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2377" w14:textId="7E488361" w:rsidR="002B36B1" w:rsidRPr="006C506D" w:rsidRDefault="006C506D" w:rsidP="008242D1">
      <w:pPr>
        <w:jc w:val="center"/>
        <w:rPr>
          <w:rFonts w:ascii="Times New Roman" w:hAnsi="Times New Roman"/>
          <w:b/>
          <w:bCs/>
        </w:rPr>
      </w:pPr>
      <w:r w:rsidRPr="006C506D">
        <w:rPr>
          <w:rFonts w:ascii="Times New Roman" w:hAnsi="Times New Roman"/>
          <w:b/>
          <w:bCs/>
        </w:rPr>
        <w:t>Страховая выплата осуществляется в размере (в процентах от страховой суммы на одно пассажирское (посадочное) место)</w:t>
      </w:r>
    </w:p>
    <w:tbl>
      <w:tblPr>
        <w:tblW w:w="10206" w:type="dxa"/>
        <w:jc w:val="center"/>
        <w:tblLook w:val="04A0" w:firstRow="1" w:lastRow="0" w:firstColumn="1" w:lastColumn="0" w:noHBand="0" w:noVBand="1"/>
      </w:tblPr>
      <w:tblGrid>
        <w:gridCol w:w="10206"/>
      </w:tblGrid>
      <w:tr w:rsidR="006C506D" w:rsidRPr="000D7701" w14:paraId="7785A112" w14:textId="77777777" w:rsidTr="006C506D">
        <w:trPr>
          <w:trHeight w:val="163"/>
          <w:jc w:val="center"/>
        </w:trPr>
        <w:tc>
          <w:tcPr>
            <w:tcW w:w="10206" w:type="dxa"/>
            <w:shd w:val="clear" w:color="auto" w:fill="FFFFFF"/>
          </w:tcPr>
          <w:p w14:paraId="05C1D143" w14:textId="77777777" w:rsidR="006C506D" w:rsidRPr="000D7701" w:rsidRDefault="006C506D" w:rsidP="006F6EB0">
            <w:pPr>
              <w:spacing w:after="0" w:line="240" w:lineRule="auto"/>
              <w:jc w:val="both"/>
              <w:rPr>
                <w:rFonts w:ascii="Times New Roman" w:hAnsi="Times New Roman"/>
                <w:b/>
                <w:sz w:val="20"/>
                <w:szCs w:val="20"/>
              </w:rPr>
            </w:pPr>
            <w:r w:rsidRPr="000D7701">
              <w:rPr>
                <w:rFonts w:ascii="Times New Roman" w:hAnsi="Times New Roman"/>
                <w:sz w:val="20"/>
                <w:szCs w:val="20"/>
              </w:rPr>
              <w:t>при смерти – 100%;</w:t>
            </w:r>
          </w:p>
        </w:tc>
      </w:tr>
      <w:tr w:rsidR="006C506D" w:rsidRPr="002B67EE" w14:paraId="6411322F" w14:textId="77777777" w:rsidTr="006C506D">
        <w:trPr>
          <w:trHeight w:val="163"/>
          <w:jc w:val="center"/>
        </w:trPr>
        <w:tc>
          <w:tcPr>
            <w:tcW w:w="10206" w:type="dxa"/>
            <w:shd w:val="clear" w:color="auto" w:fill="FFFFFF"/>
          </w:tcPr>
          <w:p w14:paraId="5C813669" w14:textId="77777777" w:rsidR="006C506D" w:rsidRPr="002B67EE" w:rsidRDefault="006C506D" w:rsidP="006F6EB0">
            <w:pPr>
              <w:spacing w:after="0" w:line="240" w:lineRule="auto"/>
              <w:jc w:val="both"/>
              <w:rPr>
                <w:rFonts w:ascii="Times New Roman" w:hAnsi="Times New Roman"/>
                <w:b/>
                <w:sz w:val="20"/>
                <w:szCs w:val="20"/>
              </w:rPr>
            </w:pPr>
            <w:r w:rsidRPr="0001565A">
              <w:rPr>
                <w:rFonts w:ascii="Times New Roman" w:hAnsi="Times New Roman"/>
                <w:sz w:val="20"/>
                <w:szCs w:val="20"/>
              </w:rPr>
              <w:t>при установлении инвалидности 1 группы – 80%;</w:t>
            </w:r>
          </w:p>
        </w:tc>
      </w:tr>
      <w:tr w:rsidR="006C506D" w:rsidRPr="002B67EE" w14:paraId="79217C5B" w14:textId="77777777" w:rsidTr="006C506D">
        <w:trPr>
          <w:trHeight w:val="163"/>
          <w:jc w:val="center"/>
        </w:trPr>
        <w:tc>
          <w:tcPr>
            <w:tcW w:w="10206" w:type="dxa"/>
            <w:shd w:val="clear" w:color="auto" w:fill="FFFFFF"/>
          </w:tcPr>
          <w:p w14:paraId="02BF1F54" w14:textId="77777777" w:rsidR="006C506D" w:rsidRPr="002B67EE" w:rsidRDefault="006C506D" w:rsidP="006F6EB0">
            <w:pPr>
              <w:spacing w:after="0" w:line="240" w:lineRule="auto"/>
              <w:jc w:val="both"/>
              <w:rPr>
                <w:rFonts w:ascii="Times New Roman" w:hAnsi="Times New Roman"/>
                <w:b/>
                <w:sz w:val="20"/>
                <w:szCs w:val="20"/>
              </w:rPr>
            </w:pPr>
            <w:r w:rsidRPr="0001565A">
              <w:rPr>
                <w:rFonts w:ascii="Times New Roman" w:hAnsi="Times New Roman"/>
                <w:sz w:val="20"/>
                <w:szCs w:val="20"/>
              </w:rPr>
              <w:t>при установлении инвалидности 2 группы – 60%;</w:t>
            </w:r>
          </w:p>
        </w:tc>
      </w:tr>
      <w:tr w:rsidR="006C506D" w:rsidRPr="002B67EE" w14:paraId="3CB609A8" w14:textId="77777777" w:rsidTr="006C506D">
        <w:trPr>
          <w:trHeight w:val="163"/>
          <w:jc w:val="center"/>
        </w:trPr>
        <w:tc>
          <w:tcPr>
            <w:tcW w:w="10206" w:type="dxa"/>
            <w:shd w:val="clear" w:color="auto" w:fill="FFFFFF"/>
          </w:tcPr>
          <w:p w14:paraId="14AC9AA9" w14:textId="77777777" w:rsidR="006C506D" w:rsidRPr="002B67EE" w:rsidRDefault="006C506D" w:rsidP="006F6EB0">
            <w:pPr>
              <w:spacing w:after="0" w:line="240" w:lineRule="auto"/>
              <w:jc w:val="both"/>
              <w:rPr>
                <w:rFonts w:ascii="Times New Roman" w:hAnsi="Times New Roman"/>
                <w:b/>
                <w:sz w:val="20"/>
                <w:szCs w:val="20"/>
              </w:rPr>
            </w:pPr>
            <w:r w:rsidRPr="0001565A">
              <w:rPr>
                <w:rFonts w:ascii="Times New Roman" w:hAnsi="Times New Roman"/>
                <w:sz w:val="20"/>
                <w:szCs w:val="20"/>
              </w:rPr>
              <w:t>при установлении инвалидности 3 группы – 40%;</w:t>
            </w:r>
          </w:p>
        </w:tc>
      </w:tr>
      <w:tr w:rsidR="006C506D" w:rsidRPr="002B67EE" w14:paraId="606F3E78" w14:textId="77777777" w:rsidTr="006C506D">
        <w:trPr>
          <w:trHeight w:val="163"/>
          <w:jc w:val="center"/>
        </w:trPr>
        <w:tc>
          <w:tcPr>
            <w:tcW w:w="10206" w:type="dxa"/>
            <w:shd w:val="clear" w:color="auto" w:fill="FFFFFF"/>
          </w:tcPr>
          <w:p w14:paraId="2E9D37B7" w14:textId="77777777" w:rsidR="006C506D" w:rsidRPr="002B67EE" w:rsidRDefault="006C506D" w:rsidP="006F6EB0">
            <w:pPr>
              <w:spacing w:after="0" w:line="240" w:lineRule="auto"/>
              <w:jc w:val="both"/>
              <w:rPr>
                <w:rFonts w:ascii="Times New Roman" w:hAnsi="Times New Roman"/>
                <w:b/>
                <w:sz w:val="20"/>
                <w:szCs w:val="20"/>
              </w:rPr>
            </w:pPr>
            <w:r w:rsidRPr="0001565A">
              <w:rPr>
                <w:rFonts w:ascii="Times New Roman" w:hAnsi="Times New Roman"/>
                <w:sz w:val="20"/>
                <w:szCs w:val="20"/>
              </w:rPr>
              <w:t>при установлении инвалидности ребенку – 100%;</w:t>
            </w:r>
          </w:p>
        </w:tc>
      </w:tr>
      <w:tr w:rsidR="006C506D" w:rsidRPr="000D7701" w14:paraId="54A3AA7F" w14:textId="77777777" w:rsidTr="006C506D">
        <w:trPr>
          <w:trHeight w:val="163"/>
          <w:jc w:val="center"/>
        </w:trPr>
        <w:tc>
          <w:tcPr>
            <w:tcW w:w="10206" w:type="dxa"/>
            <w:shd w:val="clear" w:color="auto" w:fill="FFFFFF"/>
          </w:tcPr>
          <w:p w14:paraId="26BC7D61" w14:textId="3C19EC0E" w:rsidR="006C506D" w:rsidRPr="000D7701" w:rsidRDefault="006C506D" w:rsidP="006F6EB0">
            <w:pPr>
              <w:spacing w:after="0" w:line="240" w:lineRule="auto"/>
              <w:jc w:val="both"/>
              <w:rPr>
                <w:rFonts w:ascii="Times New Roman" w:hAnsi="Times New Roman"/>
                <w:sz w:val="20"/>
                <w:szCs w:val="20"/>
              </w:rPr>
            </w:pPr>
            <w:r w:rsidRPr="000D7701">
              <w:rPr>
                <w:rFonts w:ascii="Times New Roman" w:hAnsi="Times New Roman"/>
                <w:sz w:val="20"/>
                <w:szCs w:val="20"/>
              </w:rPr>
              <w:t>при травматических повреждениях – согласно Размерам страховых выплат по Таблице травм</w:t>
            </w:r>
            <w:r>
              <w:rPr>
                <w:rFonts w:ascii="Times New Roman" w:hAnsi="Times New Roman"/>
                <w:sz w:val="20"/>
                <w:szCs w:val="20"/>
              </w:rPr>
              <w:t>:</w:t>
            </w:r>
          </w:p>
          <w:p w14:paraId="2822A86A" w14:textId="77777777" w:rsidR="006C506D" w:rsidRPr="000D7701" w:rsidRDefault="006C506D" w:rsidP="006F6EB0">
            <w:pPr>
              <w:spacing w:after="0" w:line="240" w:lineRule="auto"/>
              <w:jc w:val="both"/>
              <w:rPr>
                <w:rFonts w:ascii="Times New Roman" w:hAnsi="Times New Roman"/>
                <w:b/>
                <w:sz w:val="20"/>
                <w:szCs w:val="20"/>
              </w:rPr>
            </w:pPr>
          </w:p>
        </w:tc>
      </w:tr>
    </w:tbl>
    <w:p w14:paraId="1A97912C" w14:textId="77777777" w:rsidR="002B36B1" w:rsidRPr="000D7701" w:rsidRDefault="002B36B1" w:rsidP="002B36B1">
      <w:pPr>
        <w:jc w:val="center"/>
        <w:rPr>
          <w:rFonts w:ascii="Times New Roman" w:hAnsi="Times New Roman"/>
        </w:rPr>
      </w:pPr>
    </w:p>
    <w:tbl>
      <w:tblPr>
        <w:tblW w:w="99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2"/>
        <w:gridCol w:w="7371"/>
        <w:gridCol w:w="1485"/>
      </w:tblGrid>
      <w:tr w:rsidR="002B36B1" w:rsidRPr="000D7701" w14:paraId="02A29C2A" w14:textId="77777777" w:rsidTr="00B47CB4">
        <w:trPr>
          <w:trHeight w:val="360"/>
          <w:tblHeader/>
          <w:jc w:val="center"/>
        </w:trPr>
        <w:tc>
          <w:tcPr>
            <w:tcW w:w="1062" w:type="dxa"/>
          </w:tcPr>
          <w:p w14:paraId="43A8F28A" w14:textId="77777777" w:rsidR="002B36B1" w:rsidRPr="000D7701" w:rsidRDefault="002B36B1" w:rsidP="00B47CB4">
            <w:pPr>
              <w:spacing w:after="0" w:line="240" w:lineRule="auto"/>
              <w:jc w:val="center"/>
              <w:rPr>
                <w:rFonts w:ascii="Times New Roman" w:hAnsi="Times New Roman"/>
                <w:b/>
              </w:rPr>
            </w:pPr>
          </w:p>
          <w:p w14:paraId="436D82C2" w14:textId="77777777" w:rsidR="002B36B1" w:rsidRPr="000D7701" w:rsidRDefault="002B36B1" w:rsidP="00B47CB4">
            <w:pPr>
              <w:spacing w:after="0" w:line="240" w:lineRule="auto"/>
              <w:jc w:val="center"/>
              <w:rPr>
                <w:rFonts w:ascii="Times New Roman" w:hAnsi="Times New Roman"/>
                <w:b/>
              </w:rPr>
            </w:pPr>
          </w:p>
          <w:p w14:paraId="5B3E1229" w14:textId="77777777" w:rsidR="002B36B1" w:rsidRPr="000D7701" w:rsidRDefault="002B36B1" w:rsidP="00B47CB4">
            <w:pPr>
              <w:spacing w:after="0" w:line="240" w:lineRule="auto"/>
              <w:jc w:val="center"/>
              <w:rPr>
                <w:rFonts w:ascii="Times New Roman" w:hAnsi="Times New Roman"/>
                <w:b/>
              </w:rPr>
            </w:pPr>
            <w:r w:rsidRPr="000D7701">
              <w:rPr>
                <w:rFonts w:ascii="Times New Roman" w:hAnsi="Times New Roman"/>
                <w:b/>
              </w:rPr>
              <w:t>Статья</w:t>
            </w:r>
          </w:p>
        </w:tc>
        <w:tc>
          <w:tcPr>
            <w:tcW w:w="7371" w:type="dxa"/>
          </w:tcPr>
          <w:p w14:paraId="774B85E2" w14:textId="77777777" w:rsidR="002B36B1" w:rsidRPr="000D7701" w:rsidRDefault="002B36B1" w:rsidP="00B47CB4">
            <w:pPr>
              <w:spacing w:after="0" w:line="240" w:lineRule="auto"/>
              <w:jc w:val="center"/>
              <w:rPr>
                <w:rFonts w:ascii="Times New Roman" w:hAnsi="Times New Roman"/>
                <w:b/>
              </w:rPr>
            </w:pPr>
          </w:p>
          <w:p w14:paraId="275C2AE3" w14:textId="77777777" w:rsidR="002B36B1" w:rsidRPr="000D7701" w:rsidRDefault="002B36B1" w:rsidP="00B47CB4">
            <w:pPr>
              <w:spacing w:after="0" w:line="240" w:lineRule="auto"/>
              <w:jc w:val="center"/>
              <w:rPr>
                <w:rFonts w:ascii="Times New Roman" w:hAnsi="Times New Roman"/>
                <w:b/>
              </w:rPr>
            </w:pPr>
          </w:p>
          <w:p w14:paraId="15E5FCA4" w14:textId="77777777" w:rsidR="002B36B1" w:rsidRPr="000D7701" w:rsidRDefault="002B36B1" w:rsidP="00B47CB4">
            <w:pPr>
              <w:spacing w:after="0" w:line="240" w:lineRule="auto"/>
              <w:jc w:val="center"/>
              <w:rPr>
                <w:rFonts w:ascii="Times New Roman" w:hAnsi="Times New Roman"/>
                <w:b/>
              </w:rPr>
            </w:pPr>
            <w:r w:rsidRPr="000D7701">
              <w:rPr>
                <w:rFonts w:ascii="Times New Roman" w:hAnsi="Times New Roman"/>
                <w:b/>
              </w:rPr>
              <w:t>Характер повреждения</w:t>
            </w:r>
          </w:p>
        </w:tc>
        <w:tc>
          <w:tcPr>
            <w:tcW w:w="1485" w:type="dxa"/>
          </w:tcPr>
          <w:p w14:paraId="3319DF91" w14:textId="77777777" w:rsidR="002B36B1" w:rsidRPr="000D7701" w:rsidRDefault="002B36B1" w:rsidP="00B47CB4">
            <w:pPr>
              <w:spacing w:after="0" w:line="240" w:lineRule="auto"/>
              <w:jc w:val="center"/>
              <w:rPr>
                <w:rFonts w:ascii="Times New Roman" w:hAnsi="Times New Roman"/>
                <w:b/>
              </w:rPr>
            </w:pPr>
            <w:r w:rsidRPr="000D7701">
              <w:rPr>
                <w:rFonts w:ascii="Times New Roman" w:hAnsi="Times New Roman"/>
                <w:b/>
              </w:rPr>
              <w:t>Размер страхового обеспечения (в %% от страховой суммы)</w:t>
            </w:r>
          </w:p>
        </w:tc>
      </w:tr>
      <w:tr w:rsidR="002B36B1" w:rsidRPr="000D7701" w14:paraId="62EEBEA3" w14:textId="77777777" w:rsidTr="00B47CB4">
        <w:trPr>
          <w:trHeight w:val="360"/>
          <w:jc w:val="center"/>
        </w:trPr>
        <w:tc>
          <w:tcPr>
            <w:tcW w:w="1062" w:type="dxa"/>
          </w:tcPr>
          <w:p w14:paraId="334DAC9C" w14:textId="77777777" w:rsidR="002B36B1" w:rsidRPr="000D7701" w:rsidRDefault="002B36B1" w:rsidP="00B47CB4">
            <w:pPr>
              <w:spacing w:before="120" w:after="0" w:line="240" w:lineRule="auto"/>
              <w:jc w:val="center"/>
              <w:rPr>
                <w:rFonts w:ascii="Times New Roman" w:hAnsi="Times New Roman"/>
                <w:b/>
              </w:rPr>
            </w:pPr>
          </w:p>
        </w:tc>
        <w:tc>
          <w:tcPr>
            <w:tcW w:w="7371" w:type="dxa"/>
          </w:tcPr>
          <w:p w14:paraId="45E39CBD"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Кости черепа, нервная система</w:t>
            </w:r>
          </w:p>
        </w:tc>
        <w:tc>
          <w:tcPr>
            <w:tcW w:w="1485" w:type="dxa"/>
          </w:tcPr>
          <w:p w14:paraId="4800D4C1" w14:textId="77777777" w:rsidR="002B36B1" w:rsidRPr="000D7701" w:rsidRDefault="002B36B1" w:rsidP="00B47CB4">
            <w:pPr>
              <w:tabs>
                <w:tab w:val="decimal" w:pos="922"/>
              </w:tabs>
              <w:spacing w:after="0" w:line="240" w:lineRule="auto"/>
              <w:jc w:val="center"/>
              <w:rPr>
                <w:rFonts w:ascii="Times New Roman" w:hAnsi="Times New Roman"/>
                <w:b/>
              </w:rPr>
            </w:pPr>
          </w:p>
        </w:tc>
      </w:tr>
      <w:tr w:rsidR="002B36B1" w:rsidRPr="000D7701" w14:paraId="609DCC1B" w14:textId="77777777" w:rsidTr="00B47CB4">
        <w:trPr>
          <w:trHeight w:val="360"/>
          <w:jc w:val="center"/>
        </w:trPr>
        <w:tc>
          <w:tcPr>
            <w:tcW w:w="1062" w:type="dxa"/>
          </w:tcPr>
          <w:p w14:paraId="7C145AD6" w14:textId="77777777" w:rsidR="002B36B1" w:rsidRPr="000D7701" w:rsidRDefault="002B36B1">
            <w:pPr>
              <w:numPr>
                <w:ilvl w:val="0"/>
                <w:numId w:val="2"/>
              </w:numPr>
              <w:spacing w:after="0" w:line="240" w:lineRule="auto"/>
              <w:jc w:val="center"/>
              <w:rPr>
                <w:rFonts w:ascii="Times New Roman" w:hAnsi="Times New Roman"/>
              </w:rPr>
            </w:pPr>
          </w:p>
        </w:tc>
        <w:tc>
          <w:tcPr>
            <w:tcW w:w="7371" w:type="dxa"/>
          </w:tcPr>
          <w:p w14:paraId="33EDCBF7"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костей черепа:</w:t>
            </w:r>
          </w:p>
          <w:p w14:paraId="44B67EE6" w14:textId="77777777" w:rsidR="002B36B1" w:rsidRPr="000D7701" w:rsidRDefault="002B36B1">
            <w:pPr>
              <w:numPr>
                <w:ilvl w:val="0"/>
                <w:numId w:val="3"/>
              </w:numPr>
              <w:spacing w:after="0" w:line="240" w:lineRule="auto"/>
              <w:rPr>
                <w:rFonts w:ascii="Times New Roman" w:hAnsi="Times New Roman"/>
              </w:rPr>
            </w:pPr>
            <w:r w:rsidRPr="000D7701">
              <w:rPr>
                <w:rFonts w:ascii="Times New Roman" w:hAnsi="Times New Roman"/>
              </w:rPr>
              <w:t>наружной пластинки костей свода</w:t>
            </w:r>
          </w:p>
          <w:p w14:paraId="282F11ED" w14:textId="77777777" w:rsidR="002B36B1" w:rsidRPr="000D7701" w:rsidRDefault="002B36B1">
            <w:pPr>
              <w:numPr>
                <w:ilvl w:val="0"/>
                <w:numId w:val="3"/>
              </w:numPr>
              <w:spacing w:after="0" w:line="240" w:lineRule="auto"/>
              <w:rPr>
                <w:rFonts w:ascii="Times New Roman" w:hAnsi="Times New Roman"/>
              </w:rPr>
            </w:pPr>
            <w:r w:rsidRPr="000D7701">
              <w:rPr>
                <w:rFonts w:ascii="Times New Roman" w:hAnsi="Times New Roman"/>
              </w:rPr>
              <w:t>свода</w:t>
            </w:r>
          </w:p>
          <w:p w14:paraId="30CF78CE" w14:textId="77777777" w:rsidR="002B36B1" w:rsidRPr="000D7701" w:rsidRDefault="002B36B1">
            <w:pPr>
              <w:numPr>
                <w:ilvl w:val="0"/>
                <w:numId w:val="3"/>
              </w:numPr>
              <w:spacing w:after="0" w:line="240" w:lineRule="auto"/>
              <w:rPr>
                <w:rFonts w:ascii="Times New Roman" w:hAnsi="Times New Roman"/>
              </w:rPr>
            </w:pPr>
            <w:r w:rsidRPr="000D7701">
              <w:rPr>
                <w:rFonts w:ascii="Times New Roman" w:hAnsi="Times New Roman"/>
              </w:rPr>
              <w:t>основания</w:t>
            </w:r>
          </w:p>
          <w:p w14:paraId="225A4A29" w14:textId="77777777" w:rsidR="002B36B1" w:rsidRPr="000D7701" w:rsidRDefault="002B36B1">
            <w:pPr>
              <w:numPr>
                <w:ilvl w:val="0"/>
                <w:numId w:val="3"/>
              </w:numPr>
              <w:spacing w:after="0" w:line="240" w:lineRule="auto"/>
              <w:rPr>
                <w:rFonts w:ascii="Times New Roman" w:hAnsi="Times New Roman"/>
              </w:rPr>
            </w:pPr>
            <w:r w:rsidRPr="000D7701">
              <w:rPr>
                <w:rFonts w:ascii="Times New Roman" w:hAnsi="Times New Roman"/>
              </w:rPr>
              <w:t>свода и основания</w:t>
            </w:r>
          </w:p>
        </w:tc>
        <w:tc>
          <w:tcPr>
            <w:tcW w:w="1485" w:type="dxa"/>
          </w:tcPr>
          <w:p w14:paraId="7CDBB9C4" w14:textId="77777777" w:rsidR="002B36B1" w:rsidRPr="000D7701" w:rsidRDefault="002B36B1" w:rsidP="00B47CB4">
            <w:pPr>
              <w:tabs>
                <w:tab w:val="decimal" w:pos="922"/>
              </w:tabs>
              <w:spacing w:after="0" w:line="240" w:lineRule="auto"/>
              <w:rPr>
                <w:rFonts w:ascii="Times New Roman" w:hAnsi="Times New Roman"/>
              </w:rPr>
            </w:pPr>
          </w:p>
          <w:p w14:paraId="1472A13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0C9FB57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6602559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0299C81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tc>
      </w:tr>
      <w:tr w:rsidR="002B36B1" w:rsidRPr="000D7701" w14:paraId="73007AFD" w14:textId="77777777" w:rsidTr="00B47CB4">
        <w:trPr>
          <w:trHeight w:val="360"/>
          <w:jc w:val="center"/>
        </w:trPr>
        <w:tc>
          <w:tcPr>
            <w:tcW w:w="1062" w:type="dxa"/>
          </w:tcPr>
          <w:p w14:paraId="20AC1908" w14:textId="77777777" w:rsidR="002B36B1" w:rsidRPr="000D7701" w:rsidRDefault="002B36B1">
            <w:pPr>
              <w:numPr>
                <w:ilvl w:val="0"/>
                <w:numId w:val="2"/>
              </w:numPr>
              <w:spacing w:after="0" w:line="240" w:lineRule="auto"/>
              <w:jc w:val="center"/>
              <w:rPr>
                <w:rFonts w:ascii="Times New Roman" w:hAnsi="Times New Roman"/>
              </w:rPr>
            </w:pPr>
          </w:p>
        </w:tc>
        <w:tc>
          <w:tcPr>
            <w:tcW w:w="7371" w:type="dxa"/>
          </w:tcPr>
          <w:p w14:paraId="0548FDA2"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Внутричерепные травматические гематомы:</w:t>
            </w:r>
          </w:p>
          <w:p w14:paraId="5C36EC64" w14:textId="77777777" w:rsidR="002B36B1" w:rsidRPr="000D7701" w:rsidRDefault="002B36B1">
            <w:pPr>
              <w:numPr>
                <w:ilvl w:val="0"/>
                <w:numId w:val="4"/>
              </w:numPr>
              <w:spacing w:after="0" w:line="240" w:lineRule="auto"/>
              <w:rPr>
                <w:rFonts w:ascii="Times New Roman" w:hAnsi="Times New Roman"/>
              </w:rPr>
            </w:pPr>
            <w:r w:rsidRPr="000D7701">
              <w:rPr>
                <w:rFonts w:ascii="Times New Roman" w:hAnsi="Times New Roman"/>
              </w:rPr>
              <w:t>эпидуральная</w:t>
            </w:r>
          </w:p>
          <w:p w14:paraId="4217AF8A" w14:textId="77777777" w:rsidR="002B36B1" w:rsidRPr="000D7701" w:rsidRDefault="002B36B1">
            <w:pPr>
              <w:numPr>
                <w:ilvl w:val="0"/>
                <w:numId w:val="4"/>
              </w:numPr>
              <w:spacing w:after="0" w:line="240" w:lineRule="auto"/>
              <w:rPr>
                <w:rFonts w:ascii="Times New Roman" w:hAnsi="Times New Roman"/>
              </w:rPr>
            </w:pPr>
            <w:proofErr w:type="spellStart"/>
            <w:r w:rsidRPr="000D7701">
              <w:rPr>
                <w:rFonts w:ascii="Times New Roman" w:hAnsi="Times New Roman"/>
              </w:rPr>
              <w:t>субдуральная</w:t>
            </w:r>
            <w:proofErr w:type="spellEnd"/>
            <w:r w:rsidRPr="000D7701">
              <w:rPr>
                <w:rFonts w:ascii="Times New Roman" w:hAnsi="Times New Roman"/>
              </w:rPr>
              <w:t>, внутримозговая</w:t>
            </w:r>
          </w:p>
          <w:p w14:paraId="21B61A99" w14:textId="77777777" w:rsidR="002B36B1" w:rsidRPr="000D7701" w:rsidRDefault="002B36B1">
            <w:pPr>
              <w:numPr>
                <w:ilvl w:val="0"/>
                <w:numId w:val="4"/>
              </w:numPr>
              <w:spacing w:after="0" w:line="240" w:lineRule="auto"/>
              <w:rPr>
                <w:rFonts w:ascii="Times New Roman" w:hAnsi="Times New Roman"/>
              </w:rPr>
            </w:pPr>
            <w:r w:rsidRPr="000D7701">
              <w:rPr>
                <w:rFonts w:ascii="Times New Roman" w:hAnsi="Times New Roman"/>
              </w:rPr>
              <w:t xml:space="preserve">эпидуральная и </w:t>
            </w:r>
            <w:proofErr w:type="spellStart"/>
            <w:r w:rsidRPr="000D7701">
              <w:rPr>
                <w:rFonts w:ascii="Times New Roman" w:hAnsi="Times New Roman"/>
              </w:rPr>
              <w:t>субдуральная</w:t>
            </w:r>
            <w:proofErr w:type="spellEnd"/>
            <w:r w:rsidRPr="000D7701">
              <w:rPr>
                <w:rFonts w:ascii="Times New Roman" w:hAnsi="Times New Roman"/>
              </w:rPr>
              <w:t xml:space="preserve"> (внутримозговая)</w:t>
            </w:r>
          </w:p>
        </w:tc>
        <w:tc>
          <w:tcPr>
            <w:tcW w:w="1485" w:type="dxa"/>
          </w:tcPr>
          <w:p w14:paraId="622734C6" w14:textId="77777777" w:rsidR="002B36B1" w:rsidRPr="000D7701" w:rsidRDefault="002B36B1" w:rsidP="00B47CB4">
            <w:pPr>
              <w:tabs>
                <w:tab w:val="decimal" w:pos="922"/>
              </w:tabs>
              <w:spacing w:after="0" w:line="240" w:lineRule="auto"/>
              <w:rPr>
                <w:rFonts w:ascii="Times New Roman" w:hAnsi="Times New Roman"/>
              </w:rPr>
            </w:pPr>
          </w:p>
          <w:p w14:paraId="15207DE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1A8BB97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7D564E2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tc>
      </w:tr>
      <w:tr w:rsidR="002B36B1" w:rsidRPr="000D7701" w14:paraId="430139B5" w14:textId="77777777" w:rsidTr="00B47CB4">
        <w:trPr>
          <w:trHeight w:val="360"/>
          <w:jc w:val="center"/>
        </w:trPr>
        <w:tc>
          <w:tcPr>
            <w:tcW w:w="1062" w:type="dxa"/>
          </w:tcPr>
          <w:p w14:paraId="747B39DD" w14:textId="77777777" w:rsidR="002B36B1" w:rsidRPr="000D7701" w:rsidRDefault="002B36B1">
            <w:pPr>
              <w:numPr>
                <w:ilvl w:val="0"/>
                <w:numId w:val="2"/>
              </w:numPr>
              <w:spacing w:after="0" w:line="240" w:lineRule="auto"/>
              <w:jc w:val="center"/>
              <w:rPr>
                <w:rFonts w:ascii="Times New Roman" w:hAnsi="Times New Roman"/>
              </w:rPr>
            </w:pPr>
          </w:p>
        </w:tc>
        <w:tc>
          <w:tcPr>
            <w:tcW w:w="7371" w:type="dxa"/>
          </w:tcPr>
          <w:p w14:paraId="3667BA2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головного мозга:</w:t>
            </w:r>
          </w:p>
          <w:p w14:paraId="445D9FDE" w14:textId="77777777" w:rsidR="002B36B1" w:rsidRPr="000D7701" w:rsidRDefault="002B36B1">
            <w:pPr>
              <w:numPr>
                <w:ilvl w:val="0"/>
                <w:numId w:val="5"/>
              </w:numPr>
              <w:spacing w:after="0" w:line="240" w:lineRule="auto"/>
              <w:rPr>
                <w:rFonts w:ascii="Times New Roman" w:hAnsi="Times New Roman"/>
              </w:rPr>
            </w:pPr>
            <w:r w:rsidRPr="000D7701">
              <w:rPr>
                <w:rFonts w:ascii="Times New Roman" w:hAnsi="Times New Roman"/>
              </w:rPr>
              <w:t>сотрясение головного мозга при сроке лечения от 3 до 13 дней включительно</w:t>
            </w:r>
          </w:p>
          <w:p w14:paraId="56CAF3D8" w14:textId="77777777" w:rsidR="002B36B1" w:rsidRPr="000D7701" w:rsidRDefault="002B36B1">
            <w:pPr>
              <w:numPr>
                <w:ilvl w:val="0"/>
                <w:numId w:val="5"/>
              </w:numPr>
              <w:spacing w:after="0" w:line="240" w:lineRule="auto"/>
              <w:rPr>
                <w:rFonts w:ascii="Times New Roman" w:hAnsi="Times New Roman"/>
              </w:rPr>
            </w:pPr>
            <w:r w:rsidRPr="000D7701">
              <w:rPr>
                <w:rFonts w:ascii="Times New Roman" w:hAnsi="Times New Roman"/>
              </w:rPr>
              <w:t>сотрясение головного мозга при сроке лечения 14 и более дней</w:t>
            </w:r>
          </w:p>
          <w:p w14:paraId="42F98A66" w14:textId="77777777" w:rsidR="002B36B1" w:rsidRPr="000D7701" w:rsidRDefault="002B36B1">
            <w:pPr>
              <w:numPr>
                <w:ilvl w:val="0"/>
                <w:numId w:val="5"/>
              </w:numPr>
              <w:spacing w:after="0" w:line="240" w:lineRule="auto"/>
              <w:rPr>
                <w:rFonts w:ascii="Times New Roman" w:hAnsi="Times New Roman"/>
              </w:rPr>
            </w:pPr>
            <w:r w:rsidRPr="000D7701">
              <w:rPr>
                <w:rFonts w:ascii="Times New Roman" w:hAnsi="Times New Roman"/>
              </w:rPr>
              <w:t>ушиб головного мозга, субарахноидальное кровоизлияние</w:t>
            </w:r>
          </w:p>
          <w:p w14:paraId="7A3F383A" w14:textId="77777777" w:rsidR="002B36B1" w:rsidRPr="000D7701" w:rsidRDefault="002B36B1">
            <w:pPr>
              <w:numPr>
                <w:ilvl w:val="0"/>
                <w:numId w:val="5"/>
              </w:numPr>
              <w:spacing w:after="0" w:line="240" w:lineRule="auto"/>
              <w:rPr>
                <w:rFonts w:ascii="Times New Roman" w:hAnsi="Times New Roman"/>
              </w:rPr>
            </w:pPr>
            <w:proofErr w:type="spellStart"/>
            <w:r w:rsidRPr="000D7701">
              <w:rPr>
                <w:rFonts w:ascii="Times New Roman" w:hAnsi="Times New Roman"/>
              </w:rPr>
              <w:t>неудаленные</w:t>
            </w:r>
            <w:proofErr w:type="spellEnd"/>
            <w:r w:rsidRPr="000D7701">
              <w:rPr>
                <w:rFonts w:ascii="Times New Roman" w:hAnsi="Times New Roman"/>
              </w:rPr>
              <w:t xml:space="preserve"> инородные тела полости черепа (за исключением шовного и пластического материала)</w:t>
            </w:r>
          </w:p>
          <w:p w14:paraId="665D0CB8" w14:textId="77777777" w:rsidR="002B36B1" w:rsidRPr="000D7701" w:rsidRDefault="002B36B1">
            <w:pPr>
              <w:numPr>
                <w:ilvl w:val="0"/>
                <w:numId w:val="5"/>
              </w:numPr>
              <w:spacing w:after="0" w:line="240" w:lineRule="auto"/>
              <w:rPr>
                <w:rFonts w:ascii="Times New Roman" w:hAnsi="Times New Roman"/>
              </w:rPr>
            </w:pPr>
            <w:r w:rsidRPr="000D7701">
              <w:rPr>
                <w:rFonts w:ascii="Times New Roman" w:hAnsi="Times New Roman"/>
              </w:rPr>
              <w:t>размозжение вещества головного мозга (без указания симптоматики)</w:t>
            </w:r>
          </w:p>
          <w:p w14:paraId="1ABDCE3B" w14:textId="77777777" w:rsidR="002B36B1" w:rsidRPr="000D7701" w:rsidRDefault="002B36B1" w:rsidP="00B47CB4">
            <w:pPr>
              <w:spacing w:after="0" w:line="240" w:lineRule="auto"/>
              <w:rPr>
                <w:rFonts w:ascii="Times New Roman" w:hAnsi="Times New Roman"/>
              </w:rPr>
            </w:pPr>
          </w:p>
          <w:p w14:paraId="7E9D69AC"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77EBED2F" w14:textId="77777777" w:rsidR="002B36B1" w:rsidRPr="000D7701" w:rsidRDefault="002B36B1">
            <w:pPr>
              <w:numPr>
                <w:ilvl w:val="0"/>
                <w:numId w:val="6"/>
              </w:numPr>
              <w:spacing w:after="0" w:line="240" w:lineRule="auto"/>
              <w:rPr>
                <w:rFonts w:ascii="Times New Roman" w:hAnsi="Times New Roman"/>
              </w:rPr>
            </w:pPr>
            <w:r w:rsidRPr="000D7701">
              <w:rPr>
                <w:rFonts w:ascii="Times New Roman" w:hAnsi="Times New Roman"/>
              </w:rPr>
              <w:t xml:space="preserve">Если в связи с черепно-мозговой травмой проводились оперативные вмешательства на костях черепа, головном мозге и его оболочках, дополнительно выплачивается 10% страховой суммы </w:t>
            </w:r>
            <w:r w:rsidRPr="000D7701">
              <w:rPr>
                <w:rFonts w:ascii="Times New Roman" w:hAnsi="Times New Roman"/>
                <w:b/>
              </w:rPr>
              <w:t>однократно</w:t>
            </w:r>
            <w:r w:rsidRPr="000D7701">
              <w:rPr>
                <w:rFonts w:ascii="Times New Roman" w:hAnsi="Times New Roman"/>
              </w:rPr>
              <w:t>.</w:t>
            </w:r>
          </w:p>
          <w:p w14:paraId="30F70E19" w14:textId="77777777" w:rsidR="002B36B1" w:rsidRPr="000D7701" w:rsidRDefault="002B36B1">
            <w:pPr>
              <w:numPr>
                <w:ilvl w:val="0"/>
                <w:numId w:val="6"/>
              </w:numPr>
              <w:spacing w:after="0" w:line="240" w:lineRule="auto"/>
              <w:rPr>
                <w:rFonts w:ascii="Times New Roman" w:hAnsi="Times New Roman"/>
              </w:rPr>
            </w:pPr>
            <w:r w:rsidRPr="000D7701">
              <w:rPr>
                <w:rFonts w:ascii="Times New Roman" w:hAnsi="Times New Roman"/>
              </w:rPr>
              <w:t>В том случае, когда в результате одной травмы наступят повреждения, перечисленные в одной статье, страховая сумма выплачивается по одному из подпунктов, учитывающему наиболее тяжелое повреждение.</w:t>
            </w:r>
          </w:p>
          <w:p w14:paraId="10E4AFD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 повреждениях, указанных в разных статьях, страховая сумма выплачивается с учетом каждого из них путем суммирования.</w:t>
            </w:r>
          </w:p>
        </w:tc>
        <w:tc>
          <w:tcPr>
            <w:tcW w:w="1485" w:type="dxa"/>
          </w:tcPr>
          <w:p w14:paraId="3039E3DB" w14:textId="77777777" w:rsidR="002B36B1" w:rsidRPr="000D7701" w:rsidRDefault="002B36B1" w:rsidP="00B47CB4">
            <w:pPr>
              <w:tabs>
                <w:tab w:val="decimal" w:pos="922"/>
              </w:tabs>
              <w:spacing w:after="0" w:line="240" w:lineRule="auto"/>
              <w:rPr>
                <w:rFonts w:ascii="Times New Roman" w:hAnsi="Times New Roman"/>
              </w:rPr>
            </w:pPr>
          </w:p>
          <w:p w14:paraId="37E716D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3764C8A5" w14:textId="77777777" w:rsidR="002B36B1" w:rsidRPr="000D7701" w:rsidRDefault="002B36B1" w:rsidP="00B47CB4">
            <w:pPr>
              <w:tabs>
                <w:tab w:val="decimal" w:pos="922"/>
              </w:tabs>
              <w:spacing w:after="0" w:line="240" w:lineRule="auto"/>
              <w:rPr>
                <w:rFonts w:ascii="Times New Roman" w:hAnsi="Times New Roman"/>
              </w:rPr>
            </w:pPr>
          </w:p>
          <w:p w14:paraId="307229C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26BA585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55DCDF25" w14:textId="77777777" w:rsidR="002B36B1" w:rsidRPr="000D7701" w:rsidRDefault="002B36B1" w:rsidP="00B47CB4">
            <w:pPr>
              <w:tabs>
                <w:tab w:val="decimal" w:pos="922"/>
              </w:tabs>
              <w:spacing w:after="0" w:line="240" w:lineRule="auto"/>
              <w:rPr>
                <w:rFonts w:ascii="Times New Roman" w:hAnsi="Times New Roman"/>
              </w:rPr>
            </w:pPr>
          </w:p>
          <w:p w14:paraId="156975D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09DAAC6C" w14:textId="77777777" w:rsidR="002B36B1" w:rsidRPr="000D7701" w:rsidRDefault="002B36B1" w:rsidP="00B47CB4">
            <w:pPr>
              <w:tabs>
                <w:tab w:val="decimal" w:pos="922"/>
              </w:tabs>
              <w:spacing w:after="0" w:line="240" w:lineRule="auto"/>
              <w:rPr>
                <w:rFonts w:ascii="Times New Roman" w:hAnsi="Times New Roman"/>
              </w:rPr>
            </w:pPr>
          </w:p>
          <w:p w14:paraId="2515739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tc>
      </w:tr>
      <w:tr w:rsidR="002B36B1" w:rsidRPr="000D7701" w14:paraId="6D5D3A56" w14:textId="77777777" w:rsidTr="00B47CB4">
        <w:trPr>
          <w:trHeight w:val="360"/>
          <w:jc w:val="center"/>
        </w:trPr>
        <w:tc>
          <w:tcPr>
            <w:tcW w:w="1062" w:type="dxa"/>
          </w:tcPr>
          <w:p w14:paraId="210FAF45" w14:textId="77777777" w:rsidR="002B36B1" w:rsidRPr="000D7701" w:rsidRDefault="002B36B1">
            <w:pPr>
              <w:numPr>
                <w:ilvl w:val="0"/>
                <w:numId w:val="2"/>
              </w:numPr>
              <w:spacing w:after="0" w:line="240" w:lineRule="auto"/>
              <w:jc w:val="center"/>
              <w:rPr>
                <w:rFonts w:ascii="Times New Roman" w:hAnsi="Times New Roman"/>
              </w:rPr>
            </w:pPr>
          </w:p>
        </w:tc>
        <w:tc>
          <w:tcPr>
            <w:tcW w:w="7371" w:type="dxa"/>
          </w:tcPr>
          <w:p w14:paraId="71C3ADB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нервной системы (травматическое, токсическое, гипоксическое), повлекшее за собой:</w:t>
            </w:r>
          </w:p>
          <w:p w14:paraId="7AEC933B" w14:textId="77777777" w:rsidR="002B36B1" w:rsidRPr="000D7701" w:rsidRDefault="002B36B1">
            <w:pPr>
              <w:numPr>
                <w:ilvl w:val="0"/>
                <w:numId w:val="7"/>
              </w:numPr>
              <w:spacing w:after="0" w:line="240" w:lineRule="auto"/>
              <w:rPr>
                <w:rFonts w:ascii="Times New Roman" w:hAnsi="Times New Roman"/>
              </w:rPr>
            </w:pPr>
            <w:r w:rsidRPr="000D7701">
              <w:rPr>
                <w:rFonts w:ascii="Times New Roman" w:hAnsi="Times New Roman"/>
              </w:rPr>
              <w:t>астенический синдром, дистонию, энцефалопатию у детей в возрасте до 16 лет</w:t>
            </w:r>
          </w:p>
          <w:p w14:paraId="60D9368B" w14:textId="77777777" w:rsidR="002B36B1" w:rsidRPr="000D7701" w:rsidRDefault="002B36B1">
            <w:pPr>
              <w:numPr>
                <w:ilvl w:val="0"/>
                <w:numId w:val="7"/>
              </w:numPr>
              <w:spacing w:after="0" w:line="240" w:lineRule="auto"/>
              <w:rPr>
                <w:rFonts w:ascii="Times New Roman" w:hAnsi="Times New Roman"/>
              </w:rPr>
            </w:pPr>
            <w:r w:rsidRPr="000D7701">
              <w:rPr>
                <w:rFonts w:ascii="Times New Roman" w:hAnsi="Times New Roman"/>
              </w:rPr>
              <w:t xml:space="preserve">арахноидит, энцефалит, </w:t>
            </w:r>
            <w:proofErr w:type="spellStart"/>
            <w:r w:rsidRPr="000D7701">
              <w:rPr>
                <w:rFonts w:ascii="Times New Roman" w:hAnsi="Times New Roman"/>
              </w:rPr>
              <w:t>арахноэнцефалит</w:t>
            </w:r>
            <w:proofErr w:type="spellEnd"/>
          </w:p>
          <w:p w14:paraId="080E52EF" w14:textId="77777777" w:rsidR="002B36B1" w:rsidRPr="000D7701" w:rsidRDefault="002B36B1">
            <w:pPr>
              <w:numPr>
                <w:ilvl w:val="0"/>
                <w:numId w:val="7"/>
              </w:numPr>
              <w:spacing w:after="0" w:line="240" w:lineRule="auto"/>
              <w:rPr>
                <w:rFonts w:ascii="Times New Roman" w:hAnsi="Times New Roman"/>
              </w:rPr>
            </w:pPr>
            <w:r w:rsidRPr="000D7701">
              <w:rPr>
                <w:rFonts w:ascii="Times New Roman" w:hAnsi="Times New Roman"/>
              </w:rPr>
              <w:t>эпилепсию</w:t>
            </w:r>
          </w:p>
          <w:p w14:paraId="28904589" w14:textId="77777777" w:rsidR="002B36B1" w:rsidRPr="000D7701" w:rsidRDefault="002B36B1">
            <w:pPr>
              <w:numPr>
                <w:ilvl w:val="0"/>
                <w:numId w:val="7"/>
              </w:numPr>
              <w:spacing w:after="0" w:line="240" w:lineRule="auto"/>
              <w:rPr>
                <w:rFonts w:ascii="Times New Roman" w:hAnsi="Times New Roman"/>
              </w:rPr>
            </w:pPr>
            <w:r w:rsidRPr="000D7701">
              <w:rPr>
                <w:rFonts w:ascii="Times New Roman" w:hAnsi="Times New Roman"/>
              </w:rPr>
              <w:t xml:space="preserve">верхний или нижний </w:t>
            </w:r>
            <w:proofErr w:type="spellStart"/>
            <w:r w:rsidRPr="000D7701">
              <w:rPr>
                <w:rFonts w:ascii="Times New Roman" w:hAnsi="Times New Roman"/>
              </w:rPr>
              <w:t>монопарез</w:t>
            </w:r>
            <w:proofErr w:type="spellEnd"/>
            <w:r w:rsidRPr="000D7701">
              <w:rPr>
                <w:rFonts w:ascii="Times New Roman" w:hAnsi="Times New Roman"/>
              </w:rPr>
              <w:t xml:space="preserve"> (парез одной верхней или нижней конечности)</w:t>
            </w:r>
          </w:p>
          <w:p w14:paraId="41C860C7" w14:textId="77777777" w:rsidR="002B36B1" w:rsidRPr="000D7701" w:rsidRDefault="002B36B1">
            <w:pPr>
              <w:numPr>
                <w:ilvl w:val="0"/>
                <w:numId w:val="7"/>
              </w:numPr>
              <w:spacing w:after="0" w:line="240" w:lineRule="auto"/>
              <w:rPr>
                <w:rFonts w:ascii="Times New Roman" w:hAnsi="Times New Roman"/>
              </w:rPr>
            </w:pPr>
            <w:proofErr w:type="spellStart"/>
            <w:r w:rsidRPr="000D7701">
              <w:rPr>
                <w:rFonts w:ascii="Times New Roman" w:hAnsi="Times New Roman"/>
              </w:rPr>
              <w:t>геми</w:t>
            </w:r>
            <w:proofErr w:type="spellEnd"/>
            <w:r w:rsidRPr="000D7701">
              <w:rPr>
                <w:rFonts w:ascii="Times New Roman" w:hAnsi="Times New Roman"/>
              </w:rPr>
              <w:t>- или парапарез (парез обеих верхних или обеих нижних конечностей, парез правых или левых конечностей), амнезию (потерю памяти)</w:t>
            </w:r>
          </w:p>
          <w:p w14:paraId="3F357B20" w14:textId="77777777" w:rsidR="002B36B1" w:rsidRPr="000D7701" w:rsidRDefault="002B36B1">
            <w:pPr>
              <w:numPr>
                <w:ilvl w:val="0"/>
                <w:numId w:val="7"/>
              </w:numPr>
              <w:spacing w:after="0" w:line="240" w:lineRule="auto"/>
              <w:rPr>
                <w:rFonts w:ascii="Times New Roman" w:hAnsi="Times New Roman"/>
              </w:rPr>
            </w:pPr>
            <w:proofErr w:type="spellStart"/>
            <w:r w:rsidRPr="000D7701">
              <w:rPr>
                <w:rFonts w:ascii="Times New Roman" w:hAnsi="Times New Roman"/>
              </w:rPr>
              <w:t>моноплегию</w:t>
            </w:r>
            <w:proofErr w:type="spellEnd"/>
            <w:r w:rsidRPr="000D7701">
              <w:rPr>
                <w:rFonts w:ascii="Times New Roman" w:hAnsi="Times New Roman"/>
              </w:rPr>
              <w:t xml:space="preserve"> (паралич одной конечности)</w:t>
            </w:r>
          </w:p>
          <w:p w14:paraId="01C14362" w14:textId="77777777" w:rsidR="002B36B1" w:rsidRPr="000D7701" w:rsidRDefault="002B36B1">
            <w:pPr>
              <w:numPr>
                <w:ilvl w:val="0"/>
                <w:numId w:val="7"/>
              </w:numPr>
              <w:spacing w:after="0" w:line="240" w:lineRule="auto"/>
              <w:rPr>
                <w:rFonts w:ascii="Times New Roman" w:hAnsi="Times New Roman"/>
              </w:rPr>
            </w:pPr>
            <w:r w:rsidRPr="000D7701">
              <w:rPr>
                <w:rFonts w:ascii="Times New Roman" w:hAnsi="Times New Roman"/>
              </w:rPr>
              <w:t>тетрапарез (парез верхних и нижних конечностей), нарушение координации движений, слабоумие (деменцию)</w:t>
            </w:r>
          </w:p>
          <w:p w14:paraId="6E42C863" w14:textId="77777777" w:rsidR="002B36B1" w:rsidRPr="000D7701" w:rsidRDefault="002B36B1">
            <w:pPr>
              <w:numPr>
                <w:ilvl w:val="0"/>
                <w:numId w:val="7"/>
              </w:numPr>
              <w:spacing w:after="0" w:line="240" w:lineRule="auto"/>
              <w:rPr>
                <w:rFonts w:ascii="Times New Roman" w:hAnsi="Times New Roman"/>
              </w:rPr>
            </w:pPr>
            <w:proofErr w:type="spellStart"/>
            <w:r w:rsidRPr="000D7701">
              <w:rPr>
                <w:rFonts w:ascii="Times New Roman" w:hAnsi="Times New Roman"/>
              </w:rPr>
              <w:lastRenderedPageBreak/>
              <w:t>геми</w:t>
            </w:r>
            <w:proofErr w:type="spellEnd"/>
            <w:r w:rsidRPr="000D7701">
              <w:rPr>
                <w:rFonts w:ascii="Times New Roman" w:hAnsi="Times New Roman"/>
              </w:rPr>
              <w:t>-, пара- или тетраплегию, афазию (потерю речи), декортикацию, нарушение функции тазовых органов</w:t>
            </w:r>
          </w:p>
          <w:p w14:paraId="130E6A3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2B0E82B3" w14:textId="77777777" w:rsidR="002B36B1" w:rsidRPr="000D7701" w:rsidRDefault="002B36B1">
            <w:pPr>
              <w:numPr>
                <w:ilvl w:val="0"/>
                <w:numId w:val="8"/>
              </w:numPr>
              <w:spacing w:after="0" w:line="240" w:lineRule="auto"/>
              <w:rPr>
                <w:rFonts w:ascii="Times New Roman" w:hAnsi="Times New Roman"/>
              </w:rPr>
            </w:pPr>
            <w:r w:rsidRPr="000D7701">
              <w:rPr>
                <w:rFonts w:ascii="Times New Roman" w:hAnsi="Times New Roman"/>
              </w:rPr>
              <w:t>Страховая сумма в связи с последствиями травмы нервной системы, указанными в ст.4, выплачивается по одному из подпунктов, учитывающему наиболее тяжелые последствия травмы, в там случае, если они установлены лечебно-профилактическим учреждением не ранее 3 месяцев со дня травмы и подтверждены справкой этого учреждения. При этом страховая сумма выплачивается дополнительно к страховой суме, выплаченной в связи со страховыми событиями, приведшими к поражению нервной системы. Общая сумма выплат не может превышать 100%.</w:t>
            </w:r>
          </w:p>
          <w:p w14:paraId="66B8CD04" w14:textId="77777777" w:rsidR="002B36B1" w:rsidRPr="000D7701" w:rsidRDefault="002B36B1">
            <w:pPr>
              <w:numPr>
                <w:ilvl w:val="0"/>
                <w:numId w:val="8"/>
              </w:numPr>
              <w:spacing w:after="0" w:line="240" w:lineRule="auto"/>
              <w:rPr>
                <w:rFonts w:ascii="Times New Roman" w:hAnsi="Times New Roman"/>
              </w:rPr>
            </w:pPr>
            <w:r w:rsidRPr="000D7701">
              <w:rPr>
                <w:rFonts w:ascii="Times New Roman" w:hAnsi="Times New Roman"/>
              </w:rPr>
              <w:t>В том случае, если страхователем представлены справки о лечении по поводу травмы и ее осложнений, страховая сумма выплачивается по статьям 1, 2, 3, 5, 6 и ст.4 путем суммирования.</w:t>
            </w:r>
          </w:p>
          <w:p w14:paraId="5A9DF0F0" w14:textId="77777777" w:rsidR="002B36B1" w:rsidRPr="000D7701" w:rsidRDefault="002B36B1">
            <w:pPr>
              <w:numPr>
                <w:ilvl w:val="0"/>
                <w:numId w:val="8"/>
              </w:numPr>
              <w:spacing w:after="0" w:line="240" w:lineRule="auto"/>
              <w:rPr>
                <w:rFonts w:ascii="Times New Roman" w:hAnsi="Times New Roman"/>
              </w:rPr>
            </w:pPr>
            <w:r w:rsidRPr="000D7701">
              <w:rPr>
                <w:rFonts w:ascii="Times New Roman" w:hAnsi="Times New Roman"/>
              </w:rPr>
              <w:t>При снижении остроты зрения или понижении слуха в результате черепно-мозговой травмы страховая сумма выплачивается с учетом этой травмы и указанных осложнений по соответствующим статьям путем суммирования.</w:t>
            </w:r>
          </w:p>
        </w:tc>
        <w:tc>
          <w:tcPr>
            <w:tcW w:w="1485" w:type="dxa"/>
          </w:tcPr>
          <w:p w14:paraId="783102E6" w14:textId="77777777" w:rsidR="002B36B1" w:rsidRPr="000D7701" w:rsidRDefault="002B36B1" w:rsidP="00B47CB4">
            <w:pPr>
              <w:tabs>
                <w:tab w:val="decimal" w:pos="922"/>
              </w:tabs>
              <w:spacing w:after="0" w:line="240" w:lineRule="auto"/>
              <w:rPr>
                <w:rFonts w:ascii="Times New Roman" w:hAnsi="Times New Roman"/>
              </w:rPr>
            </w:pPr>
          </w:p>
          <w:p w14:paraId="0B4917FC" w14:textId="77777777" w:rsidR="002B36B1" w:rsidRPr="000D7701" w:rsidRDefault="002B36B1" w:rsidP="00B47CB4">
            <w:pPr>
              <w:tabs>
                <w:tab w:val="decimal" w:pos="922"/>
              </w:tabs>
              <w:spacing w:after="0" w:line="240" w:lineRule="auto"/>
              <w:rPr>
                <w:rFonts w:ascii="Times New Roman" w:hAnsi="Times New Roman"/>
              </w:rPr>
            </w:pPr>
          </w:p>
          <w:p w14:paraId="0E29DDB7" w14:textId="77777777" w:rsidR="002B36B1" w:rsidRPr="000D7701" w:rsidRDefault="002B36B1" w:rsidP="00B47CB4">
            <w:pPr>
              <w:tabs>
                <w:tab w:val="decimal" w:pos="922"/>
              </w:tabs>
              <w:spacing w:after="0" w:line="240" w:lineRule="auto"/>
              <w:rPr>
                <w:rFonts w:ascii="Times New Roman" w:hAnsi="Times New Roman"/>
              </w:rPr>
            </w:pPr>
          </w:p>
          <w:p w14:paraId="772B6DA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581B688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2E85E56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61BF4D07" w14:textId="77777777" w:rsidR="002B36B1" w:rsidRPr="000D7701" w:rsidRDefault="002B36B1" w:rsidP="00B47CB4">
            <w:pPr>
              <w:tabs>
                <w:tab w:val="decimal" w:pos="922"/>
              </w:tabs>
              <w:spacing w:after="0" w:line="240" w:lineRule="auto"/>
              <w:rPr>
                <w:rFonts w:ascii="Times New Roman" w:hAnsi="Times New Roman"/>
              </w:rPr>
            </w:pPr>
          </w:p>
          <w:p w14:paraId="02FAFBD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719CD320" w14:textId="77777777" w:rsidR="002B36B1" w:rsidRPr="000D7701" w:rsidRDefault="002B36B1" w:rsidP="00B47CB4">
            <w:pPr>
              <w:tabs>
                <w:tab w:val="decimal" w:pos="922"/>
              </w:tabs>
              <w:spacing w:after="0" w:line="240" w:lineRule="auto"/>
              <w:rPr>
                <w:rFonts w:ascii="Times New Roman" w:hAnsi="Times New Roman"/>
              </w:rPr>
            </w:pPr>
          </w:p>
          <w:p w14:paraId="285C7946" w14:textId="77777777" w:rsidR="002B36B1" w:rsidRPr="000D7701" w:rsidRDefault="002B36B1" w:rsidP="00B47CB4">
            <w:pPr>
              <w:tabs>
                <w:tab w:val="decimal" w:pos="922"/>
              </w:tabs>
              <w:spacing w:after="0" w:line="240" w:lineRule="auto"/>
              <w:rPr>
                <w:rFonts w:ascii="Times New Roman" w:hAnsi="Times New Roman"/>
              </w:rPr>
            </w:pPr>
          </w:p>
          <w:p w14:paraId="7EA54C9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p w14:paraId="2677443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60</w:t>
            </w:r>
          </w:p>
          <w:p w14:paraId="488107C3" w14:textId="77777777" w:rsidR="002B36B1" w:rsidRPr="000D7701" w:rsidRDefault="002B36B1" w:rsidP="00B47CB4">
            <w:pPr>
              <w:tabs>
                <w:tab w:val="decimal" w:pos="922"/>
              </w:tabs>
              <w:spacing w:after="0" w:line="240" w:lineRule="auto"/>
              <w:rPr>
                <w:rFonts w:ascii="Times New Roman" w:hAnsi="Times New Roman"/>
              </w:rPr>
            </w:pPr>
          </w:p>
          <w:p w14:paraId="1913A18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70</w:t>
            </w:r>
          </w:p>
          <w:p w14:paraId="2127874A" w14:textId="77777777" w:rsidR="002B36B1" w:rsidRPr="000D7701" w:rsidRDefault="002B36B1" w:rsidP="00B47CB4">
            <w:pPr>
              <w:tabs>
                <w:tab w:val="decimal" w:pos="922"/>
              </w:tabs>
              <w:spacing w:after="0" w:line="240" w:lineRule="auto"/>
              <w:rPr>
                <w:rFonts w:ascii="Times New Roman" w:hAnsi="Times New Roman"/>
              </w:rPr>
            </w:pPr>
          </w:p>
          <w:p w14:paraId="047DE8E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lastRenderedPageBreak/>
              <w:t>100</w:t>
            </w:r>
          </w:p>
        </w:tc>
      </w:tr>
      <w:tr w:rsidR="002B36B1" w:rsidRPr="000D7701" w14:paraId="47731AFD" w14:textId="77777777" w:rsidTr="00B47CB4">
        <w:trPr>
          <w:trHeight w:val="360"/>
          <w:jc w:val="center"/>
        </w:trPr>
        <w:tc>
          <w:tcPr>
            <w:tcW w:w="1062" w:type="dxa"/>
          </w:tcPr>
          <w:p w14:paraId="2C93F393" w14:textId="77777777" w:rsidR="002B36B1" w:rsidRPr="000D7701" w:rsidRDefault="002B36B1">
            <w:pPr>
              <w:numPr>
                <w:ilvl w:val="0"/>
                <w:numId w:val="2"/>
              </w:numPr>
              <w:spacing w:after="0" w:line="240" w:lineRule="auto"/>
              <w:jc w:val="center"/>
              <w:rPr>
                <w:rFonts w:ascii="Times New Roman" w:hAnsi="Times New Roman"/>
              </w:rPr>
            </w:pPr>
          </w:p>
        </w:tc>
        <w:tc>
          <w:tcPr>
            <w:tcW w:w="7371" w:type="dxa"/>
          </w:tcPr>
          <w:p w14:paraId="42F40B7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Периферическое повреждение одного или нескольких черепно-мозговых нервов</w:t>
            </w:r>
          </w:p>
          <w:p w14:paraId="2768D5DC" w14:textId="77777777" w:rsidR="002B36B1" w:rsidRPr="000D7701" w:rsidRDefault="002B36B1" w:rsidP="00B47CB4">
            <w:pPr>
              <w:spacing w:after="0" w:line="240" w:lineRule="auto"/>
              <w:rPr>
                <w:rFonts w:ascii="Times New Roman" w:hAnsi="Times New Roman"/>
              </w:rPr>
            </w:pPr>
          </w:p>
          <w:p w14:paraId="7BE1158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050426F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повреждение черепно-мозговых нервов наступило при переломе основания черепа, страховая сумма выплачивается по ст.1; ст.5 при этом не применяется.</w:t>
            </w:r>
          </w:p>
        </w:tc>
        <w:tc>
          <w:tcPr>
            <w:tcW w:w="1485" w:type="dxa"/>
          </w:tcPr>
          <w:p w14:paraId="0B570DA0" w14:textId="77777777" w:rsidR="002B36B1" w:rsidRPr="000D7701" w:rsidRDefault="002B36B1" w:rsidP="00B47CB4">
            <w:pPr>
              <w:tabs>
                <w:tab w:val="decimal" w:pos="922"/>
              </w:tabs>
              <w:spacing w:after="0" w:line="240" w:lineRule="auto"/>
              <w:rPr>
                <w:rFonts w:ascii="Times New Roman" w:hAnsi="Times New Roman"/>
              </w:rPr>
            </w:pPr>
          </w:p>
          <w:p w14:paraId="25B2625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339E6733" w14:textId="77777777" w:rsidTr="00B47CB4">
        <w:trPr>
          <w:trHeight w:val="360"/>
          <w:jc w:val="center"/>
        </w:trPr>
        <w:tc>
          <w:tcPr>
            <w:tcW w:w="1062" w:type="dxa"/>
          </w:tcPr>
          <w:p w14:paraId="25DF3A06" w14:textId="77777777" w:rsidR="002B36B1" w:rsidRPr="000D7701" w:rsidRDefault="002B36B1">
            <w:pPr>
              <w:numPr>
                <w:ilvl w:val="0"/>
                <w:numId w:val="2"/>
              </w:numPr>
              <w:spacing w:after="0" w:line="240" w:lineRule="auto"/>
              <w:jc w:val="center"/>
              <w:rPr>
                <w:rFonts w:ascii="Times New Roman" w:hAnsi="Times New Roman"/>
              </w:rPr>
            </w:pPr>
          </w:p>
        </w:tc>
        <w:tc>
          <w:tcPr>
            <w:tcW w:w="7371" w:type="dxa"/>
          </w:tcPr>
          <w:p w14:paraId="7FC1B10C"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спинного мозга на любом уровне, конского хвоста, полиомиелит, без указания симптомов:</w:t>
            </w:r>
          </w:p>
          <w:p w14:paraId="44B21464" w14:textId="77777777" w:rsidR="002B36B1" w:rsidRPr="000D7701" w:rsidRDefault="002B36B1">
            <w:pPr>
              <w:numPr>
                <w:ilvl w:val="0"/>
                <w:numId w:val="9"/>
              </w:numPr>
              <w:spacing w:after="0" w:line="240" w:lineRule="auto"/>
              <w:rPr>
                <w:rFonts w:ascii="Times New Roman" w:hAnsi="Times New Roman"/>
              </w:rPr>
            </w:pPr>
            <w:r w:rsidRPr="000D7701">
              <w:rPr>
                <w:rFonts w:ascii="Times New Roman" w:hAnsi="Times New Roman"/>
              </w:rPr>
              <w:t>сотрясение</w:t>
            </w:r>
          </w:p>
          <w:p w14:paraId="7EC5240E" w14:textId="77777777" w:rsidR="002B36B1" w:rsidRPr="000D7701" w:rsidRDefault="002B36B1">
            <w:pPr>
              <w:numPr>
                <w:ilvl w:val="0"/>
                <w:numId w:val="9"/>
              </w:numPr>
              <w:spacing w:after="0" w:line="240" w:lineRule="auto"/>
              <w:rPr>
                <w:rFonts w:ascii="Times New Roman" w:hAnsi="Times New Roman"/>
              </w:rPr>
            </w:pPr>
            <w:r w:rsidRPr="000D7701">
              <w:rPr>
                <w:rFonts w:ascii="Times New Roman" w:hAnsi="Times New Roman"/>
              </w:rPr>
              <w:t>ушиб</w:t>
            </w:r>
          </w:p>
          <w:p w14:paraId="6C052438" w14:textId="77777777" w:rsidR="002B36B1" w:rsidRPr="000D7701" w:rsidRDefault="002B36B1">
            <w:pPr>
              <w:numPr>
                <w:ilvl w:val="0"/>
                <w:numId w:val="9"/>
              </w:numPr>
              <w:spacing w:after="0" w:line="240" w:lineRule="auto"/>
              <w:rPr>
                <w:rFonts w:ascii="Times New Roman" w:hAnsi="Times New Roman"/>
              </w:rPr>
            </w:pPr>
            <w:r w:rsidRPr="000D7701">
              <w:rPr>
                <w:rFonts w:ascii="Times New Roman" w:hAnsi="Times New Roman"/>
              </w:rPr>
              <w:t>сдавление, гематомиелия, полиомиелит</w:t>
            </w:r>
          </w:p>
          <w:p w14:paraId="1C4B715B" w14:textId="77777777" w:rsidR="002B36B1" w:rsidRPr="000D7701" w:rsidRDefault="002B36B1">
            <w:pPr>
              <w:numPr>
                <w:ilvl w:val="0"/>
                <w:numId w:val="9"/>
              </w:numPr>
              <w:spacing w:after="0" w:line="240" w:lineRule="auto"/>
              <w:rPr>
                <w:rFonts w:ascii="Times New Roman" w:hAnsi="Times New Roman"/>
              </w:rPr>
            </w:pPr>
            <w:r w:rsidRPr="000D7701">
              <w:rPr>
                <w:rFonts w:ascii="Times New Roman" w:hAnsi="Times New Roman"/>
              </w:rPr>
              <w:t>частичный разрыв</w:t>
            </w:r>
          </w:p>
          <w:p w14:paraId="15487106" w14:textId="77777777" w:rsidR="002B36B1" w:rsidRPr="000D7701" w:rsidRDefault="002B36B1">
            <w:pPr>
              <w:numPr>
                <w:ilvl w:val="0"/>
                <w:numId w:val="9"/>
              </w:numPr>
              <w:spacing w:after="0" w:line="240" w:lineRule="auto"/>
              <w:rPr>
                <w:rFonts w:ascii="Times New Roman" w:hAnsi="Times New Roman"/>
              </w:rPr>
            </w:pPr>
            <w:r w:rsidRPr="000D7701">
              <w:rPr>
                <w:rFonts w:ascii="Times New Roman" w:hAnsi="Times New Roman"/>
              </w:rPr>
              <w:t>полный перерыв спинного мозга</w:t>
            </w:r>
          </w:p>
          <w:p w14:paraId="1724B92A" w14:textId="77777777" w:rsidR="002B36B1" w:rsidRPr="000D7701" w:rsidRDefault="002B36B1" w:rsidP="00B47CB4">
            <w:pPr>
              <w:spacing w:after="0" w:line="240" w:lineRule="auto"/>
              <w:rPr>
                <w:rFonts w:ascii="Times New Roman" w:hAnsi="Times New Roman"/>
              </w:rPr>
            </w:pPr>
          </w:p>
          <w:p w14:paraId="76E04CC2"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15ED99C7" w14:textId="77777777" w:rsidR="002B36B1" w:rsidRPr="000D7701" w:rsidRDefault="002B36B1">
            <w:pPr>
              <w:numPr>
                <w:ilvl w:val="0"/>
                <w:numId w:val="10"/>
              </w:numPr>
              <w:spacing w:after="0" w:line="240" w:lineRule="auto"/>
              <w:rPr>
                <w:rFonts w:ascii="Times New Roman" w:hAnsi="Times New Roman"/>
              </w:rPr>
            </w:pPr>
            <w:r w:rsidRPr="000D7701">
              <w:rPr>
                <w:rFonts w:ascii="Times New Roman" w:hAnsi="Times New Roman"/>
              </w:rPr>
              <w:t>В том случае, если страховая сумма была выплачена по ст.6 (a, b, c, d), а в дальнейшем возникли осложнения, перечисленные в ст.4 и подтвержденные справкой лечебно-профилактического учреждения, страховая сумма по ст.4 выплачивается дополнительно к выплаченной ранее.</w:t>
            </w:r>
          </w:p>
          <w:p w14:paraId="57311EF7" w14:textId="77777777" w:rsidR="002B36B1" w:rsidRPr="000D7701" w:rsidRDefault="002B36B1">
            <w:pPr>
              <w:numPr>
                <w:ilvl w:val="0"/>
                <w:numId w:val="11"/>
              </w:numPr>
              <w:spacing w:after="0" w:line="240" w:lineRule="auto"/>
              <w:rPr>
                <w:rFonts w:ascii="Times New Roman" w:hAnsi="Times New Roman"/>
              </w:rPr>
            </w:pPr>
            <w:r w:rsidRPr="000D7701">
              <w:rPr>
                <w:rFonts w:ascii="Times New Roman" w:hAnsi="Times New Roman"/>
              </w:rPr>
              <w:t>Если в связи с травмой позвоночника и спинного мозга проводились оперативные вмешательства, дополнительно выплачивается 15% страховой суммы однократно.</w:t>
            </w:r>
          </w:p>
        </w:tc>
        <w:tc>
          <w:tcPr>
            <w:tcW w:w="1485" w:type="dxa"/>
          </w:tcPr>
          <w:p w14:paraId="127DC200" w14:textId="77777777" w:rsidR="002B36B1" w:rsidRPr="000D7701" w:rsidRDefault="002B36B1" w:rsidP="00B47CB4">
            <w:pPr>
              <w:tabs>
                <w:tab w:val="decimal" w:pos="922"/>
              </w:tabs>
              <w:spacing w:after="0" w:line="240" w:lineRule="auto"/>
              <w:rPr>
                <w:rFonts w:ascii="Times New Roman" w:hAnsi="Times New Roman"/>
              </w:rPr>
            </w:pPr>
          </w:p>
          <w:p w14:paraId="7D882C6C" w14:textId="77777777" w:rsidR="002B36B1" w:rsidRPr="000D7701" w:rsidRDefault="002B36B1" w:rsidP="00B47CB4">
            <w:pPr>
              <w:tabs>
                <w:tab w:val="decimal" w:pos="922"/>
              </w:tabs>
              <w:spacing w:after="0" w:line="240" w:lineRule="auto"/>
              <w:rPr>
                <w:rFonts w:ascii="Times New Roman" w:hAnsi="Times New Roman"/>
              </w:rPr>
            </w:pPr>
          </w:p>
          <w:p w14:paraId="6C1D34C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377F893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32BF0C3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66449E0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p w14:paraId="716E682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100</w:t>
            </w:r>
          </w:p>
        </w:tc>
      </w:tr>
      <w:tr w:rsidR="002B36B1" w:rsidRPr="000D7701" w14:paraId="7BC4C756" w14:textId="77777777" w:rsidTr="00B47CB4">
        <w:trPr>
          <w:trHeight w:val="360"/>
          <w:jc w:val="center"/>
        </w:trPr>
        <w:tc>
          <w:tcPr>
            <w:tcW w:w="1062" w:type="dxa"/>
          </w:tcPr>
          <w:p w14:paraId="5EE9F0DC" w14:textId="77777777" w:rsidR="002B36B1" w:rsidRPr="000D7701" w:rsidRDefault="002B36B1">
            <w:pPr>
              <w:numPr>
                <w:ilvl w:val="0"/>
                <w:numId w:val="2"/>
              </w:numPr>
              <w:spacing w:after="0" w:line="240" w:lineRule="auto"/>
              <w:jc w:val="center"/>
              <w:rPr>
                <w:rFonts w:ascii="Times New Roman" w:hAnsi="Times New Roman"/>
              </w:rPr>
            </w:pPr>
          </w:p>
        </w:tc>
        <w:tc>
          <w:tcPr>
            <w:tcW w:w="7371" w:type="dxa"/>
          </w:tcPr>
          <w:p w14:paraId="4FC9FFE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Травматические невриты на одной конечности (за исключением невритов пальцевых нервов)</w:t>
            </w:r>
          </w:p>
        </w:tc>
        <w:tc>
          <w:tcPr>
            <w:tcW w:w="1485" w:type="dxa"/>
          </w:tcPr>
          <w:p w14:paraId="136A8ABF" w14:textId="77777777" w:rsidR="002B36B1" w:rsidRPr="000D7701" w:rsidRDefault="002B36B1" w:rsidP="00B47CB4">
            <w:pPr>
              <w:tabs>
                <w:tab w:val="decimal" w:pos="922"/>
              </w:tabs>
              <w:spacing w:after="0" w:line="240" w:lineRule="auto"/>
              <w:rPr>
                <w:rFonts w:ascii="Times New Roman" w:hAnsi="Times New Roman"/>
              </w:rPr>
            </w:pPr>
          </w:p>
          <w:p w14:paraId="79598EB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26B7FA1E" w14:textId="77777777" w:rsidTr="00B47CB4">
        <w:trPr>
          <w:trHeight w:val="360"/>
          <w:jc w:val="center"/>
        </w:trPr>
        <w:tc>
          <w:tcPr>
            <w:tcW w:w="1062" w:type="dxa"/>
          </w:tcPr>
          <w:p w14:paraId="47202BBF" w14:textId="77777777" w:rsidR="002B36B1" w:rsidRPr="000D7701" w:rsidRDefault="002B36B1">
            <w:pPr>
              <w:numPr>
                <w:ilvl w:val="0"/>
                <w:numId w:val="2"/>
              </w:numPr>
              <w:spacing w:after="0" w:line="240" w:lineRule="auto"/>
              <w:jc w:val="center"/>
              <w:rPr>
                <w:rFonts w:ascii="Times New Roman" w:hAnsi="Times New Roman"/>
              </w:rPr>
            </w:pPr>
          </w:p>
        </w:tc>
        <w:tc>
          <w:tcPr>
            <w:tcW w:w="7371" w:type="dxa"/>
          </w:tcPr>
          <w:p w14:paraId="383B21D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(перерыв, ранение) шейного, плечевого, поясничного, крестцового сплетений</w:t>
            </w:r>
          </w:p>
          <w:p w14:paraId="4F8D2A30" w14:textId="77777777" w:rsidR="002B36B1" w:rsidRPr="000D7701" w:rsidRDefault="002B36B1">
            <w:pPr>
              <w:numPr>
                <w:ilvl w:val="0"/>
                <w:numId w:val="12"/>
              </w:numPr>
              <w:spacing w:after="0" w:line="240" w:lineRule="auto"/>
              <w:rPr>
                <w:rFonts w:ascii="Times New Roman" w:hAnsi="Times New Roman"/>
              </w:rPr>
            </w:pPr>
            <w:r w:rsidRPr="000D7701">
              <w:rPr>
                <w:rFonts w:ascii="Times New Roman" w:hAnsi="Times New Roman"/>
              </w:rPr>
              <w:t>травматический плексит</w:t>
            </w:r>
          </w:p>
          <w:p w14:paraId="7598566A" w14:textId="77777777" w:rsidR="002B36B1" w:rsidRPr="000D7701" w:rsidRDefault="002B36B1">
            <w:pPr>
              <w:numPr>
                <w:ilvl w:val="0"/>
                <w:numId w:val="12"/>
              </w:numPr>
              <w:spacing w:after="0" w:line="240" w:lineRule="auto"/>
              <w:rPr>
                <w:rFonts w:ascii="Times New Roman" w:hAnsi="Times New Roman"/>
              </w:rPr>
            </w:pPr>
            <w:r w:rsidRPr="000D7701">
              <w:rPr>
                <w:rFonts w:ascii="Times New Roman" w:hAnsi="Times New Roman"/>
              </w:rPr>
              <w:t>частичный разрыв сплетения</w:t>
            </w:r>
          </w:p>
          <w:p w14:paraId="70381EAF" w14:textId="77777777" w:rsidR="002B36B1" w:rsidRPr="000D7701" w:rsidRDefault="002B36B1">
            <w:pPr>
              <w:numPr>
                <w:ilvl w:val="0"/>
                <w:numId w:val="12"/>
              </w:numPr>
              <w:spacing w:after="0" w:line="240" w:lineRule="auto"/>
              <w:rPr>
                <w:rFonts w:ascii="Times New Roman" w:hAnsi="Times New Roman"/>
              </w:rPr>
            </w:pPr>
            <w:r w:rsidRPr="000D7701">
              <w:rPr>
                <w:rFonts w:ascii="Times New Roman" w:hAnsi="Times New Roman"/>
              </w:rPr>
              <w:t>перерыв сплетения</w:t>
            </w:r>
          </w:p>
          <w:p w14:paraId="33FE1B48" w14:textId="77777777" w:rsidR="002B36B1" w:rsidRPr="000D7701" w:rsidRDefault="002B36B1" w:rsidP="00B47CB4">
            <w:pPr>
              <w:spacing w:after="0" w:line="240" w:lineRule="auto"/>
              <w:rPr>
                <w:rFonts w:ascii="Times New Roman" w:hAnsi="Times New Roman"/>
              </w:rPr>
            </w:pPr>
          </w:p>
          <w:p w14:paraId="36696EC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05CC798E" w14:textId="77777777" w:rsidR="002B36B1" w:rsidRPr="000D7701" w:rsidRDefault="002B36B1">
            <w:pPr>
              <w:numPr>
                <w:ilvl w:val="0"/>
                <w:numId w:val="13"/>
              </w:numPr>
              <w:spacing w:after="0" w:line="240" w:lineRule="auto"/>
              <w:rPr>
                <w:rFonts w:ascii="Times New Roman" w:hAnsi="Times New Roman"/>
              </w:rPr>
            </w:pPr>
            <w:r w:rsidRPr="000D7701">
              <w:rPr>
                <w:rFonts w:ascii="Times New Roman" w:hAnsi="Times New Roman"/>
              </w:rPr>
              <w:t>Ст.7 и 8 одновременно не применяются.</w:t>
            </w:r>
          </w:p>
          <w:p w14:paraId="105FF037" w14:textId="77777777" w:rsidR="002B36B1" w:rsidRPr="000D7701" w:rsidRDefault="002B36B1">
            <w:pPr>
              <w:numPr>
                <w:ilvl w:val="0"/>
                <w:numId w:val="14"/>
              </w:numPr>
              <w:spacing w:after="0" w:line="240" w:lineRule="auto"/>
              <w:rPr>
                <w:rFonts w:ascii="Times New Roman" w:hAnsi="Times New Roman"/>
              </w:rPr>
            </w:pPr>
            <w:r w:rsidRPr="000D7701">
              <w:rPr>
                <w:rFonts w:ascii="Times New Roman" w:hAnsi="Times New Roman"/>
              </w:rPr>
              <w:t>Невралгии, невропатии, возникшие в связи с травмой, не дают основания для выплаты страховой суммы.</w:t>
            </w:r>
          </w:p>
        </w:tc>
        <w:tc>
          <w:tcPr>
            <w:tcW w:w="1485" w:type="dxa"/>
          </w:tcPr>
          <w:p w14:paraId="4B8F273A" w14:textId="77777777" w:rsidR="002B36B1" w:rsidRPr="000D7701" w:rsidRDefault="002B36B1" w:rsidP="00B47CB4">
            <w:pPr>
              <w:tabs>
                <w:tab w:val="decimal" w:pos="922"/>
              </w:tabs>
              <w:spacing w:after="0" w:line="240" w:lineRule="auto"/>
              <w:rPr>
                <w:rFonts w:ascii="Times New Roman" w:hAnsi="Times New Roman"/>
              </w:rPr>
            </w:pPr>
          </w:p>
          <w:p w14:paraId="4DE0AD38" w14:textId="77777777" w:rsidR="002B36B1" w:rsidRPr="000D7701" w:rsidRDefault="002B36B1" w:rsidP="00B47CB4">
            <w:pPr>
              <w:tabs>
                <w:tab w:val="decimal" w:pos="922"/>
              </w:tabs>
              <w:spacing w:after="0" w:line="240" w:lineRule="auto"/>
              <w:rPr>
                <w:rFonts w:ascii="Times New Roman" w:hAnsi="Times New Roman"/>
              </w:rPr>
            </w:pPr>
          </w:p>
          <w:p w14:paraId="3F620C5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2F7F6A8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p w14:paraId="462579A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70</w:t>
            </w:r>
          </w:p>
        </w:tc>
      </w:tr>
      <w:tr w:rsidR="002B36B1" w:rsidRPr="000D7701" w14:paraId="06797305" w14:textId="77777777" w:rsidTr="00B47CB4">
        <w:trPr>
          <w:trHeight w:val="360"/>
          <w:jc w:val="center"/>
        </w:trPr>
        <w:tc>
          <w:tcPr>
            <w:tcW w:w="1062" w:type="dxa"/>
          </w:tcPr>
          <w:p w14:paraId="7B032890" w14:textId="77777777" w:rsidR="002B36B1" w:rsidRPr="000D7701" w:rsidRDefault="002B36B1">
            <w:pPr>
              <w:numPr>
                <w:ilvl w:val="0"/>
                <w:numId w:val="2"/>
              </w:numPr>
              <w:spacing w:after="0" w:line="240" w:lineRule="auto"/>
              <w:jc w:val="center"/>
              <w:rPr>
                <w:rFonts w:ascii="Times New Roman" w:hAnsi="Times New Roman"/>
              </w:rPr>
            </w:pPr>
          </w:p>
        </w:tc>
        <w:tc>
          <w:tcPr>
            <w:tcW w:w="7371" w:type="dxa"/>
          </w:tcPr>
          <w:p w14:paraId="43380A1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Перерыв нервов:</w:t>
            </w:r>
          </w:p>
          <w:p w14:paraId="57E7A583" w14:textId="77777777" w:rsidR="002B36B1" w:rsidRPr="000D7701" w:rsidRDefault="002B36B1">
            <w:pPr>
              <w:numPr>
                <w:ilvl w:val="0"/>
                <w:numId w:val="15"/>
              </w:numPr>
              <w:spacing w:after="0" w:line="240" w:lineRule="auto"/>
              <w:rPr>
                <w:rFonts w:ascii="Times New Roman" w:hAnsi="Times New Roman"/>
              </w:rPr>
            </w:pPr>
            <w:r w:rsidRPr="000D7701">
              <w:rPr>
                <w:rFonts w:ascii="Times New Roman" w:hAnsi="Times New Roman"/>
              </w:rPr>
              <w:t>ветвей лучевого, локтевого, срединного (пальцевых нервов) на кисти</w:t>
            </w:r>
          </w:p>
          <w:p w14:paraId="6CC58348" w14:textId="77777777" w:rsidR="002B36B1" w:rsidRPr="000D7701" w:rsidRDefault="002B36B1">
            <w:pPr>
              <w:numPr>
                <w:ilvl w:val="0"/>
                <w:numId w:val="15"/>
              </w:numPr>
              <w:spacing w:after="0" w:line="240" w:lineRule="auto"/>
              <w:rPr>
                <w:rFonts w:ascii="Times New Roman" w:hAnsi="Times New Roman"/>
              </w:rPr>
            </w:pPr>
            <w:r w:rsidRPr="000D7701">
              <w:rPr>
                <w:rFonts w:ascii="Times New Roman" w:hAnsi="Times New Roman"/>
              </w:rPr>
              <w:t>одного: лучевого, локтевого или срединного на уровне лучезапястного сустава и предплечья; малоберцового или большеберцового</w:t>
            </w:r>
          </w:p>
          <w:p w14:paraId="704A4230" w14:textId="77777777" w:rsidR="002B36B1" w:rsidRPr="000D7701" w:rsidRDefault="002B36B1">
            <w:pPr>
              <w:numPr>
                <w:ilvl w:val="0"/>
                <w:numId w:val="15"/>
              </w:numPr>
              <w:spacing w:after="0" w:line="240" w:lineRule="auto"/>
              <w:rPr>
                <w:rFonts w:ascii="Times New Roman" w:hAnsi="Times New Roman"/>
              </w:rPr>
            </w:pPr>
            <w:r w:rsidRPr="000D7701">
              <w:rPr>
                <w:rFonts w:ascii="Times New Roman" w:hAnsi="Times New Roman"/>
              </w:rPr>
              <w:t>двух и более: лучевого, локтевого, срединного на уровне лучезапястного сустава и предплечья; малоберцового и большеберцового нервов</w:t>
            </w:r>
          </w:p>
          <w:p w14:paraId="6BDA0DF7" w14:textId="77777777" w:rsidR="002B36B1" w:rsidRPr="000D7701" w:rsidRDefault="002B36B1">
            <w:pPr>
              <w:numPr>
                <w:ilvl w:val="0"/>
                <w:numId w:val="15"/>
              </w:numPr>
              <w:spacing w:after="0" w:line="240" w:lineRule="auto"/>
              <w:rPr>
                <w:rFonts w:ascii="Times New Roman" w:hAnsi="Times New Roman"/>
              </w:rPr>
            </w:pPr>
            <w:r w:rsidRPr="000D7701">
              <w:rPr>
                <w:rFonts w:ascii="Times New Roman" w:hAnsi="Times New Roman"/>
              </w:rPr>
              <w:t>одного: подмышечного, лучевого, локтевого, срединного - на уровне локтевого сустава и плеча, седалищного или бедренного</w:t>
            </w:r>
          </w:p>
          <w:p w14:paraId="2756B78A" w14:textId="77777777" w:rsidR="002B36B1" w:rsidRPr="000D7701" w:rsidRDefault="002B36B1">
            <w:pPr>
              <w:numPr>
                <w:ilvl w:val="0"/>
                <w:numId w:val="15"/>
              </w:numPr>
              <w:spacing w:after="0" w:line="240" w:lineRule="auto"/>
              <w:rPr>
                <w:rFonts w:ascii="Times New Roman" w:hAnsi="Times New Roman"/>
              </w:rPr>
            </w:pPr>
            <w:r w:rsidRPr="000D7701">
              <w:rPr>
                <w:rFonts w:ascii="Times New Roman" w:hAnsi="Times New Roman"/>
              </w:rPr>
              <w:t>двух и более: подмышечного, лучевого, локтевого, срединного - на уровне локтевого сустава и плеча, седалищного и бедренного</w:t>
            </w:r>
          </w:p>
          <w:p w14:paraId="44CBF7E2" w14:textId="77777777" w:rsidR="002B36B1" w:rsidRPr="000D7701" w:rsidRDefault="002B36B1" w:rsidP="00B47CB4">
            <w:pPr>
              <w:spacing w:after="0" w:line="240" w:lineRule="auto"/>
              <w:rPr>
                <w:rFonts w:ascii="Times New Roman" w:hAnsi="Times New Roman"/>
              </w:rPr>
            </w:pPr>
          </w:p>
          <w:p w14:paraId="5FF16F4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4C467F8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нервов на уровне стопы, пальцев стопы и кисти не дает оснований для выплаты страховой суммы.</w:t>
            </w:r>
          </w:p>
        </w:tc>
        <w:tc>
          <w:tcPr>
            <w:tcW w:w="1485" w:type="dxa"/>
          </w:tcPr>
          <w:p w14:paraId="47987474" w14:textId="77777777" w:rsidR="002B36B1" w:rsidRPr="000D7701" w:rsidRDefault="002B36B1" w:rsidP="00B47CB4">
            <w:pPr>
              <w:tabs>
                <w:tab w:val="decimal" w:pos="922"/>
              </w:tabs>
              <w:spacing w:after="0" w:line="240" w:lineRule="auto"/>
              <w:rPr>
                <w:rFonts w:ascii="Times New Roman" w:hAnsi="Times New Roman"/>
              </w:rPr>
            </w:pPr>
          </w:p>
          <w:p w14:paraId="3EB8685F" w14:textId="77777777" w:rsidR="002B36B1" w:rsidRPr="000D7701" w:rsidRDefault="002B36B1" w:rsidP="00B47CB4">
            <w:pPr>
              <w:tabs>
                <w:tab w:val="decimal" w:pos="922"/>
              </w:tabs>
              <w:spacing w:after="0" w:line="240" w:lineRule="auto"/>
              <w:rPr>
                <w:rFonts w:ascii="Times New Roman" w:hAnsi="Times New Roman"/>
              </w:rPr>
            </w:pPr>
          </w:p>
          <w:p w14:paraId="4388E35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75878BB3" w14:textId="77777777" w:rsidR="002B36B1" w:rsidRPr="000D7701" w:rsidRDefault="002B36B1" w:rsidP="00B47CB4">
            <w:pPr>
              <w:tabs>
                <w:tab w:val="decimal" w:pos="922"/>
              </w:tabs>
              <w:spacing w:after="0" w:line="240" w:lineRule="auto"/>
              <w:rPr>
                <w:rFonts w:ascii="Times New Roman" w:hAnsi="Times New Roman"/>
              </w:rPr>
            </w:pPr>
          </w:p>
          <w:p w14:paraId="6C074A36" w14:textId="77777777" w:rsidR="002B36B1" w:rsidRPr="000D7701" w:rsidRDefault="002B36B1" w:rsidP="00B47CB4">
            <w:pPr>
              <w:tabs>
                <w:tab w:val="decimal" w:pos="922"/>
              </w:tabs>
              <w:spacing w:after="0" w:line="240" w:lineRule="auto"/>
              <w:rPr>
                <w:rFonts w:ascii="Times New Roman" w:hAnsi="Times New Roman"/>
              </w:rPr>
            </w:pPr>
          </w:p>
          <w:p w14:paraId="6EB6E0F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78E069F8" w14:textId="77777777" w:rsidR="002B36B1" w:rsidRPr="000D7701" w:rsidRDefault="002B36B1" w:rsidP="00B47CB4">
            <w:pPr>
              <w:tabs>
                <w:tab w:val="decimal" w:pos="922"/>
              </w:tabs>
              <w:spacing w:after="0" w:line="240" w:lineRule="auto"/>
              <w:rPr>
                <w:rFonts w:ascii="Times New Roman" w:hAnsi="Times New Roman"/>
              </w:rPr>
            </w:pPr>
          </w:p>
          <w:p w14:paraId="544E4900" w14:textId="77777777" w:rsidR="002B36B1" w:rsidRPr="000D7701" w:rsidRDefault="002B36B1" w:rsidP="00B47CB4">
            <w:pPr>
              <w:tabs>
                <w:tab w:val="decimal" w:pos="922"/>
              </w:tabs>
              <w:spacing w:after="0" w:line="240" w:lineRule="auto"/>
              <w:rPr>
                <w:rFonts w:ascii="Times New Roman" w:hAnsi="Times New Roman"/>
              </w:rPr>
            </w:pPr>
          </w:p>
          <w:p w14:paraId="5A53733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4E780C9A" w14:textId="77777777" w:rsidR="002B36B1" w:rsidRPr="000D7701" w:rsidRDefault="002B36B1" w:rsidP="00B47CB4">
            <w:pPr>
              <w:tabs>
                <w:tab w:val="decimal" w:pos="922"/>
              </w:tabs>
              <w:spacing w:after="0" w:line="240" w:lineRule="auto"/>
              <w:rPr>
                <w:rFonts w:ascii="Times New Roman" w:hAnsi="Times New Roman"/>
              </w:rPr>
            </w:pPr>
          </w:p>
          <w:p w14:paraId="6E8840F1" w14:textId="77777777" w:rsidR="002B36B1" w:rsidRPr="000D7701" w:rsidRDefault="002B36B1" w:rsidP="00B47CB4">
            <w:pPr>
              <w:tabs>
                <w:tab w:val="decimal" w:pos="922"/>
              </w:tabs>
              <w:spacing w:after="0" w:line="240" w:lineRule="auto"/>
              <w:rPr>
                <w:rFonts w:ascii="Times New Roman" w:hAnsi="Times New Roman"/>
              </w:rPr>
            </w:pPr>
          </w:p>
          <w:p w14:paraId="7C3044F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p w14:paraId="62D21197" w14:textId="77777777" w:rsidR="002B36B1" w:rsidRPr="000D7701" w:rsidRDefault="002B36B1" w:rsidP="00B47CB4">
            <w:pPr>
              <w:tabs>
                <w:tab w:val="decimal" w:pos="922"/>
              </w:tabs>
              <w:spacing w:after="0" w:line="240" w:lineRule="auto"/>
              <w:rPr>
                <w:rFonts w:ascii="Times New Roman" w:hAnsi="Times New Roman"/>
              </w:rPr>
            </w:pPr>
          </w:p>
          <w:p w14:paraId="2FF9BCAD" w14:textId="77777777" w:rsidR="002B36B1" w:rsidRPr="000D7701" w:rsidRDefault="002B36B1" w:rsidP="00B47CB4">
            <w:pPr>
              <w:tabs>
                <w:tab w:val="decimal" w:pos="922"/>
              </w:tabs>
              <w:spacing w:after="0" w:line="240" w:lineRule="auto"/>
              <w:rPr>
                <w:rFonts w:ascii="Times New Roman" w:hAnsi="Times New Roman"/>
              </w:rPr>
            </w:pPr>
          </w:p>
          <w:p w14:paraId="1AC8052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tc>
      </w:tr>
      <w:tr w:rsidR="002B36B1" w:rsidRPr="000D7701" w14:paraId="49A413D2" w14:textId="77777777" w:rsidTr="00B47CB4">
        <w:trPr>
          <w:trHeight w:val="360"/>
          <w:jc w:val="center"/>
        </w:trPr>
        <w:tc>
          <w:tcPr>
            <w:tcW w:w="1062" w:type="dxa"/>
          </w:tcPr>
          <w:p w14:paraId="7C3E4AD9" w14:textId="77777777" w:rsidR="002B36B1" w:rsidRPr="000D7701" w:rsidRDefault="002B36B1" w:rsidP="00B47CB4">
            <w:pPr>
              <w:spacing w:after="0" w:line="240" w:lineRule="auto"/>
              <w:jc w:val="center"/>
              <w:rPr>
                <w:rFonts w:ascii="Times New Roman" w:hAnsi="Times New Roman"/>
              </w:rPr>
            </w:pPr>
          </w:p>
        </w:tc>
        <w:tc>
          <w:tcPr>
            <w:tcW w:w="7371" w:type="dxa"/>
          </w:tcPr>
          <w:p w14:paraId="7CCA6455"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Органы зрения</w:t>
            </w:r>
          </w:p>
        </w:tc>
        <w:tc>
          <w:tcPr>
            <w:tcW w:w="1485" w:type="dxa"/>
          </w:tcPr>
          <w:p w14:paraId="7B781AAB"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0663CD0C" w14:textId="77777777" w:rsidTr="00B47CB4">
        <w:trPr>
          <w:trHeight w:val="360"/>
          <w:jc w:val="center"/>
        </w:trPr>
        <w:tc>
          <w:tcPr>
            <w:tcW w:w="1062" w:type="dxa"/>
          </w:tcPr>
          <w:p w14:paraId="36994950" w14:textId="77777777" w:rsidR="002B36B1" w:rsidRPr="000D7701" w:rsidRDefault="002B36B1">
            <w:pPr>
              <w:numPr>
                <w:ilvl w:val="0"/>
                <w:numId w:val="16"/>
              </w:numPr>
              <w:spacing w:after="0" w:line="240" w:lineRule="auto"/>
              <w:jc w:val="center"/>
              <w:rPr>
                <w:rFonts w:ascii="Times New Roman" w:hAnsi="Times New Roman"/>
              </w:rPr>
            </w:pPr>
          </w:p>
        </w:tc>
        <w:tc>
          <w:tcPr>
            <w:tcW w:w="7371" w:type="dxa"/>
          </w:tcPr>
          <w:p w14:paraId="319E5CB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Паралич аккомодации одного глаза</w:t>
            </w:r>
          </w:p>
        </w:tc>
        <w:tc>
          <w:tcPr>
            <w:tcW w:w="1485" w:type="dxa"/>
          </w:tcPr>
          <w:p w14:paraId="23581D2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387A587B" w14:textId="77777777" w:rsidTr="00B47CB4">
        <w:trPr>
          <w:trHeight w:val="360"/>
          <w:jc w:val="center"/>
        </w:trPr>
        <w:tc>
          <w:tcPr>
            <w:tcW w:w="1062" w:type="dxa"/>
          </w:tcPr>
          <w:p w14:paraId="3DBDF158" w14:textId="77777777" w:rsidR="002B36B1" w:rsidRPr="000D7701" w:rsidRDefault="002B36B1">
            <w:pPr>
              <w:numPr>
                <w:ilvl w:val="0"/>
                <w:numId w:val="16"/>
              </w:numPr>
              <w:spacing w:after="0" w:line="240" w:lineRule="auto"/>
              <w:jc w:val="center"/>
              <w:rPr>
                <w:rFonts w:ascii="Times New Roman" w:hAnsi="Times New Roman"/>
              </w:rPr>
            </w:pPr>
          </w:p>
        </w:tc>
        <w:tc>
          <w:tcPr>
            <w:tcW w:w="7371" w:type="dxa"/>
          </w:tcPr>
          <w:p w14:paraId="3AE0885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Гемианопсия (выпадение половины поля зрения одного глаза), повреждение мышц глазного яблока (травматическое косоглазие, птоз, диплопия)</w:t>
            </w:r>
          </w:p>
        </w:tc>
        <w:tc>
          <w:tcPr>
            <w:tcW w:w="1485" w:type="dxa"/>
          </w:tcPr>
          <w:p w14:paraId="52DB8DD5" w14:textId="77777777" w:rsidR="002B36B1" w:rsidRPr="000D7701" w:rsidRDefault="002B36B1" w:rsidP="00B47CB4">
            <w:pPr>
              <w:tabs>
                <w:tab w:val="decimal" w:pos="922"/>
              </w:tabs>
              <w:spacing w:after="0" w:line="240" w:lineRule="auto"/>
              <w:rPr>
                <w:rFonts w:ascii="Times New Roman" w:hAnsi="Times New Roman"/>
              </w:rPr>
            </w:pPr>
          </w:p>
          <w:p w14:paraId="4BDCF381" w14:textId="77777777" w:rsidR="002B36B1" w:rsidRPr="000D7701" w:rsidRDefault="002B36B1" w:rsidP="00B47CB4">
            <w:pPr>
              <w:tabs>
                <w:tab w:val="decimal" w:pos="922"/>
              </w:tabs>
              <w:spacing w:after="0" w:line="240" w:lineRule="auto"/>
              <w:rPr>
                <w:rFonts w:ascii="Times New Roman" w:hAnsi="Times New Roman"/>
              </w:rPr>
            </w:pPr>
          </w:p>
          <w:p w14:paraId="76766E8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694D1983" w14:textId="77777777" w:rsidTr="00B47CB4">
        <w:trPr>
          <w:trHeight w:val="360"/>
          <w:jc w:val="center"/>
        </w:trPr>
        <w:tc>
          <w:tcPr>
            <w:tcW w:w="1062" w:type="dxa"/>
          </w:tcPr>
          <w:p w14:paraId="48A125D9" w14:textId="77777777" w:rsidR="002B36B1" w:rsidRPr="000D7701" w:rsidRDefault="002B36B1">
            <w:pPr>
              <w:numPr>
                <w:ilvl w:val="0"/>
                <w:numId w:val="16"/>
              </w:numPr>
              <w:spacing w:after="0" w:line="240" w:lineRule="auto"/>
              <w:jc w:val="center"/>
              <w:rPr>
                <w:rFonts w:ascii="Times New Roman" w:hAnsi="Times New Roman"/>
              </w:rPr>
            </w:pPr>
          </w:p>
        </w:tc>
        <w:tc>
          <w:tcPr>
            <w:tcW w:w="7371" w:type="dxa"/>
          </w:tcPr>
          <w:p w14:paraId="6935D46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Сужение поля зрения одного глаза:</w:t>
            </w:r>
          </w:p>
          <w:p w14:paraId="5121E302" w14:textId="77777777" w:rsidR="002B36B1" w:rsidRPr="000D7701" w:rsidRDefault="002B36B1">
            <w:pPr>
              <w:numPr>
                <w:ilvl w:val="0"/>
                <w:numId w:val="17"/>
              </w:numPr>
              <w:spacing w:after="0" w:line="240" w:lineRule="auto"/>
              <w:rPr>
                <w:rFonts w:ascii="Times New Roman" w:hAnsi="Times New Roman"/>
              </w:rPr>
            </w:pPr>
            <w:r w:rsidRPr="000D7701">
              <w:rPr>
                <w:rFonts w:ascii="Times New Roman" w:hAnsi="Times New Roman"/>
              </w:rPr>
              <w:t>неконцентрическое</w:t>
            </w:r>
          </w:p>
          <w:p w14:paraId="1C0EA609" w14:textId="77777777" w:rsidR="002B36B1" w:rsidRPr="000D7701" w:rsidRDefault="002B36B1">
            <w:pPr>
              <w:numPr>
                <w:ilvl w:val="0"/>
                <w:numId w:val="17"/>
              </w:numPr>
              <w:spacing w:after="0" w:line="240" w:lineRule="auto"/>
              <w:rPr>
                <w:rFonts w:ascii="Times New Roman" w:hAnsi="Times New Roman"/>
              </w:rPr>
            </w:pPr>
            <w:r w:rsidRPr="000D7701">
              <w:rPr>
                <w:rFonts w:ascii="Times New Roman" w:hAnsi="Times New Roman"/>
              </w:rPr>
              <w:t>концентрическое</w:t>
            </w:r>
          </w:p>
        </w:tc>
        <w:tc>
          <w:tcPr>
            <w:tcW w:w="1485" w:type="dxa"/>
          </w:tcPr>
          <w:p w14:paraId="790466BB" w14:textId="77777777" w:rsidR="002B36B1" w:rsidRPr="000D7701" w:rsidRDefault="002B36B1" w:rsidP="00B47CB4">
            <w:pPr>
              <w:tabs>
                <w:tab w:val="decimal" w:pos="922"/>
              </w:tabs>
              <w:spacing w:after="0" w:line="240" w:lineRule="auto"/>
              <w:rPr>
                <w:rFonts w:ascii="Times New Roman" w:hAnsi="Times New Roman"/>
              </w:rPr>
            </w:pPr>
          </w:p>
          <w:p w14:paraId="38E60E5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6CC1FE7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16FDC9FE" w14:textId="77777777" w:rsidTr="00B47CB4">
        <w:trPr>
          <w:trHeight w:val="360"/>
          <w:jc w:val="center"/>
        </w:trPr>
        <w:tc>
          <w:tcPr>
            <w:tcW w:w="1062" w:type="dxa"/>
          </w:tcPr>
          <w:p w14:paraId="4DD8AC9A" w14:textId="77777777" w:rsidR="002B36B1" w:rsidRPr="000D7701" w:rsidRDefault="002B36B1">
            <w:pPr>
              <w:numPr>
                <w:ilvl w:val="0"/>
                <w:numId w:val="16"/>
              </w:numPr>
              <w:spacing w:after="0" w:line="240" w:lineRule="auto"/>
              <w:jc w:val="center"/>
              <w:rPr>
                <w:rFonts w:ascii="Times New Roman" w:hAnsi="Times New Roman"/>
              </w:rPr>
            </w:pPr>
          </w:p>
        </w:tc>
        <w:tc>
          <w:tcPr>
            <w:tcW w:w="7371" w:type="dxa"/>
          </w:tcPr>
          <w:p w14:paraId="0C626D02"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Пульсирующий экзофтальм одного глаза</w:t>
            </w:r>
          </w:p>
        </w:tc>
        <w:tc>
          <w:tcPr>
            <w:tcW w:w="1485" w:type="dxa"/>
          </w:tcPr>
          <w:p w14:paraId="36FCB02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tc>
      </w:tr>
      <w:tr w:rsidR="002B36B1" w:rsidRPr="000D7701" w14:paraId="29A71FB7" w14:textId="77777777" w:rsidTr="00B47CB4">
        <w:trPr>
          <w:trHeight w:val="360"/>
          <w:jc w:val="center"/>
        </w:trPr>
        <w:tc>
          <w:tcPr>
            <w:tcW w:w="1062" w:type="dxa"/>
          </w:tcPr>
          <w:p w14:paraId="213ACD3F" w14:textId="77777777" w:rsidR="002B36B1" w:rsidRPr="000D7701" w:rsidRDefault="002B36B1">
            <w:pPr>
              <w:numPr>
                <w:ilvl w:val="0"/>
                <w:numId w:val="16"/>
              </w:numPr>
              <w:spacing w:after="0" w:line="240" w:lineRule="auto"/>
              <w:jc w:val="center"/>
              <w:rPr>
                <w:rFonts w:ascii="Times New Roman" w:hAnsi="Times New Roman"/>
              </w:rPr>
            </w:pPr>
          </w:p>
        </w:tc>
        <w:tc>
          <w:tcPr>
            <w:tcW w:w="7371" w:type="dxa"/>
          </w:tcPr>
          <w:p w14:paraId="67E0B7A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глаза, не повлекшее за собой снижения остроты зрения:</w:t>
            </w:r>
          </w:p>
          <w:p w14:paraId="32F2BD11" w14:textId="77777777" w:rsidR="002B36B1" w:rsidRPr="000D7701" w:rsidRDefault="002B36B1">
            <w:pPr>
              <w:numPr>
                <w:ilvl w:val="0"/>
                <w:numId w:val="18"/>
              </w:numPr>
              <w:spacing w:after="0" w:line="240" w:lineRule="auto"/>
              <w:rPr>
                <w:rFonts w:ascii="Times New Roman" w:hAnsi="Times New Roman"/>
              </w:rPr>
            </w:pPr>
            <w:r w:rsidRPr="000D7701">
              <w:rPr>
                <w:rFonts w:ascii="Times New Roman" w:hAnsi="Times New Roman"/>
              </w:rPr>
              <w:t xml:space="preserve">непроникающее ранение глазного яблока, </w:t>
            </w:r>
            <w:proofErr w:type="spellStart"/>
            <w:r w:rsidRPr="000D7701">
              <w:rPr>
                <w:rFonts w:ascii="Times New Roman" w:hAnsi="Times New Roman"/>
              </w:rPr>
              <w:t>гифема</w:t>
            </w:r>
            <w:proofErr w:type="spellEnd"/>
          </w:p>
          <w:p w14:paraId="254BF385" w14:textId="77777777" w:rsidR="002B36B1" w:rsidRPr="000D7701" w:rsidRDefault="002B36B1">
            <w:pPr>
              <w:numPr>
                <w:ilvl w:val="0"/>
                <w:numId w:val="18"/>
              </w:numPr>
              <w:spacing w:after="0" w:line="240" w:lineRule="auto"/>
              <w:rPr>
                <w:rFonts w:ascii="Times New Roman" w:hAnsi="Times New Roman"/>
              </w:rPr>
            </w:pPr>
            <w:r w:rsidRPr="000D7701">
              <w:rPr>
                <w:rFonts w:ascii="Times New Roman" w:hAnsi="Times New Roman"/>
              </w:rPr>
              <w:t xml:space="preserve">проникающее ранение глазного яблока, ожоги II, III степени, </w:t>
            </w:r>
            <w:proofErr w:type="spellStart"/>
            <w:r w:rsidRPr="000D7701">
              <w:rPr>
                <w:rFonts w:ascii="Times New Roman" w:hAnsi="Times New Roman"/>
              </w:rPr>
              <w:t>гемофтальм</w:t>
            </w:r>
            <w:proofErr w:type="spellEnd"/>
          </w:p>
          <w:p w14:paraId="6DC9ED96" w14:textId="77777777" w:rsidR="002B36B1" w:rsidRPr="000D7701" w:rsidRDefault="002B36B1" w:rsidP="00B47CB4">
            <w:pPr>
              <w:spacing w:after="0" w:line="240" w:lineRule="auto"/>
              <w:rPr>
                <w:rFonts w:ascii="Times New Roman" w:hAnsi="Times New Roman"/>
              </w:rPr>
            </w:pPr>
          </w:p>
          <w:p w14:paraId="76AC7D2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5249AC69" w14:textId="77777777" w:rsidR="002B36B1" w:rsidRPr="000D7701" w:rsidRDefault="002B36B1">
            <w:pPr>
              <w:numPr>
                <w:ilvl w:val="0"/>
                <w:numId w:val="19"/>
              </w:numPr>
              <w:spacing w:after="0" w:line="240" w:lineRule="auto"/>
              <w:rPr>
                <w:rFonts w:ascii="Times New Roman" w:hAnsi="Times New Roman"/>
              </w:rPr>
            </w:pPr>
            <w:r w:rsidRPr="000D7701">
              <w:rPr>
                <w:rFonts w:ascii="Times New Roman" w:hAnsi="Times New Roman"/>
              </w:rPr>
              <w:t>Ожоги глаза без указания степени, а также ожоги глаза I степени, не повлекшие за собой патологических изменений, не дают оснований для выплаты страховой суммы.</w:t>
            </w:r>
          </w:p>
          <w:p w14:paraId="6F682C5B" w14:textId="77777777" w:rsidR="002B36B1" w:rsidRPr="000D7701" w:rsidRDefault="002B36B1">
            <w:pPr>
              <w:numPr>
                <w:ilvl w:val="0"/>
                <w:numId w:val="19"/>
              </w:numPr>
              <w:spacing w:after="0" w:line="240" w:lineRule="auto"/>
              <w:rPr>
                <w:rFonts w:ascii="Times New Roman" w:hAnsi="Times New Roman"/>
              </w:rPr>
            </w:pPr>
            <w:r w:rsidRPr="000D7701">
              <w:rPr>
                <w:rFonts w:ascii="Times New Roman" w:hAnsi="Times New Roman"/>
              </w:rPr>
              <w:t>В том случае, если повреждения, перечисленные в ст.14, повлекут за собой снижение остроты зрения, страховая сумма выплачивается в соответствии со ст.20. Статья 14 при этом не применяется. Если же в связи с повреждением глазного яблока выплачивалась страховая сумма по ст.14, а в дальнейшем травма осложнилась снижением остроты зрения и это дает основание для выплаты страховой суммы в большем размере, ранее выплаченная страховая сумма удерживается.</w:t>
            </w:r>
          </w:p>
          <w:p w14:paraId="0A7A94B3" w14:textId="77777777" w:rsidR="002B36B1" w:rsidRPr="000D7701" w:rsidRDefault="002B36B1">
            <w:pPr>
              <w:numPr>
                <w:ilvl w:val="0"/>
                <w:numId w:val="19"/>
              </w:numPr>
              <w:spacing w:after="0" w:line="240" w:lineRule="auto"/>
              <w:rPr>
                <w:rFonts w:ascii="Times New Roman" w:hAnsi="Times New Roman"/>
              </w:rPr>
            </w:pPr>
            <w:r w:rsidRPr="000D7701">
              <w:rPr>
                <w:rFonts w:ascii="Times New Roman" w:hAnsi="Times New Roman"/>
              </w:rPr>
              <w:t>Поверхностные инородные тела на оболочках глаза не дают оснований для выплаты страховой суммы.</w:t>
            </w:r>
          </w:p>
        </w:tc>
        <w:tc>
          <w:tcPr>
            <w:tcW w:w="1485" w:type="dxa"/>
          </w:tcPr>
          <w:p w14:paraId="1BA75166" w14:textId="77777777" w:rsidR="002B36B1" w:rsidRPr="000D7701" w:rsidRDefault="002B36B1" w:rsidP="00B47CB4">
            <w:pPr>
              <w:tabs>
                <w:tab w:val="decimal" w:pos="922"/>
              </w:tabs>
              <w:spacing w:after="0" w:line="240" w:lineRule="auto"/>
              <w:rPr>
                <w:rFonts w:ascii="Times New Roman" w:hAnsi="Times New Roman"/>
              </w:rPr>
            </w:pPr>
          </w:p>
          <w:p w14:paraId="7CEA7CA2" w14:textId="77777777" w:rsidR="002B36B1" w:rsidRPr="000D7701" w:rsidRDefault="002B36B1" w:rsidP="00B47CB4">
            <w:pPr>
              <w:tabs>
                <w:tab w:val="decimal" w:pos="922"/>
              </w:tabs>
              <w:spacing w:after="0" w:line="240" w:lineRule="auto"/>
              <w:rPr>
                <w:rFonts w:ascii="Times New Roman" w:hAnsi="Times New Roman"/>
              </w:rPr>
            </w:pPr>
          </w:p>
          <w:p w14:paraId="4ABC571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36664ADA" w14:textId="77777777" w:rsidR="002B36B1" w:rsidRPr="000D7701" w:rsidRDefault="002B36B1" w:rsidP="00B47CB4">
            <w:pPr>
              <w:tabs>
                <w:tab w:val="decimal" w:pos="922"/>
              </w:tabs>
              <w:spacing w:after="0" w:line="240" w:lineRule="auto"/>
              <w:rPr>
                <w:rFonts w:ascii="Times New Roman" w:hAnsi="Times New Roman"/>
              </w:rPr>
            </w:pPr>
          </w:p>
          <w:p w14:paraId="0D524ED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1357FE84" w14:textId="77777777" w:rsidTr="00B47CB4">
        <w:trPr>
          <w:trHeight w:val="360"/>
          <w:jc w:val="center"/>
        </w:trPr>
        <w:tc>
          <w:tcPr>
            <w:tcW w:w="1062" w:type="dxa"/>
          </w:tcPr>
          <w:p w14:paraId="0B787D42" w14:textId="77777777" w:rsidR="002B36B1" w:rsidRPr="000D7701" w:rsidRDefault="002B36B1">
            <w:pPr>
              <w:numPr>
                <w:ilvl w:val="0"/>
                <w:numId w:val="16"/>
              </w:numPr>
              <w:spacing w:after="0" w:line="240" w:lineRule="auto"/>
              <w:jc w:val="center"/>
              <w:rPr>
                <w:rFonts w:ascii="Times New Roman" w:hAnsi="Times New Roman"/>
              </w:rPr>
            </w:pPr>
          </w:p>
        </w:tc>
        <w:tc>
          <w:tcPr>
            <w:tcW w:w="7371" w:type="dxa"/>
          </w:tcPr>
          <w:p w14:paraId="286A154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Повреждение </w:t>
            </w:r>
            <w:proofErr w:type="spellStart"/>
            <w:r w:rsidRPr="000D7701">
              <w:rPr>
                <w:rFonts w:ascii="Times New Roman" w:hAnsi="Times New Roman"/>
              </w:rPr>
              <w:t>слезопроводящих</w:t>
            </w:r>
            <w:proofErr w:type="spellEnd"/>
            <w:r w:rsidRPr="000D7701">
              <w:rPr>
                <w:rFonts w:ascii="Times New Roman" w:hAnsi="Times New Roman"/>
              </w:rPr>
              <w:t xml:space="preserve"> путей одного глаза:</w:t>
            </w:r>
          </w:p>
          <w:p w14:paraId="08BF4FDD" w14:textId="77777777" w:rsidR="002B36B1" w:rsidRPr="000D7701" w:rsidRDefault="002B36B1">
            <w:pPr>
              <w:numPr>
                <w:ilvl w:val="0"/>
                <w:numId w:val="20"/>
              </w:numPr>
              <w:spacing w:after="0" w:line="240" w:lineRule="auto"/>
              <w:rPr>
                <w:rFonts w:ascii="Times New Roman" w:hAnsi="Times New Roman"/>
              </w:rPr>
            </w:pPr>
            <w:r w:rsidRPr="000D7701">
              <w:rPr>
                <w:rFonts w:ascii="Times New Roman" w:hAnsi="Times New Roman"/>
              </w:rPr>
              <w:t xml:space="preserve">не повлекшее за собой нарушения функции </w:t>
            </w:r>
            <w:proofErr w:type="spellStart"/>
            <w:r w:rsidRPr="000D7701">
              <w:rPr>
                <w:rFonts w:ascii="Times New Roman" w:hAnsi="Times New Roman"/>
              </w:rPr>
              <w:t>слезопроводящих</w:t>
            </w:r>
            <w:proofErr w:type="spellEnd"/>
            <w:r w:rsidRPr="000D7701">
              <w:rPr>
                <w:rFonts w:ascii="Times New Roman" w:hAnsi="Times New Roman"/>
              </w:rPr>
              <w:t xml:space="preserve"> путей</w:t>
            </w:r>
          </w:p>
          <w:p w14:paraId="2E67898F" w14:textId="77777777" w:rsidR="002B36B1" w:rsidRPr="000D7701" w:rsidRDefault="002B36B1">
            <w:pPr>
              <w:numPr>
                <w:ilvl w:val="0"/>
                <w:numId w:val="20"/>
              </w:numPr>
              <w:spacing w:after="0" w:line="240" w:lineRule="auto"/>
              <w:rPr>
                <w:rFonts w:ascii="Times New Roman" w:hAnsi="Times New Roman"/>
              </w:rPr>
            </w:pPr>
            <w:r w:rsidRPr="000D7701">
              <w:rPr>
                <w:rFonts w:ascii="Times New Roman" w:hAnsi="Times New Roman"/>
              </w:rPr>
              <w:t xml:space="preserve">повлекшее за собой нарушение функции </w:t>
            </w:r>
            <w:proofErr w:type="spellStart"/>
            <w:r w:rsidRPr="000D7701">
              <w:rPr>
                <w:rFonts w:ascii="Times New Roman" w:hAnsi="Times New Roman"/>
              </w:rPr>
              <w:t>слезопроводящих</w:t>
            </w:r>
            <w:proofErr w:type="spellEnd"/>
            <w:r w:rsidRPr="000D7701">
              <w:rPr>
                <w:rFonts w:ascii="Times New Roman" w:hAnsi="Times New Roman"/>
              </w:rPr>
              <w:t xml:space="preserve"> путей</w:t>
            </w:r>
          </w:p>
        </w:tc>
        <w:tc>
          <w:tcPr>
            <w:tcW w:w="1485" w:type="dxa"/>
          </w:tcPr>
          <w:p w14:paraId="5514F63C" w14:textId="77777777" w:rsidR="002B36B1" w:rsidRPr="000D7701" w:rsidRDefault="002B36B1" w:rsidP="00B47CB4">
            <w:pPr>
              <w:tabs>
                <w:tab w:val="decimal" w:pos="922"/>
              </w:tabs>
              <w:spacing w:after="0" w:line="240" w:lineRule="auto"/>
              <w:rPr>
                <w:rFonts w:ascii="Times New Roman" w:hAnsi="Times New Roman"/>
              </w:rPr>
            </w:pPr>
          </w:p>
          <w:p w14:paraId="203739F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01B8386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563BC061" w14:textId="77777777" w:rsidTr="00B47CB4">
        <w:trPr>
          <w:trHeight w:val="360"/>
          <w:jc w:val="center"/>
        </w:trPr>
        <w:tc>
          <w:tcPr>
            <w:tcW w:w="1062" w:type="dxa"/>
          </w:tcPr>
          <w:p w14:paraId="31CBCB8C" w14:textId="77777777" w:rsidR="002B36B1" w:rsidRPr="000D7701" w:rsidRDefault="002B36B1">
            <w:pPr>
              <w:numPr>
                <w:ilvl w:val="0"/>
                <w:numId w:val="16"/>
              </w:numPr>
              <w:spacing w:after="0" w:line="240" w:lineRule="auto"/>
              <w:jc w:val="center"/>
              <w:rPr>
                <w:rFonts w:ascii="Times New Roman" w:hAnsi="Times New Roman"/>
              </w:rPr>
            </w:pPr>
          </w:p>
        </w:tc>
        <w:tc>
          <w:tcPr>
            <w:tcW w:w="7371" w:type="dxa"/>
          </w:tcPr>
          <w:p w14:paraId="724C902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Последствия травмы глаза:</w:t>
            </w:r>
          </w:p>
          <w:p w14:paraId="7E43F1C6" w14:textId="77777777" w:rsidR="002B36B1" w:rsidRPr="000D7701" w:rsidRDefault="002B36B1">
            <w:pPr>
              <w:numPr>
                <w:ilvl w:val="0"/>
                <w:numId w:val="21"/>
              </w:numPr>
              <w:spacing w:after="0" w:line="240" w:lineRule="auto"/>
              <w:rPr>
                <w:rFonts w:ascii="Times New Roman" w:hAnsi="Times New Roman"/>
              </w:rPr>
            </w:pPr>
            <w:r w:rsidRPr="000D7701">
              <w:rPr>
                <w:rFonts w:ascii="Times New Roman" w:hAnsi="Times New Roman"/>
              </w:rPr>
              <w:t xml:space="preserve">конъюнктивит, кератит, </w:t>
            </w:r>
            <w:proofErr w:type="spellStart"/>
            <w:r w:rsidRPr="000D7701">
              <w:rPr>
                <w:rFonts w:ascii="Times New Roman" w:hAnsi="Times New Roman"/>
              </w:rPr>
              <w:t>иродоциклит</w:t>
            </w:r>
            <w:proofErr w:type="spellEnd"/>
            <w:r w:rsidRPr="000D7701">
              <w:rPr>
                <w:rFonts w:ascii="Times New Roman" w:hAnsi="Times New Roman"/>
              </w:rPr>
              <w:t>, хориоретинит</w:t>
            </w:r>
          </w:p>
          <w:p w14:paraId="0F9F3AA2" w14:textId="77777777" w:rsidR="002B36B1" w:rsidRPr="000D7701" w:rsidRDefault="002B36B1">
            <w:pPr>
              <w:numPr>
                <w:ilvl w:val="0"/>
                <w:numId w:val="21"/>
              </w:numPr>
              <w:spacing w:after="0" w:line="240" w:lineRule="auto"/>
              <w:rPr>
                <w:rFonts w:ascii="Times New Roman" w:hAnsi="Times New Roman"/>
              </w:rPr>
            </w:pPr>
            <w:r w:rsidRPr="000D7701">
              <w:rPr>
                <w:rFonts w:ascii="Times New Roman" w:hAnsi="Times New Roman"/>
              </w:rPr>
              <w:t xml:space="preserve">дефект радужной оболочки, смещение хрусталика, изменение формы зрачка, трихиаз (неправильный рост ресниц), заворот века, </w:t>
            </w:r>
            <w:proofErr w:type="spellStart"/>
            <w:r w:rsidRPr="000D7701">
              <w:rPr>
                <w:rFonts w:ascii="Times New Roman" w:hAnsi="Times New Roman"/>
              </w:rPr>
              <w:t>неудаленные</w:t>
            </w:r>
            <w:proofErr w:type="spellEnd"/>
            <w:r w:rsidRPr="000D7701">
              <w:rPr>
                <w:rFonts w:ascii="Times New Roman" w:hAnsi="Times New Roman"/>
              </w:rPr>
              <w:t xml:space="preserve"> инородные тела в глазном яблоке и тканях глазницы, рубцы оболочек глазного яблока и век (за исключением кожи)</w:t>
            </w:r>
          </w:p>
          <w:p w14:paraId="6A991C82" w14:textId="77777777" w:rsidR="002B36B1" w:rsidRPr="000D7701" w:rsidRDefault="002B36B1" w:rsidP="00B47CB4">
            <w:pPr>
              <w:spacing w:after="0" w:line="240" w:lineRule="auto"/>
              <w:rPr>
                <w:rFonts w:ascii="Times New Roman" w:hAnsi="Times New Roman"/>
              </w:rPr>
            </w:pPr>
          </w:p>
          <w:p w14:paraId="0EE7A842"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682E9735" w14:textId="77777777" w:rsidR="002B36B1" w:rsidRPr="000D7701" w:rsidRDefault="002B36B1">
            <w:pPr>
              <w:numPr>
                <w:ilvl w:val="0"/>
                <w:numId w:val="22"/>
              </w:numPr>
              <w:spacing w:after="0" w:line="240" w:lineRule="auto"/>
              <w:rPr>
                <w:rFonts w:ascii="Times New Roman" w:hAnsi="Times New Roman"/>
              </w:rPr>
            </w:pPr>
            <w:r w:rsidRPr="000D7701">
              <w:rPr>
                <w:rFonts w:ascii="Times New Roman" w:hAnsi="Times New Roman"/>
              </w:rPr>
              <w:lastRenderedPageBreak/>
              <w:t>Если в результате одной травмы наступят несколько патологических изменений, перечисленных в ст.16, страховая сумма выплачивается с учетом наиболее тяжелого последствия однократно.</w:t>
            </w:r>
          </w:p>
          <w:p w14:paraId="5E6BC509" w14:textId="77777777" w:rsidR="002B36B1" w:rsidRPr="000D7701" w:rsidRDefault="002B36B1">
            <w:pPr>
              <w:numPr>
                <w:ilvl w:val="0"/>
                <w:numId w:val="22"/>
              </w:numPr>
              <w:spacing w:after="0" w:line="240" w:lineRule="auto"/>
              <w:rPr>
                <w:rFonts w:ascii="Times New Roman" w:hAnsi="Times New Roman"/>
              </w:rPr>
            </w:pPr>
            <w:r w:rsidRPr="000D7701">
              <w:rPr>
                <w:rFonts w:ascii="Times New Roman" w:hAnsi="Times New Roman"/>
              </w:rPr>
              <w:t>В том случае, если врач-окулист не ранее чем через 3 месяца после травмы глаза установит, что имеются патологические изменения, перечисленные в ст.10, 11, 12, 13, 15b, 16, и снижение остроты зрения, страховая сумма выплачивается с учетом всех последствий путем суммирования, но не более 50% за один глаз.</w:t>
            </w:r>
          </w:p>
        </w:tc>
        <w:tc>
          <w:tcPr>
            <w:tcW w:w="1485" w:type="dxa"/>
          </w:tcPr>
          <w:p w14:paraId="6772E2FA" w14:textId="77777777" w:rsidR="002B36B1" w:rsidRPr="000D7701" w:rsidRDefault="002B36B1" w:rsidP="00B47CB4">
            <w:pPr>
              <w:tabs>
                <w:tab w:val="decimal" w:pos="922"/>
              </w:tabs>
              <w:spacing w:after="0" w:line="240" w:lineRule="auto"/>
              <w:rPr>
                <w:rFonts w:ascii="Times New Roman" w:hAnsi="Times New Roman"/>
              </w:rPr>
            </w:pPr>
          </w:p>
          <w:p w14:paraId="3D7A829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1FEF9DD0" w14:textId="77777777" w:rsidR="002B36B1" w:rsidRPr="000D7701" w:rsidRDefault="002B36B1" w:rsidP="00B47CB4">
            <w:pPr>
              <w:tabs>
                <w:tab w:val="decimal" w:pos="922"/>
              </w:tabs>
              <w:spacing w:after="0" w:line="240" w:lineRule="auto"/>
              <w:rPr>
                <w:rFonts w:ascii="Times New Roman" w:hAnsi="Times New Roman"/>
              </w:rPr>
            </w:pPr>
          </w:p>
          <w:p w14:paraId="468603B0" w14:textId="77777777" w:rsidR="002B36B1" w:rsidRPr="000D7701" w:rsidRDefault="002B36B1" w:rsidP="00B47CB4">
            <w:pPr>
              <w:tabs>
                <w:tab w:val="decimal" w:pos="922"/>
              </w:tabs>
              <w:spacing w:after="0" w:line="240" w:lineRule="auto"/>
              <w:rPr>
                <w:rFonts w:ascii="Times New Roman" w:hAnsi="Times New Roman"/>
              </w:rPr>
            </w:pPr>
          </w:p>
          <w:p w14:paraId="1E48499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436B5E1D" w14:textId="77777777" w:rsidTr="00B47CB4">
        <w:trPr>
          <w:trHeight w:val="360"/>
          <w:jc w:val="center"/>
        </w:trPr>
        <w:tc>
          <w:tcPr>
            <w:tcW w:w="1062" w:type="dxa"/>
          </w:tcPr>
          <w:p w14:paraId="4D502E9E" w14:textId="77777777" w:rsidR="002B36B1" w:rsidRPr="000D7701" w:rsidRDefault="002B36B1">
            <w:pPr>
              <w:numPr>
                <w:ilvl w:val="0"/>
                <w:numId w:val="16"/>
              </w:numPr>
              <w:spacing w:after="0" w:line="240" w:lineRule="auto"/>
              <w:jc w:val="center"/>
              <w:rPr>
                <w:rFonts w:ascii="Times New Roman" w:hAnsi="Times New Roman"/>
              </w:rPr>
            </w:pPr>
          </w:p>
        </w:tc>
        <w:tc>
          <w:tcPr>
            <w:tcW w:w="7371" w:type="dxa"/>
          </w:tcPr>
          <w:p w14:paraId="18193406"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глаза (глаз), повлекшее за собой полную потерю зрения единственного глаза или обоих глаз, обладавших зрением не ниже 0,01</w:t>
            </w:r>
          </w:p>
        </w:tc>
        <w:tc>
          <w:tcPr>
            <w:tcW w:w="1485" w:type="dxa"/>
          </w:tcPr>
          <w:p w14:paraId="19ED8EBE" w14:textId="77777777" w:rsidR="002B36B1" w:rsidRPr="000D7701" w:rsidRDefault="002B36B1" w:rsidP="00B47CB4">
            <w:pPr>
              <w:tabs>
                <w:tab w:val="decimal" w:pos="922"/>
              </w:tabs>
              <w:spacing w:after="0" w:line="240" w:lineRule="auto"/>
              <w:rPr>
                <w:rFonts w:ascii="Times New Roman" w:hAnsi="Times New Roman"/>
              </w:rPr>
            </w:pPr>
          </w:p>
          <w:p w14:paraId="4989CA37" w14:textId="77777777" w:rsidR="002B36B1" w:rsidRPr="000D7701" w:rsidRDefault="002B36B1" w:rsidP="00B47CB4">
            <w:pPr>
              <w:tabs>
                <w:tab w:val="decimal" w:pos="922"/>
              </w:tabs>
              <w:spacing w:after="0" w:line="240" w:lineRule="auto"/>
              <w:rPr>
                <w:rFonts w:ascii="Times New Roman" w:hAnsi="Times New Roman"/>
              </w:rPr>
            </w:pPr>
          </w:p>
          <w:p w14:paraId="461F8CD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100</w:t>
            </w:r>
          </w:p>
        </w:tc>
      </w:tr>
      <w:tr w:rsidR="002B36B1" w:rsidRPr="000D7701" w14:paraId="5A2856A7" w14:textId="77777777" w:rsidTr="00B47CB4">
        <w:trPr>
          <w:trHeight w:val="360"/>
          <w:jc w:val="center"/>
        </w:trPr>
        <w:tc>
          <w:tcPr>
            <w:tcW w:w="1062" w:type="dxa"/>
          </w:tcPr>
          <w:p w14:paraId="09064CFD" w14:textId="77777777" w:rsidR="002B36B1" w:rsidRPr="000D7701" w:rsidRDefault="002B36B1">
            <w:pPr>
              <w:numPr>
                <w:ilvl w:val="0"/>
                <w:numId w:val="16"/>
              </w:numPr>
              <w:spacing w:after="0" w:line="240" w:lineRule="auto"/>
              <w:jc w:val="center"/>
              <w:rPr>
                <w:rFonts w:ascii="Times New Roman" w:hAnsi="Times New Roman"/>
              </w:rPr>
            </w:pPr>
          </w:p>
        </w:tc>
        <w:tc>
          <w:tcPr>
            <w:tcW w:w="7371" w:type="dxa"/>
          </w:tcPr>
          <w:p w14:paraId="51C4403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Удаление в результате травмы глазного яблока слепого глаза</w:t>
            </w:r>
          </w:p>
        </w:tc>
        <w:tc>
          <w:tcPr>
            <w:tcW w:w="1485" w:type="dxa"/>
          </w:tcPr>
          <w:p w14:paraId="70DFF0D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0B6C60F9" w14:textId="77777777" w:rsidTr="00B47CB4">
        <w:trPr>
          <w:trHeight w:val="360"/>
          <w:jc w:val="center"/>
        </w:trPr>
        <w:tc>
          <w:tcPr>
            <w:tcW w:w="1062" w:type="dxa"/>
          </w:tcPr>
          <w:p w14:paraId="589134FC" w14:textId="77777777" w:rsidR="002B36B1" w:rsidRPr="000D7701" w:rsidRDefault="002B36B1">
            <w:pPr>
              <w:numPr>
                <w:ilvl w:val="0"/>
                <w:numId w:val="16"/>
              </w:numPr>
              <w:spacing w:after="0" w:line="240" w:lineRule="auto"/>
              <w:jc w:val="center"/>
              <w:rPr>
                <w:rFonts w:ascii="Times New Roman" w:hAnsi="Times New Roman"/>
              </w:rPr>
            </w:pPr>
          </w:p>
        </w:tc>
        <w:tc>
          <w:tcPr>
            <w:tcW w:w="7371" w:type="dxa"/>
          </w:tcPr>
          <w:p w14:paraId="55AA8C1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орбиты</w:t>
            </w:r>
          </w:p>
        </w:tc>
        <w:tc>
          <w:tcPr>
            <w:tcW w:w="1485" w:type="dxa"/>
          </w:tcPr>
          <w:p w14:paraId="0ACD922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4F21C682" w14:textId="77777777" w:rsidTr="00B47CB4">
        <w:trPr>
          <w:trHeight w:val="360"/>
          <w:jc w:val="center"/>
        </w:trPr>
        <w:tc>
          <w:tcPr>
            <w:tcW w:w="1062" w:type="dxa"/>
          </w:tcPr>
          <w:p w14:paraId="57D0E787" w14:textId="77777777" w:rsidR="002B36B1" w:rsidRPr="000D7701" w:rsidRDefault="002B36B1">
            <w:pPr>
              <w:numPr>
                <w:ilvl w:val="0"/>
                <w:numId w:val="16"/>
              </w:numPr>
              <w:spacing w:after="0" w:line="240" w:lineRule="auto"/>
              <w:jc w:val="center"/>
              <w:rPr>
                <w:rFonts w:ascii="Times New Roman" w:hAnsi="Times New Roman"/>
              </w:rPr>
            </w:pPr>
          </w:p>
        </w:tc>
        <w:tc>
          <w:tcPr>
            <w:tcW w:w="7371" w:type="dxa"/>
          </w:tcPr>
          <w:p w14:paraId="044F134B"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Снижение остроты зрения (см. табл. 1)</w:t>
            </w:r>
          </w:p>
          <w:p w14:paraId="68A3D147" w14:textId="77777777" w:rsidR="002B36B1" w:rsidRPr="000D7701" w:rsidRDefault="002B36B1" w:rsidP="00B47CB4">
            <w:pPr>
              <w:spacing w:after="0" w:line="240" w:lineRule="auto"/>
              <w:rPr>
                <w:rFonts w:ascii="Times New Roman" w:hAnsi="Times New Roman"/>
              </w:rPr>
            </w:pPr>
          </w:p>
          <w:p w14:paraId="6FA0710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791BEF87" w14:textId="77777777" w:rsidR="002B36B1" w:rsidRPr="000D7701" w:rsidRDefault="002B36B1">
            <w:pPr>
              <w:numPr>
                <w:ilvl w:val="0"/>
                <w:numId w:val="23"/>
              </w:numPr>
              <w:spacing w:after="0" w:line="240" w:lineRule="auto"/>
              <w:rPr>
                <w:rFonts w:ascii="Times New Roman" w:hAnsi="Times New Roman"/>
              </w:rPr>
            </w:pPr>
            <w:r w:rsidRPr="000D7701">
              <w:rPr>
                <w:rFonts w:ascii="Times New Roman" w:hAnsi="Times New Roman"/>
              </w:rPr>
              <w:t>Решение о выплате страховой суммы в связи со снижением в результате травмы остроты зрения и другими последствиями принимается после окончания лечения, но не ранее 3 месяцев со дня травмы. По истечении этого срока застрахованный направляется к врачу-окулисту для определения остроты зрения обоих глаз (без учета коррекции) и других последствий перенесенного повреждения. В таких случаях предварительно может быть выплачена страховая сумма с учетом факта травмы по ст.14, 15а, 19.</w:t>
            </w:r>
          </w:p>
          <w:p w14:paraId="3FC108DA" w14:textId="77777777" w:rsidR="002B36B1" w:rsidRPr="000D7701" w:rsidRDefault="002B36B1">
            <w:pPr>
              <w:numPr>
                <w:ilvl w:val="0"/>
                <w:numId w:val="23"/>
              </w:numPr>
              <w:spacing w:after="0" w:line="240" w:lineRule="auto"/>
              <w:rPr>
                <w:rFonts w:ascii="Times New Roman" w:hAnsi="Times New Roman"/>
              </w:rPr>
            </w:pPr>
            <w:r w:rsidRPr="000D7701">
              <w:rPr>
                <w:rFonts w:ascii="Times New Roman" w:hAnsi="Times New Roman"/>
              </w:rPr>
              <w:t>Если сведения об остроте зрения поврежденного глаза до травмы отсутствуют, то условно следует считать, что она была такой же, как неповрежденного. Однако, если острота зрения неповрежденного глаза окажется ниже, чем поврежденного, условно следует считать, что острота зрения поврежденного глаза равнялась 1,0.</w:t>
            </w:r>
          </w:p>
          <w:p w14:paraId="6B7D61F1" w14:textId="77777777" w:rsidR="002B36B1" w:rsidRPr="000D7701" w:rsidRDefault="002B36B1">
            <w:pPr>
              <w:numPr>
                <w:ilvl w:val="0"/>
                <w:numId w:val="23"/>
              </w:numPr>
              <w:spacing w:after="0" w:line="240" w:lineRule="auto"/>
              <w:rPr>
                <w:rFonts w:ascii="Times New Roman" w:hAnsi="Times New Roman"/>
              </w:rPr>
            </w:pPr>
            <w:r w:rsidRPr="000D7701">
              <w:rPr>
                <w:rFonts w:ascii="Times New Roman" w:hAnsi="Times New Roman"/>
              </w:rPr>
              <w:t>Если в результате травмы были повреждены оба глаза и сведения об их зрении до травмы отсутствуют, следует условно считать, что острота зрения их составляла 1,0.</w:t>
            </w:r>
          </w:p>
          <w:p w14:paraId="44235715" w14:textId="77777777" w:rsidR="002B36B1" w:rsidRPr="000D7701" w:rsidRDefault="002B36B1">
            <w:pPr>
              <w:numPr>
                <w:ilvl w:val="0"/>
                <w:numId w:val="23"/>
              </w:numPr>
              <w:spacing w:after="0" w:line="240" w:lineRule="auto"/>
              <w:rPr>
                <w:rFonts w:ascii="Times New Roman" w:hAnsi="Times New Roman"/>
              </w:rPr>
            </w:pPr>
            <w:r w:rsidRPr="000D7701">
              <w:rPr>
                <w:rFonts w:ascii="Times New Roman" w:hAnsi="Times New Roman"/>
              </w:rPr>
              <w:t>В том случае, если в связи с посттравматическим снижением остроты зрения был имплантирован искусственный хрусталик или применена корригирующая линза, страховая сумма выплачивается с учетом остроты зрения до операции.</w:t>
            </w:r>
          </w:p>
        </w:tc>
        <w:tc>
          <w:tcPr>
            <w:tcW w:w="1485" w:type="dxa"/>
          </w:tcPr>
          <w:p w14:paraId="1AD09646"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011C7358" w14:textId="77777777" w:rsidTr="00B47CB4">
        <w:trPr>
          <w:trHeight w:val="360"/>
          <w:jc w:val="center"/>
        </w:trPr>
        <w:tc>
          <w:tcPr>
            <w:tcW w:w="1062" w:type="dxa"/>
          </w:tcPr>
          <w:p w14:paraId="5DC94337" w14:textId="77777777" w:rsidR="002B36B1" w:rsidRPr="000D7701" w:rsidRDefault="002B36B1" w:rsidP="00B47CB4">
            <w:pPr>
              <w:spacing w:after="0" w:line="240" w:lineRule="auto"/>
              <w:jc w:val="center"/>
              <w:rPr>
                <w:rFonts w:ascii="Times New Roman" w:hAnsi="Times New Roman"/>
              </w:rPr>
            </w:pPr>
          </w:p>
        </w:tc>
        <w:tc>
          <w:tcPr>
            <w:tcW w:w="7371" w:type="dxa"/>
          </w:tcPr>
          <w:p w14:paraId="0D247498"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Органы слуха</w:t>
            </w:r>
          </w:p>
        </w:tc>
        <w:tc>
          <w:tcPr>
            <w:tcW w:w="1485" w:type="dxa"/>
          </w:tcPr>
          <w:p w14:paraId="4A999601"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0897A299" w14:textId="77777777" w:rsidTr="00B47CB4">
        <w:trPr>
          <w:trHeight w:val="360"/>
          <w:jc w:val="center"/>
        </w:trPr>
        <w:tc>
          <w:tcPr>
            <w:tcW w:w="1062" w:type="dxa"/>
          </w:tcPr>
          <w:p w14:paraId="3B819551" w14:textId="77777777" w:rsidR="002B36B1" w:rsidRPr="000D7701" w:rsidRDefault="002B36B1">
            <w:pPr>
              <w:numPr>
                <w:ilvl w:val="0"/>
                <w:numId w:val="24"/>
              </w:numPr>
              <w:spacing w:after="0" w:line="240" w:lineRule="auto"/>
              <w:jc w:val="center"/>
              <w:rPr>
                <w:rFonts w:ascii="Times New Roman" w:hAnsi="Times New Roman"/>
              </w:rPr>
            </w:pPr>
          </w:p>
        </w:tc>
        <w:tc>
          <w:tcPr>
            <w:tcW w:w="7371" w:type="dxa"/>
          </w:tcPr>
          <w:p w14:paraId="754A0D8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ушной раковины, повлекшее за собой:</w:t>
            </w:r>
          </w:p>
          <w:p w14:paraId="34F6F0AE" w14:textId="77777777" w:rsidR="002B36B1" w:rsidRPr="000D7701" w:rsidRDefault="002B36B1">
            <w:pPr>
              <w:numPr>
                <w:ilvl w:val="0"/>
                <w:numId w:val="25"/>
              </w:numPr>
              <w:spacing w:after="0" w:line="240" w:lineRule="auto"/>
              <w:rPr>
                <w:rFonts w:ascii="Times New Roman" w:hAnsi="Times New Roman"/>
              </w:rPr>
            </w:pPr>
            <w:r w:rsidRPr="000D7701">
              <w:rPr>
                <w:rFonts w:ascii="Times New Roman" w:hAnsi="Times New Roman"/>
              </w:rPr>
              <w:t>перелом хряща</w:t>
            </w:r>
          </w:p>
          <w:p w14:paraId="007C12DD" w14:textId="77777777" w:rsidR="002B36B1" w:rsidRPr="000D7701" w:rsidRDefault="002B36B1">
            <w:pPr>
              <w:numPr>
                <w:ilvl w:val="0"/>
                <w:numId w:val="25"/>
              </w:numPr>
              <w:spacing w:after="0" w:line="240" w:lineRule="auto"/>
              <w:rPr>
                <w:rFonts w:ascii="Times New Roman" w:hAnsi="Times New Roman"/>
              </w:rPr>
            </w:pPr>
            <w:r w:rsidRPr="000D7701">
              <w:rPr>
                <w:rFonts w:ascii="Times New Roman" w:hAnsi="Times New Roman"/>
              </w:rPr>
              <w:t>отсутствие до 1/3 части ушной раковины</w:t>
            </w:r>
          </w:p>
          <w:p w14:paraId="32EC5EFC" w14:textId="77777777" w:rsidR="002B36B1" w:rsidRPr="000D7701" w:rsidRDefault="002B36B1">
            <w:pPr>
              <w:numPr>
                <w:ilvl w:val="0"/>
                <w:numId w:val="25"/>
              </w:numPr>
              <w:spacing w:after="0" w:line="240" w:lineRule="auto"/>
              <w:rPr>
                <w:rFonts w:ascii="Times New Roman" w:hAnsi="Times New Roman"/>
              </w:rPr>
            </w:pPr>
            <w:r w:rsidRPr="000D7701">
              <w:rPr>
                <w:rFonts w:ascii="Times New Roman" w:hAnsi="Times New Roman"/>
              </w:rPr>
              <w:t>отсутствие 1/3 - 1/2 части ушной раковины</w:t>
            </w:r>
          </w:p>
          <w:p w14:paraId="3104B3F4" w14:textId="77777777" w:rsidR="002B36B1" w:rsidRPr="000D7701" w:rsidRDefault="002B36B1">
            <w:pPr>
              <w:numPr>
                <w:ilvl w:val="0"/>
                <w:numId w:val="25"/>
              </w:numPr>
              <w:spacing w:after="0" w:line="240" w:lineRule="auto"/>
              <w:rPr>
                <w:rFonts w:ascii="Times New Roman" w:hAnsi="Times New Roman"/>
              </w:rPr>
            </w:pPr>
            <w:r w:rsidRPr="000D7701">
              <w:rPr>
                <w:rFonts w:ascii="Times New Roman" w:hAnsi="Times New Roman"/>
              </w:rPr>
              <w:t>отсутствие более 1/2 части ушной раковины</w:t>
            </w:r>
          </w:p>
          <w:p w14:paraId="1C7864C8" w14:textId="77777777" w:rsidR="002B36B1" w:rsidRPr="000D7701" w:rsidRDefault="002B36B1" w:rsidP="00B47CB4">
            <w:pPr>
              <w:spacing w:after="0" w:line="240" w:lineRule="auto"/>
              <w:rPr>
                <w:rFonts w:ascii="Times New Roman" w:hAnsi="Times New Roman"/>
              </w:rPr>
            </w:pPr>
          </w:p>
          <w:p w14:paraId="51BF1347"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2A5358FB" w14:textId="77777777" w:rsidR="002B36B1" w:rsidRPr="000D7701" w:rsidRDefault="002B36B1" w:rsidP="00B47CB4">
            <w:pPr>
              <w:spacing w:after="0" w:line="240" w:lineRule="auto"/>
              <w:rPr>
                <w:rFonts w:ascii="Times New Roman" w:hAnsi="Times New Roman"/>
                <w:b/>
              </w:rPr>
            </w:pPr>
            <w:r w:rsidRPr="000D7701">
              <w:rPr>
                <w:rFonts w:ascii="Times New Roman" w:hAnsi="Times New Roman"/>
              </w:rPr>
              <w:t>Решение о выплате страховой суммы по ст.21 (b, c, d) принимается на основании данных освидетельствования, проведенного после заживления раны. Если страховая сумма выплачена по ст.21, ст.58 не применяется.</w:t>
            </w:r>
          </w:p>
        </w:tc>
        <w:tc>
          <w:tcPr>
            <w:tcW w:w="1485" w:type="dxa"/>
          </w:tcPr>
          <w:p w14:paraId="5A897098" w14:textId="77777777" w:rsidR="002B36B1" w:rsidRPr="000D7701" w:rsidRDefault="002B36B1" w:rsidP="00B47CB4">
            <w:pPr>
              <w:tabs>
                <w:tab w:val="decimal" w:pos="922"/>
              </w:tabs>
              <w:spacing w:after="0" w:line="240" w:lineRule="auto"/>
              <w:rPr>
                <w:rFonts w:ascii="Times New Roman" w:hAnsi="Times New Roman"/>
              </w:rPr>
            </w:pPr>
          </w:p>
          <w:p w14:paraId="65B1682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61F4D64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08CDAAF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5525075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tc>
      </w:tr>
      <w:tr w:rsidR="002B36B1" w:rsidRPr="000D7701" w14:paraId="6C336BFA" w14:textId="77777777" w:rsidTr="00B47CB4">
        <w:trPr>
          <w:trHeight w:val="360"/>
          <w:jc w:val="center"/>
        </w:trPr>
        <w:tc>
          <w:tcPr>
            <w:tcW w:w="1062" w:type="dxa"/>
          </w:tcPr>
          <w:p w14:paraId="3C458313" w14:textId="77777777" w:rsidR="002B36B1" w:rsidRPr="000D7701" w:rsidRDefault="002B36B1">
            <w:pPr>
              <w:numPr>
                <w:ilvl w:val="0"/>
                <w:numId w:val="24"/>
              </w:numPr>
              <w:spacing w:after="0" w:line="240" w:lineRule="auto"/>
              <w:jc w:val="center"/>
              <w:rPr>
                <w:rFonts w:ascii="Times New Roman" w:hAnsi="Times New Roman"/>
              </w:rPr>
            </w:pPr>
          </w:p>
        </w:tc>
        <w:tc>
          <w:tcPr>
            <w:tcW w:w="7371" w:type="dxa"/>
          </w:tcPr>
          <w:p w14:paraId="51C2524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одного уха, повлекшее за собой снижение слуха:</w:t>
            </w:r>
          </w:p>
          <w:p w14:paraId="26DB80F4" w14:textId="77777777" w:rsidR="002B36B1" w:rsidRPr="000D7701" w:rsidRDefault="002B36B1">
            <w:pPr>
              <w:numPr>
                <w:ilvl w:val="0"/>
                <w:numId w:val="26"/>
              </w:numPr>
              <w:spacing w:after="0" w:line="240" w:lineRule="auto"/>
              <w:rPr>
                <w:rFonts w:ascii="Times New Roman" w:hAnsi="Times New Roman"/>
              </w:rPr>
            </w:pPr>
            <w:r w:rsidRPr="000D7701">
              <w:rPr>
                <w:rFonts w:ascii="Times New Roman" w:hAnsi="Times New Roman"/>
              </w:rPr>
              <w:t>шепотная речь на расстоянии от 1 до 3 м</w:t>
            </w:r>
          </w:p>
          <w:p w14:paraId="4DEEE097" w14:textId="77777777" w:rsidR="002B36B1" w:rsidRPr="000D7701" w:rsidRDefault="002B36B1">
            <w:pPr>
              <w:numPr>
                <w:ilvl w:val="0"/>
                <w:numId w:val="26"/>
              </w:numPr>
              <w:spacing w:after="0" w:line="240" w:lineRule="auto"/>
              <w:rPr>
                <w:rFonts w:ascii="Times New Roman" w:hAnsi="Times New Roman"/>
              </w:rPr>
            </w:pPr>
            <w:r w:rsidRPr="000D7701">
              <w:rPr>
                <w:rFonts w:ascii="Times New Roman" w:hAnsi="Times New Roman"/>
              </w:rPr>
              <w:t>шепотная речь - до 1 м</w:t>
            </w:r>
          </w:p>
          <w:p w14:paraId="602AD36D" w14:textId="77777777" w:rsidR="002B36B1" w:rsidRPr="000D7701" w:rsidRDefault="002B36B1">
            <w:pPr>
              <w:numPr>
                <w:ilvl w:val="0"/>
                <w:numId w:val="26"/>
              </w:numPr>
              <w:spacing w:after="0" w:line="240" w:lineRule="auto"/>
              <w:rPr>
                <w:rFonts w:ascii="Times New Roman" w:hAnsi="Times New Roman"/>
              </w:rPr>
            </w:pPr>
            <w:r w:rsidRPr="000D7701">
              <w:rPr>
                <w:rFonts w:ascii="Times New Roman" w:hAnsi="Times New Roman"/>
              </w:rPr>
              <w:t>полная глухота (разговорная речь - 0)</w:t>
            </w:r>
          </w:p>
          <w:p w14:paraId="65FDDCE1" w14:textId="77777777" w:rsidR="002B36B1" w:rsidRPr="000D7701" w:rsidRDefault="002B36B1" w:rsidP="00B47CB4">
            <w:pPr>
              <w:spacing w:after="0" w:line="240" w:lineRule="auto"/>
              <w:rPr>
                <w:rFonts w:ascii="Times New Roman" w:hAnsi="Times New Roman"/>
              </w:rPr>
            </w:pPr>
          </w:p>
          <w:p w14:paraId="570F8D3C"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0AAA2D6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lastRenderedPageBreak/>
              <w:t xml:space="preserve">Решение о выплате страховой суммы в связи со снижением в результате травмы слуха принимается после окончания лечения, но не ранее 3 месяцев со дня травмы. По истечении этого срока застрахованный направляется к </w:t>
            </w:r>
            <w:proofErr w:type="spellStart"/>
            <w:r w:rsidRPr="000D7701">
              <w:rPr>
                <w:rFonts w:ascii="Times New Roman" w:hAnsi="Times New Roman"/>
              </w:rPr>
              <w:t>ЛОР-специалисту</w:t>
            </w:r>
            <w:proofErr w:type="spellEnd"/>
            <w:r w:rsidRPr="000D7701">
              <w:rPr>
                <w:rFonts w:ascii="Times New Roman" w:hAnsi="Times New Roman"/>
              </w:rPr>
              <w:t xml:space="preserve"> для определения последствий перенесенного повреждения. В таких случаях предварительно может быть выплачена страховая сумма с учетом факта травмы по ст.23, 24а (если имеются основания).</w:t>
            </w:r>
          </w:p>
        </w:tc>
        <w:tc>
          <w:tcPr>
            <w:tcW w:w="1485" w:type="dxa"/>
          </w:tcPr>
          <w:p w14:paraId="3D9CDD3A" w14:textId="77777777" w:rsidR="002B36B1" w:rsidRPr="000D7701" w:rsidRDefault="002B36B1" w:rsidP="00B47CB4">
            <w:pPr>
              <w:tabs>
                <w:tab w:val="decimal" w:pos="922"/>
              </w:tabs>
              <w:spacing w:after="0" w:line="240" w:lineRule="auto"/>
              <w:rPr>
                <w:rFonts w:ascii="Times New Roman" w:hAnsi="Times New Roman"/>
              </w:rPr>
            </w:pPr>
          </w:p>
          <w:p w14:paraId="45DFC9D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355034A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6100867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tc>
      </w:tr>
      <w:tr w:rsidR="002B36B1" w:rsidRPr="000D7701" w14:paraId="7CA715FE" w14:textId="77777777" w:rsidTr="00B47CB4">
        <w:trPr>
          <w:trHeight w:val="360"/>
          <w:jc w:val="center"/>
        </w:trPr>
        <w:tc>
          <w:tcPr>
            <w:tcW w:w="1062" w:type="dxa"/>
          </w:tcPr>
          <w:p w14:paraId="0BC2537B" w14:textId="77777777" w:rsidR="002B36B1" w:rsidRPr="000D7701" w:rsidRDefault="002B36B1">
            <w:pPr>
              <w:numPr>
                <w:ilvl w:val="0"/>
                <w:numId w:val="24"/>
              </w:numPr>
              <w:spacing w:after="0" w:line="240" w:lineRule="auto"/>
              <w:jc w:val="center"/>
              <w:rPr>
                <w:rFonts w:ascii="Times New Roman" w:hAnsi="Times New Roman"/>
              </w:rPr>
            </w:pPr>
          </w:p>
        </w:tc>
        <w:tc>
          <w:tcPr>
            <w:tcW w:w="7371" w:type="dxa"/>
          </w:tcPr>
          <w:p w14:paraId="39093A5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Разрыв одной барабанной перепонки, наступивший в результате травмы, и не повлекший за собой снижения слуха</w:t>
            </w:r>
          </w:p>
          <w:p w14:paraId="320F552D" w14:textId="77777777" w:rsidR="002B36B1" w:rsidRPr="000D7701" w:rsidRDefault="002B36B1" w:rsidP="00B47CB4">
            <w:pPr>
              <w:spacing w:after="0" w:line="240" w:lineRule="auto"/>
              <w:rPr>
                <w:rFonts w:ascii="Times New Roman" w:hAnsi="Times New Roman"/>
              </w:rPr>
            </w:pPr>
          </w:p>
          <w:p w14:paraId="11435CB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6048A940" w14:textId="77777777" w:rsidR="002B36B1" w:rsidRPr="000D7701" w:rsidRDefault="002B36B1">
            <w:pPr>
              <w:numPr>
                <w:ilvl w:val="0"/>
                <w:numId w:val="27"/>
              </w:numPr>
              <w:spacing w:after="0" w:line="240" w:lineRule="auto"/>
              <w:rPr>
                <w:rFonts w:ascii="Times New Roman" w:hAnsi="Times New Roman"/>
              </w:rPr>
            </w:pPr>
            <w:r w:rsidRPr="000D7701">
              <w:rPr>
                <w:rFonts w:ascii="Times New Roman" w:hAnsi="Times New Roman"/>
              </w:rPr>
              <w:t>Если в результате травмы произошел разрыв барабанной перепонки и наступило снижение слуха, страховая сумма определяется по ст.22. Статья 23 при этом не применяется.</w:t>
            </w:r>
          </w:p>
          <w:p w14:paraId="5E91F51C"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разрыв барабанной перепонки произошел в результате перелома основания черепа (средняя черепная ямка), ст.23 не применяется.</w:t>
            </w:r>
          </w:p>
        </w:tc>
        <w:tc>
          <w:tcPr>
            <w:tcW w:w="1485" w:type="dxa"/>
          </w:tcPr>
          <w:p w14:paraId="20750C7D" w14:textId="77777777" w:rsidR="002B36B1" w:rsidRPr="000D7701" w:rsidRDefault="002B36B1" w:rsidP="00B47CB4">
            <w:pPr>
              <w:tabs>
                <w:tab w:val="decimal" w:pos="922"/>
              </w:tabs>
              <w:spacing w:after="0" w:line="240" w:lineRule="auto"/>
              <w:rPr>
                <w:rFonts w:ascii="Times New Roman" w:hAnsi="Times New Roman"/>
              </w:rPr>
            </w:pPr>
          </w:p>
          <w:p w14:paraId="456CDEA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28BD13B5" w14:textId="77777777" w:rsidTr="00B47CB4">
        <w:trPr>
          <w:trHeight w:val="360"/>
          <w:jc w:val="center"/>
        </w:trPr>
        <w:tc>
          <w:tcPr>
            <w:tcW w:w="1062" w:type="dxa"/>
          </w:tcPr>
          <w:p w14:paraId="3103A33E" w14:textId="77777777" w:rsidR="002B36B1" w:rsidRPr="000D7701" w:rsidRDefault="002B36B1">
            <w:pPr>
              <w:numPr>
                <w:ilvl w:val="0"/>
                <w:numId w:val="24"/>
              </w:numPr>
              <w:spacing w:after="0" w:line="240" w:lineRule="auto"/>
              <w:jc w:val="center"/>
              <w:rPr>
                <w:rFonts w:ascii="Times New Roman" w:hAnsi="Times New Roman"/>
              </w:rPr>
            </w:pPr>
          </w:p>
        </w:tc>
        <w:tc>
          <w:tcPr>
            <w:tcW w:w="7371" w:type="dxa"/>
          </w:tcPr>
          <w:p w14:paraId="739A3FA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одного уха, повлекшее за собой посттравматический отит:</w:t>
            </w:r>
          </w:p>
          <w:p w14:paraId="7F88404E" w14:textId="77777777" w:rsidR="002B36B1" w:rsidRPr="000D7701" w:rsidRDefault="002B36B1">
            <w:pPr>
              <w:numPr>
                <w:ilvl w:val="0"/>
                <w:numId w:val="28"/>
              </w:numPr>
              <w:spacing w:after="0" w:line="240" w:lineRule="auto"/>
              <w:rPr>
                <w:rFonts w:ascii="Times New Roman" w:hAnsi="Times New Roman"/>
              </w:rPr>
            </w:pPr>
            <w:r w:rsidRPr="000D7701">
              <w:rPr>
                <w:rFonts w:ascii="Times New Roman" w:hAnsi="Times New Roman"/>
              </w:rPr>
              <w:t>острый гнойный</w:t>
            </w:r>
          </w:p>
          <w:p w14:paraId="2917E65A" w14:textId="77777777" w:rsidR="002B36B1" w:rsidRPr="000D7701" w:rsidRDefault="002B36B1">
            <w:pPr>
              <w:numPr>
                <w:ilvl w:val="0"/>
                <w:numId w:val="28"/>
              </w:numPr>
              <w:spacing w:after="0" w:line="240" w:lineRule="auto"/>
              <w:rPr>
                <w:rFonts w:ascii="Times New Roman" w:hAnsi="Times New Roman"/>
              </w:rPr>
            </w:pPr>
            <w:r w:rsidRPr="000D7701">
              <w:rPr>
                <w:rFonts w:ascii="Times New Roman" w:hAnsi="Times New Roman"/>
              </w:rPr>
              <w:t>хронический</w:t>
            </w:r>
          </w:p>
          <w:p w14:paraId="14ECC179" w14:textId="77777777" w:rsidR="002B36B1" w:rsidRPr="000D7701" w:rsidRDefault="002B36B1" w:rsidP="00B47CB4">
            <w:pPr>
              <w:spacing w:after="0" w:line="240" w:lineRule="auto"/>
              <w:rPr>
                <w:rFonts w:ascii="Times New Roman" w:hAnsi="Times New Roman"/>
              </w:rPr>
            </w:pPr>
          </w:p>
          <w:p w14:paraId="59C6E9F7"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3F0A8C9C"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Страховая сумма по ст. 24b выплачивается дополнительно в том случае, если это осложнение травмы будет установлено </w:t>
            </w:r>
            <w:proofErr w:type="spellStart"/>
            <w:r w:rsidRPr="000D7701">
              <w:rPr>
                <w:rFonts w:ascii="Times New Roman" w:hAnsi="Times New Roman"/>
              </w:rPr>
              <w:t>ЛОР-специалистом</w:t>
            </w:r>
            <w:proofErr w:type="spellEnd"/>
            <w:r w:rsidRPr="000D7701">
              <w:rPr>
                <w:rFonts w:ascii="Times New Roman" w:hAnsi="Times New Roman"/>
              </w:rPr>
              <w:t xml:space="preserve"> по истечении трех месяцев после травмы. Ранее этого срока страховая сумма выплачивается с учетом факта травмы по соответствующей статье.</w:t>
            </w:r>
          </w:p>
        </w:tc>
        <w:tc>
          <w:tcPr>
            <w:tcW w:w="1485" w:type="dxa"/>
          </w:tcPr>
          <w:p w14:paraId="12C11B62" w14:textId="77777777" w:rsidR="002B36B1" w:rsidRPr="000D7701" w:rsidRDefault="002B36B1" w:rsidP="00B47CB4">
            <w:pPr>
              <w:tabs>
                <w:tab w:val="decimal" w:pos="922"/>
              </w:tabs>
              <w:spacing w:after="0" w:line="240" w:lineRule="auto"/>
              <w:rPr>
                <w:rFonts w:ascii="Times New Roman" w:hAnsi="Times New Roman"/>
              </w:rPr>
            </w:pPr>
          </w:p>
          <w:p w14:paraId="154448DC" w14:textId="77777777" w:rsidR="002B36B1" w:rsidRPr="000D7701" w:rsidRDefault="002B36B1" w:rsidP="00B47CB4">
            <w:pPr>
              <w:tabs>
                <w:tab w:val="decimal" w:pos="922"/>
              </w:tabs>
              <w:spacing w:after="0" w:line="240" w:lineRule="auto"/>
              <w:rPr>
                <w:rFonts w:ascii="Times New Roman" w:hAnsi="Times New Roman"/>
              </w:rPr>
            </w:pPr>
          </w:p>
          <w:p w14:paraId="77ABD39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15E2615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0B3D84EA" w14:textId="77777777" w:rsidTr="00B47CB4">
        <w:trPr>
          <w:trHeight w:val="360"/>
          <w:jc w:val="center"/>
        </w:trPr>
        <w:tc>
          <w:tcPr>
            <w:tcW w:w="1062" w:type="dxa"/>
          </w:tcPr>
          <w:p w14:paraId="78A9DD11" w14:textId="77777777" w:rsidR="002B36B1" w:rsidRPr="000D7701" w:rsidRDefault="002B36B1" w:rsidP="00B47CB4">
            <w:pPr>
              <w:spacing w:after="0" w:line="240" w:lineRule="auto"/>
              <w:jc w:val="center"/>
              <w:rPr>
                <w:rFonts w:ascii="Times New Roman" w:hAnsi="Times New Roman"/>
              </w:rPr>
            </w:pPr>
          </w:p>
        </w:tc>
        <w:tc>
          <w:tcPr>
            <w:tcW w:w="7371" w:type="dxa"/>
          </w:tcPr>
          <w:p w14:paraId="2792DEF9"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Дыхательная система</w:t>
            </w:r>
          </w:p>
        </w:tc>
        <w:tc>
          <w:tcPr>
            <w:tcW w:w="1485" w:type="dxa"/>
          </w:tcPr>
          <w:p w14:paraId="4880AB6E"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3E882FE2" w14:textId="77777777" w:rsidTr="00B47CB4">
        <w:trPr>
          <w:trHeight w:val="360"/>
          <w:jc w:val="center"/>
        </w:trPr>
        <w:tc>
          <w:tcPr>
            <w:tcW w:w="1062" w:type="dxa"/>
          </w:tcPr>
          <w:p w14:paraId="5220B257" w14:textId="77777777" w:rsidR="002B36B1" w:rsidRPr="000D7701" w:rsidRDefault="002B36B1">
            <w:pPr>
              <w:numPr>
                <w:ilvl w:val="0"/>
                <w:numId w:val="29"/>
              </w:numPr>
              <w:spacing w:after="0" w:line="240" w:lineRule="auto"/>
              <w:jc w:val="center"/>
              <w:rPr>
                <w:rFonts w:ascii="Times New Roman" w:hAnsi="Times New Roman"/>
              </w:rPr>
            </w:pPr>
          </w:p>
        </w:tc>
        <w:tc>
          <w:tcPr>
            <w:tcW w:w="7371" w:type="dxa"/>
          </w:tcPr>
          <w:p w14:paraId="4B66895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вывих костей, хряща носа, передней стенки лобной, гайморовой пазухи, решетчатой кости</w:t>
            </w:r>
          </w:p>
          <w:p w14:paraId="37AF0733" w14:textId="77777777" w:rsidR="002B36B1" w:rsidRPr="000D7701" w:rsidRDefault="002B36B1" w:rsidP="00B47CB4">
            <w:pPr>
              <w:spacing w:after="0" w:line="240" w:lineRule="auto"/>
              <w:rPr>
                <w:rFonts w:ascii="Times New Roman" w:hAnsi="Times New Roman"/>
              </w:rPr>
            </w:pPr>
          </w:p>
          <w:p w14:paraId="50B4056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253FD3A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в связи с переломом, вывихом костей, хряща носа наступит его деформация и это будет подтверждено справкой лечебно-профилактического учреждения и результатами освидетельствования, выплата страховой суммы производится по ст.25 и 58 (если имеются основания для применения этой статьи) путем суммирования.</w:t>
            </w:r>
          </w:p>
        </w:tc>
        <w:tc>
          <w:tcPr>
            <w:tcW w:w="1485" w:type="dxa"/>
          </w:tcPr>
          <w:p w14:paraId="1CA8617A" w14:textId="77777777" w:rsidR="002B36B1" w:rsidRPr="000D7701" w:rsidRDefault="002B36B1" w:rsidP="00B47CB4">
            <w:pPr>
              <w:tabs>
                <w:tab w:val="decimal" w:pos="922"/>
              </w:tabs>
              <w:spacing w:after="0" w:line="240" w:lineRule="auto"/>
              <w:rPr>
                <w:rFonts w:ascii="Times New Roman" w:hAnsi="Times New Roman"/>
              </w:rPr>
            </w:pPr>
          </w:p>
          <w:p w14:paraId="02B03FB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79256C09" w14:textId="77777777" w:rsidTr="00B47CB4">
        <w:trPr>
          <w:trHeight w:val="360"/>
          <w:jc w:val="center"/>
        </w:trPr>
        <w:tc>
          <w:tcPr>
            <w:tcW w:w="1062" w:type="dxa"/>
          </w:tcPr>
          <w:p w14:paraId="09A1CEFE" w14:textId="77777777" w:rsidR="002B36B1" w:rsidRPr="000D7701" w:rsidRDefault="002B36B1">
            <w:pPr>
              <w:numPr>
                <w:ilvl w:val="0"/>
                <w:numId w:val="29"/>
              </w:numPr>
              <w:spacing w:after="0" w:line="240" w:lineRule="auto"/>
              <w:jc w:val="center"/>
              <w:rPr>
                <w:rFonts w:ascii="Times New Roman" w:hAnsi="Times New Roman"/>
              </w:rPr>
            </w:pPr>
          </w:p>
        </w:tc>
        <w:tc>
          <w:tcPr>
            <w:tcW w:w="7371" w:type="dxa"/>
          </w:tcPr>
          <w:p w14:paraId="1F8EA13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легкого, подкожная эмфизема, гемоторакс, пневмоторакс, пневмония, экссудативный плеврит, инородное тело (тела) грудной полости:</w:t>
            </w:r>
          </w:p>
          <w:p w14:paraId="3DCC9F7D" w14:textId="77777777" w:rsidR="002B36B1" w:rsidRPr="000D7701" w:rsidRDefault="002B36B1">
            <w:pPr>
              <w:numPr>
                <w:ilvl w:val="0"/>
                <w:numId w:val="30"/>
              </w:numPr>
              <w:spacing w:after="0" w:line="240" w:lineRule="auto"/>
              <w:rPr>
                <w:rFonts w:ascii="Times New Roman" w:hAnsi="Times New Roman"/>
              </w:rPr>
            </w:pPr>
            <w:r w:rsidRPr="000D7701">
              <w:rPr>
                <w:rFonts w:ascii="Times New Roman" w:hAnsi="Times New Roman"/>
              </w:rPr>
              <w:t>с одной стороны</w:t>
            </w:r>
          </w:p>
          <w:p w14:paraId="6E0F61B0" w14:textId="77777777" w:rsidR="002B36B1" w:rsidRPr="000D7701" w:rsidRDefault="002B36B1">
            <w:pPr>
              <w:numPr>
                <w:ilvl w:val="0"/>
                <w:numId w:val="30"/>
              </w:numPr>
              <w:spacing w:after="0" w:line="240" w:lineRule="auto"/>
              <w:rPr>
                <w:rFonts w:ascii="Times New Roman" w:hAnsi="Times New Roman"/>
              </w:rPr>
            </w:pPr>
            <w:r w:rsidRPr="000D7701">
              <w:rPr>
                <w:rFonts w:ascii="Times New Roman" w:hAnsi="Times New Roman"/>
              </w:rPr>
              <w:t>с двух сторон</w:t>
            </w:r>
          </w:p>
          <w:p w14:paraId="5F2390A0" w14:textId="77777777" w:rsidR="002B36B1" w:rsidRPr="000D7701" w:rsidRDefault="002B36B1" w:rsidP="00B47CB4">
            <w:pPr>
              <w:spacing w:after="0" w:line="240" w:lineRule="auto"/>
              <w:rPr>
                <w:rFonts w:ascii="Times New Roman" w:hAnsi="Times New Roman"/>
              </w:rPr>
            </w:pPr>
          </w:p>
          <w:p w14:paraId="7270355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55BB6E66" w14:textId="77777777" w:rsidR="002B36B1" w:rsidRPr="000D7701" w:rsidRDefault="002B36B1">
            <w:pPr>
              <w:numPr>
                <w:ilvl w:val="0"/>
                <w:numId w:val="31"/>
              </w:numPr>
              <w:spacing w:after="0" w:line="240" w:lineRule="auto"/>
              <w:rPr>
                <w:rFonts w:ascii="Times New Roman" w:hAnsi="Times New Roman"/>
              </w:rPr>
            </w:pPr>
            <w:r w:rsidRPr="000D7701">
              <w:rPr>
                <w:rFonts w:ascii="Times New Roman" w:hAnsi="Times New Roman"/>
              </w:rPr>
              <w:t>Пневмония, развившаяся в период лечения травмы или после оперативного вмешательства, произведенного по поводу травмы (за исключением повреждений грудной клетки и органов грудной полости), не дает оснований для выплаты страховой суммы.</w:t>
            </w:r>
          </w:p>
          <w:p w14:paraId="12871B98" w14:textId="77777777" w:rsidR="002B36B1" w:rsidRPr="000D7701" w:rsidRDefault="002B36B1">
            <w:pPr>
              <w:numPr>
                <w:ilvl w:val="0"/>
                <w:numId w:val="31"/>
              </w:numPr>
              <w:spacing w:after="0" w:line="240" w:lineRule="auto"/>
              <w:rPr>
                <w:rFonts w:ascii="Times New Roman" w:hAnsi="Times New Roman"/>
              </w:rPr>
            </w:pPr>
            <w:r w:rsidRPr="000D7701">
              <w:rPr>
                <w:rFonts w:ascii="Times New Roman" w:hAnsi="Times New Roman"/>
              </w:rPr>
              <w:t>Если переломы ребер, грудины повлекли за собой осложнения, предусмотренные ст.26, страховая сумма по этой статье выплачивается дополнительно к ст.28, 29.</w:t>
            </w:r>
          </w:p>
        </w:tc>
        <w:tc>
          <w:tcPr>
            <w:tcW w:w="1485" w:type="dxa"/>
          </w:tcPr>
          <w:p w14:paraId="643A5635" w14:textId="77777777" w:rsidR="002B36B1" w:rsidRPr="000D7701" w:rsidRDefault="002B36B1" w:rsidP="00B47CB4">
            <w:pPr>
              <w:tabs>
                <w:tab w:val="decimal" w:pos="922"/>
              </w:tabs>
              <w:spacing w:after="0" w:line="240" w:lineRule="auto"/>
              <w:rPr>
                <w:rFonts w:ascii="Times New Roman" w:hAnsi="Times New Roman"/>
              </w:rPr>
            </w:pPr>
          </w:p>
          <w:p w14:paraId="2D0A0DBD" w14:textId="77777777" w:rsidR="002B36B1" w:rsidRPr="000D7701" w:rsidRDefault="002B36B1" w:rsidP="00B47CB4">
            <w:pPr>
              <w:tabs>
                <w:tab w:val="decimal" w:pos="922"/>
              </w:tabs>
              <w:spacing w:after="0" w:line="240" w:lineRule="auto"/>
              <w:rPr>
                <w:rFonts w:ascii="Times New Roman" w:hAnsi="Times New Roman"/>
              </w:rPr>
            </w:pPr>
          </w:p>
          <w:p w14:paraId="75BDE75F" w14:textId="77777777" w:rsidR="002B36B1" w:rsidRPr="000D7701" w:rsidRDefault="002B36B1" w:rsidP="00B47CB4">
            <w:pPr>
              <w:tabs>
                <w:tab w:val="decimal" w:pos="922"/>
              </w:tabs>
              <w:spacing w:after="0" w:line="240" w:lineRule="auto"/>
              <w:rPr>
                <w:rFonts w:ascii="Times New Roman" w:hAnsi="Times New Roman"/>
              </w:rPr>
            </w:pPr>
          </w:p>
          <w:p w14:paraId="11620DF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79BD95B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7290088A" w14:textId="77777777" w:rsidTr="00B47CB4">
        <w:trPr>
          <w:trHeight w:val="360"/>
          <w:jc w:val="center"/>
        </w:trPr>
        <w:tc>
          <w:tcPr>
            <w:tcW w:w="1062" w:type="dxa"/>
          </w:tcPr>
          <w:p w14:paraId="2BAE9E77" w14:textId="77777777" w:rsidR="002B36B1" w:rsidRPr="000D7701" w:rsidRDefault="002B36B1">
            <w:pPr>
              <w:numPr>
                <w:ilvl w:val="0"/>
                <w:numId w:val="29"/>
              </w:numPr>
              <w:spacing w:after="0" w:line="240" w:lineRule="auto"/>
              <w:jc w:val="center"/>
              <w:rPr>
                <w:rFonts w:ascii="Times New Roman" w:hAnsi="Times New Roman"/>
              </w:rPr>
            </w:pPr>
          </w:p>
        </w:tc>
        <w:tc>
          <w:tcPr>
            <w:tcW w:w="7371" w:type="dxa"/>
          </w:tcPr>
          <w:p w14:paraId="6502052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грудной клетки и ее органов, повлекшее за собой:</w:t>
            </w:r>
          </w:p>
          <w:p w14:paraId="198DC0A1" w14:textId="77777777" w:rsidR="002B36B1" w:rsidRPr="000D7701" w:rsidRDefault="002B36B1">
            <w:pPr>
              <w:numPr>
                <w:ilvl w:val="0"/>
                <w:numId w:val="32"/>
              </w:numPr>
              <w:spacing w:after="0" w:line="240" w:lineRule="auto"/>
              <w:rPr>
                <w:rFonts w:ascii="Times New Roman" w:hAnsi="Times New Roman"/>
              </w:rPr>
            </w:pPr>
            <w:r w:rsidRPr="000D7701">
              <w:rPr>
                <w:rFonts w:ascii="Times New Roman" w:hAnsi="Times New Roman"/>
              </w:rPr>
              <w:t>легочную недостаточность (по истечении 3 месяцев со дня травмы)</w:t>
            </w:r>
          </w:p>
          <w:p w14:paraId="6E23B12F" w14:textId="77777777" w:rsidR="002B36B1" w:rsidRPr="000D7701" w:rsidRDefault="002B36B1">
            <w:pPr>
              <w:numPr>
                <w:ilvl w:val="0"/>
                <w:numId w:val="32"/>
              </w:numPr>
              <w:spacing w:after="0" w:line="240" w:lineRule="auto"/>
              <w:rPr>
                <w:rFonts w:ascii="Times New Roman" w:hAnsi="Times New Roman"/>
              </w:rPr>
            </w:pPr>
            <w:r w:rsidRPr="000D7701">
              <w:rPr>
                <w:rFonts w:ascii="Times New Roman" w:hAnsi="Times New Roman"/>
              </w:rPr>
              <w:t>удаление доли, части легкого</w:t>
            </w:r>
          </w:p>
          <w:p w14:paraId="6A5149F7" w14:textId="77777777" w:rsidR="002B36B1" w:rsidRPr="000D7701" w:rsidRDefault="002B36B1">
            <w:pPr>
              <w:numPr>
                <w:ilvl w:val="0"/>
                <w:numId w:val="32"/>
              </w:numPr>
              <w:spacing w:after="0" w:line="240" w:lineRule="auto"/>
              <w:rPr>
                <w:rFonts w:ascii="Times New Roman" w:hAnsi="Times New Roman"/>
              </w:rPr>
            </w:pPr>
            <w:r w:rsidRPr="000D7701">
              <w:rPr>
                <w:rFonts w:ascii="Times New Roman" w:hAnsi="Times New Roman"/>
              </w:rPr>
              <w:t>удаление одного легкого</w:t>
            </w:r>
          </w:p>
          <w:p w14:paraId="4B8F662A" w14:textId="77777777" w:rsidR="002B36B1" w:rsidRPr="000D7701" w:rsidRDefault="002B36B1" w:rsidP="00B47CB4">
            <w:pPr>
              <w:spacing w:after="0" w:line="240" w:lineRule="auto"/>
              <w:rPr>
                <w:rFonts w:ascii="Times New Roman" w:hAnsi="Times New Roman"/>
              </w:rPr>
            </w:pPr>
          </w:p>
          <w:p w14:paraId="574F468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1750964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lastRenderedPageBreak/>
              <w:t>При выплате страховой суммы по ст.27 (b, c) ст.27а не применяется.</w:t>
            </w:r>
          </w:p>
        </w:tc>
        <w:tc>
          <w:tcPr>
            <w:tcW w:w="1485" w:type="dxa"/>
          </w:tcPr>
          <w:p w14:paraId="09A14230" w14:textId="77777777" w:rsidR="002B36B1" w:rsidRPr="000D7701" w:rsidRDefault="002B36B1" w:rsidP="00B47CB4">
            <w:pPr>
              <w:tabs>
                <w:tab w:val="decimal" w:pos="922"/>
              </w:tabs>
              <w:spacing w:after="0" w:line="240" w:lineRule="auto"/>
              <w:rPr>
                <w:rFonts w:ascii="Times New Roman" w:hAnsi="Times New Roman"/>
              </w:rPr>
            </w:pPr>
          </w:p>
          <w:p w14:paraId="0A74E79C" w14:textId="77777777" w:rsidR="002B36B1" w:rsidRPr="000D7701" w:rsidRDefault="002B36B1" w:rsidP="00B47CB4">
            <w:pPr>
              <w:tabs>
                <w:tab w:val="decimal" w:pos="922"/>
              </w:tabs>
              <w:spacing w:after="0" w:line="240" w:lineRule="auto"/>
              <w:rPr>
                <w:rFonts w:ascii="Times New Roman" w:hAnsi="Times New Roman"/>
              </w:rPr>
            </w:pPr>
          </w:p>
          <w:p w14:paraId="41E5F9A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2EA84FE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p w14:paraId="0A0EBDB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60</w:t>
            </w:r>
          </w:p>
        </w:tc>
      </w:tr>
      <w:tr w:rsidR="002B36B1" w:rsidRPr="000D7701" w14:paraId="599F59EB" w14:textId="77777777" w:rsidTr="00B47CB4">
        <w:trPr>
          <w:trHeight w:val="360"/>
          <w:jc w:val="center"/>
        </w:trPr>
        <w:tc>
          <w:tcPr>
            <w:tcW w:w="1062" w:type="dxa"/>
          </w:tcPr>
          <w:p w14:paraId="1AA47CCA" w14:textId="77777777" w:rsidR="002B36B1" w:rsidRPr="000D7701" w:rsidRDefault="002B36B1">
            <w:pPr>
              <w:numPr>
                <w:ilvl w:val="0"/>
                <w:numId w:val="29"/>
              </w:numPr>
              <w:spacing w:after="0" w:line="240" w:lineRule="auto"/>
              <w:jc w:val="center"/>
              <w:rPr>
                <w:rFonts w:ascii="Times New Roman" w:hAnsi="Times New Roman"/>
              </w:rPr>
            </w:pPr>
          </w:p>
        </w:tc>
        <w:tc>
          <w:tcPr>
            <w:tcW w:w="7371" w:type="dxa"/>
          </w:tcPr>
          <w:p w14:paraId="3353FF2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грудины</w:t>
            </w:r>
          </w:p>
        </w:tc>
        <w:tc>
          <w:tcPr>
            <w:tcW w:w="1485" w:type="dxa"/>
          </w:tcPr>
          <w:p w14:paraId="3870C76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5DDEF709" w14:textId="77777777" w:rsidTr="00B47CB4">
        <w:trPr>
          <w:trHeight w:val="360"/>
          <w:jc w:val="center"/>
        </w:trPr>
        <w:tc>
          <w:tcPr>
            <w:tcW w:w="1062" w:type="dxa"/>
          </w:tcPr>
          <w:p w14:paraId="5149647C" w14:textId="77777777" w:rsidR="002B36B1" w:rsidRPr="000D7701" w:rsidRDefault="002B36B1">
            <w:pPr>
              <w:numPr>
                <w:ilvl w:val="0"/>
                <w:numId w:val="29"/>
              </w:numPr>
              <w:spacing w:after="0" w:line="240" w:lineRule="auto"/>
              <w:jc w:val="center"/>
              <w:rPr>
                <w:rFonts w:ascii="Times New Roman" w:hAnsi="Times New Roman"/>
              </w:rPr>
            </w:pPr>
          </w:p>
        </w:tc>
        <w:tc>
          <w:tcPr>
            <w:tcW w:w="7371" w:type="dxa"/>
          </w:tcPr>
          <w:p w14:paraId="07A0DA4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каждого ребра</w:t>
            </w:r>
          </w:p>
          <w:p w14:paraId="40E227CA" w14:textId="77777777" w:rsidR="002B36B1" w:rsidRPr="000D7701" w:rsidRDefault="002B36B1" w:rsidP="00B47CB4">
            <w:pPr>
              <w:spacing w:after="0" w:line="240" w:lineRule="auto"/>
              <w:rPr>
                <w:rFonts w:ascii="Times New Roman" w:hAnsi="Times New Roman"/>
              </w:rPr>
            </w:pPr>
          </w:p>
          <w:p w14:paraId="3F1D35F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5EAD214C" w14:textId="77777777" w:rsidR="002B36B1" w:rsidRPr="000D7701" w:rsidRDefault="002B36B1">
            <w:pPr>
              <w:numPr>
                <w:ilvl w:val="0"/>
                <w:numId w:val="33"/>
              </w:numPr>
              <w:spacing w:after="0" w:line="240" w:lineRule="auto"/>
              <w:rPr>
                <w:rFonts w:ascii="Times New Roman" w:hAnsi="Times New Roman"/>
              </w:rPr>
            </w:pPr>
            <w:r w:rsidRPr="000D7701">
              <w:rPr>
                <w:rFonts w:ascii="Times New Roman" w:hAnsi="Times New Roman"/>
              </w:rPr>
              <w:t>При переломе ребер во время реанимационных мероприятий страховая сумма выплачивается на общих основаниях.</w:t>
            </w:r>
          </w:p>
          <w:p w14:paraId="32E33A26" w14:textId="77777777" w:rsidR="002B36B1" w:rsidRPr="000D7701" w:rsidRDefault="002B36B1">
            <w:pPr>
              <w:numPr>
                <w:ilvl w:val="0"/>
                <w:numId w:val="33"/>
              </w:numPr>
              <w:spacing w:after="0" w:line="240" w:lineRule="auto"/>
              <w:rPr>
                <w:rFonts w:ascii="Times New Roman" w:hAnsi="Times New Roman"/>
              </w:rPr>
            </w:pPr>
            <w:r w:rsidRPr="000D7701">
              <w:rPr>
                <w:rFonts w:ascii="Times New Roman" w:hAnsi="Times New Roman"/>
              </w:rPr>
              <w:t>Перелом хрящевой части ребра дает основание для выплаты страховой суммы.</w:t>
            </w:r>
          </w:p>
          <w:p w14:paraId="523A9FF7" w14:textId="77777777" w:rsidR="002B36B1" w:rsidRPr="000D7701" w:rsidRDefault="002B36B1">
            <w:pPr>
              <w:numPr>
                <w:ilvl w:val="0"/>
                <w:numId w:val="33"/>
              </w:numPr>
              <w:spacing w:after="0" w:line="240" w:lineRule="auto"/>
              <w:rPr>
                <w:rFonts w:ascii="Times New Roman" w:hAnsi="Times New Roman"/>
              </w:rPr>
            </w:pPr>
            <w:r w:rsidRPr="000D7701">
              <w:rPr>
                <w:rFonts w:ascii="Times New Roman" w:hAnsi="Times New Roman"/>
              </w:rPr>
              <w:t>Если в справках, полученных из разных лечебно-профилактических учреждений, будет указано различное количество поврежденных ребер, страховая сумма выплачивается с учетом большего числа ребер.</w:t>
            </w:r>
          </w:p>
        </w:tc>
        <w:tc>
          <w:tcPr>
            <w:tcW w:w="1485" w:type="dxa"/>
          </w:tcPr>
          <w:p w14:paraId="2E17B09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tc>
      </w:tr>
      <w:tr w:rsidR="002B36B1" w:rsidRPr="000D7701" w14:paraId="2B4C357B" w14:textId="77777777" w:rsidTr="00B47CB4">
        <w:trPr>
          <w:trHeight w:val="360"/>
          <w:jc w:val="center"/>
        </w:trPr>
        <w:tc>
          <w:tcPr>
            <w:tcW w:w="1062" w:type="dxa"/>
          </w:tcPr>
          <w:p w14:paraId="4DB7EE1C" w14:textId="77777777" w:rsidR="002B36B1" w:rsidRPr="000D7701" w:rsidRDefault="002B36B1">
            <w:pPr>
              <w:numPr>
                <w:ilvl w:val="0"/>
                <w:numId w:val="29"/>
              </w:numPr>
              <w:spacing w:after="0" w:line="240" w:lineRule="auto"/>
              <w:jc w:val="center"/>
              <w:rPr>
                <w:rFonts w:ascii="Times New Roman" w:hAnsi="Times New Roman"/>
              </w:rPr>
            </w:pPr>
          </w:p>
        </w:tc>
        <w:tc>
          <w:tcPr>
            <w:tcW w:w="7371" w:type="dxa"/>
          </w:tcPr>
          <w:p w14:paraId="243679D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Проникающее ранение грудной клетки, торакоскопия, </w:t>
            </w:r>
            <w:proofErr w:type="spellStart"/>
            <w:r w:rsidRPr="000D7701">
              <w:rPr>
                <w:rFonts w:ascii="Times New Roman" w:hAnsi="Times New Roman"/>
              </w:rPr>
              <w:t>торакоцентез</w:t>
            </w:r>
            <w:proofErr w:type="spellEnd"/>
            <w:r w:rsidRPr="000D7701">
              <w:rPr>
                <w:rFonts w:ascii="Times New Roman" w:hAnsi="Times New Roman"/>
              </w:rPr>
              <w:t>, торакотомия, произведенные в связи с травмой:</w:t>
            </w:r>
          </w:p>
          <w:p w14:paraId="58ED2CDB" w14:textId="77777777" w:rsidR="002B36B1" w:rsidRPr="000D7701" w:rsidRDefault="002B36B1">
            <w:pPr>
              <w:numPr>
                <w:ilvl w:val="0"/>
                <w:numId w:val="34"/>
              </w:numPr>
              <w:spacing w:after="0" w:line="240" w:lineRule="auto"/>
              <w:rPr>
                <w:rFonts w:ascii="Times New Roman" w:hAnsi="Times New Roman"/>
              </w:rPr>
            </w:pPr>
            <w:r w:rsidRPr="000D7701">
              <w:rPr>
                <w:rFonts w:ascii="Times New Roman" w:hAnsi="Times New Roman"/>
              </w:rPr>
              <w:t xml:space="preserve">торакоскопия, </w:t>
            </w:r>
            <w:proofErr w:type="spellStart"/>
            <w:r w:rsidRPr="000D7701">
              <w:rPr>
                <w:rFonts w:ascii="Times New Roman" w:hAnsi="Times New Roman"/>
              </w:rPr>
              <w:t>торакоцентез</w:t>
            </w:r>
            <w:proofErr w:type="spellEnd"/>
            <w:r w:rsidRPr="000D7701">
              <w:rPr>
                <w:rFonts w:ascii="Times New Roman" w:hAnsi="Times New Roman"/>
              </w:rPr>
              <w:t>, проникающее ранение без повреждения органов грудной полости, не потребовавшее проведения торакотомии</w:t>
            </w:r>
          </w:p>
          <w:p w14:paraId="1DDEC226"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торакотомия:</w:t>
            </w:r>
          </w:p>
          <w:p w14:paraId="05CAF790" w14:textId="77777777" w:rsidR="002B36B1" w:rsidRPr="000D7701" w:rsidRDefault="002B36B1">
            <w:pPr>
              <w:numPr>
                <w:ilvl w:val="0"/>
                <w:numId w:val="34"/>
              </w:numPr>
              <w:spacing w:after="0" w:line="240" w:lineRule="auto"/>
              <w:rPr>
                <w:rFonts w:ascii="Times New Roman" w:hAnsi="Times New Roman"/>
              </w:rPr>
            </w:pPr>
            <w:r w:rsidRPr="000D7701">
              <w:rPr>
                <w:rFonts w:ascii="Times New Roman" w:hAnsi="Times New Roman"/>
              </w:rPr>
              <w:t>при отсутствии повреждения органов грудной полости</w:t>
            </w:r>
          </w:p>
          <w:p w14:paraId="5687F4ED" w14:textId="77777777" w:rsidR="002B36B1" w:rsidRPr="000D7701" w:rsidRDefault="002B36B1">
            <w:pPr>
              <w:numPr>
                <w:ilvl w:val="0"/>
                <w:numId w:val="34"/>
              </w:numPr>
              <w:spacing w:after="0" w:line="240" w:lineRule="auto"/>
              <w:rPr>
                <w:rFonts w:ascii="Times New Roman" w:hAnsi="Times New Roman"/>
              </w:rPr>
            </w:pPr>
            <w:r w:rsidRPr="000D7701">
              <w:rPr>
                <w:rFonts w:ascii="Times New Roman" w:hAnsi="Times New Roman"/>
              </w:rPr>
              <w:t>при повреждении органов грудной полости</w:t>
            </w:r>
          </w:p>
          <w:p w14:paraId="38CC08FB" w14:textId="77777777" w:rsidR="002B36B1" w:rsidRPr="000D7701" w:rsidRDefault="002B36B1">
            <w:pPr>
              <w:numPr>
                <w:ilvl w:val="0"/>
                <w:numId w:val="34"/>
              </w:numPr>
              <w:spacing w:after="0" w:line="240" w:lineRule="auto"/>
              <w:rPr>
                <w:rFonts w:ascii="Times New Roman" w:hAnsi="Times New Roman"/>
              </w:rPr>
            </w:pPr>
            <w:r w:rsidRPr="000D7701">
              <w:rPr>
                <w:rFonts w:ascii="Times New Roman" w:hAnsi="Times New Roman"/>
              </w:rPr>
              <w:t>повторные торакотомии (независимо от их количества)</w:t>
            </w:r>
          </w:p>
          <w:p w14:paraId="068159B5" w14:textId="77777777" w:rsidR="002B36B1" w:rsidRPr="000D7701" w:rsidRDefault="002B36B1" w:rsidP="00B47CB4">
            <w:pPr>
              <w:spacing w:after="0" w:line="240" w:lineRule="auto"/>
              <w:rPr>
                <w:rFonts w:ascii="Times New Roman" w:hAnsi="Times New Roman"/>
              </w:rPr>
            </w:pPr>
          </w:p>
          <w:p w14:paraId="2B5B240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62823859" w14:textId="77777777" w:rsidR="002B36B1" w:rsidRPr="000D7701" w:rsidRDefault="002B36B1">
            <w:pPr>
              <w:numPr>
                <w:ilvl w:val="0"/>
                <w:numId w:val="35"/>
              </w:numPr>
              <w:spacing w:after="0" w:line="240" w:lineRule="auto"/>
              <w:rPr>
                <w:rFonts w:ascii="Times New Roman" w:hAnsi="Times New Roman"/>
              </w:rPr>
            </w:pPr>
            <w:r w:rsidRPr="000D7701">
              <w:rPr>
                <w:rFonts w:ascii="Times New Roman" w:hAnsi="Times New Roman"/>
              </w:rPr>
              <w:t>Если в связи с повреждением грудной клетки и ее органов было произведено удаление легкого или его части, страховая сумма выплачивается в соответствии со ст.27; ст.30 при этом не применяется; ст.30 и 26 одновременно не применяются.</w:t>
            </w:r>
          </w:p>
          <w:p w14:paraId="38B88852" w14:textId="77777777" w:rsidR="002B36B1" w:rsidRPr="000D7701" w:rsidRDefault="002B36B1">
            <w:pPr>
              <w:numPr>
                <w:ilvl w:val="0"/>
                <w:numId w:val="35"/>
              </w:numPr>
              <w:spacing w:after="0" w:line="240" w:lineRule="auto"/>
              <w:rPr>
                <w:rFonts w:ascii="Times New Roman" w:hAnsi="Times New Roman"/>
              </w:rPr>
            </w:pPr>
            <w:r w:rsidRPr="000D7701">
              <w:rPr>
                <w:rFonts w:ascii="Times New Roman" w:hAnsi="Times New Roman"/>
              </w:rPr>
              <w:t xml:space="preserve">Если в связи с травмой грудной полости проводились торакоскопия, </w:t>
            </w:r>
            <w:proofErr w:type="spellStart"/>
            <w:r w:rsidRPr="000D7701">
              <w:rPr>
                <w:rFonts w:ascii="Times New Roman" w:hAnsi="Times New Roman"/>
              </w:rPr>
              <w:t>торакоцентез</w:t>
            </w:r>
            <w:proofErr w:type="spellEnd"/>
            <w:r w:rsidRPr="000D7701">
              <w:rPr>
                <w:rFonts w:ascii="Times New Roman" w:hAnsi="Times New Roman"/>
              </w:rPr>
              <w:t>, торакотомия, страховая сумма выплачивается с учетом наиболее сложного вмешательства однократно.</w:t>
            </w:r>
          </w:p>
        </w:tc>
        <w:tc>
          <w:tcPr>
            <w:tcW w:w="1485" w:type="dxa"/>
          </w:tcPr>
          <w:p w14:paraId="1A529166" w14:textId="77777777" w:rsidR="002B36B1" w:rsidRPr="000D7701" w:rsidRDefault="002B36B1" w:rsidP="00B47CB4">
            <w:pPr>
              <w:tabs>
                <w:tab w:val="decimal" w:pos="922"/>
              </w:tabs>
              <w:spacing w:after="0" w:line="240" w:lineRule="auto"/>
              <w:rPr>
                <w:rFonts w:ascii="Times New Roman" w:hAnsi="Times New Roman"/>
              </w:rPr>
            </w:pPr>
          </w:p>
          <w:p w14:paraId="6CA0C733" w14:textId="77777777" w:rsidR="002B36B1" w:rsidRPr="000D7701" w:rsidRDefault="002B36B1" w:rsidP="00B47CB4">
            <w:pPr>
              <w:tabs>
                <w:tab w:val="decimal" w:pos="922"/>
              </w:tabs>
              <w:spacing w:after="0" w:line="240" w:lineRule="auto"/>
              <w:rPr>
                <w:rFonts w:ascii="Times New Roman" w:hAnsi="Times New Roman"/>
              </w:rPr>
            </w:pPr>
          </w:p>
          <w:p w14:paraId="6F06E4DD" w14:textId="77777777" w:rsidR="002B36B1" w:rsidRPr="000D7701" w:rsidRDefault="002B36B1" w:rsidP="00B47CB4">
            <w:pPr>
              <w:tabs>
                <w:tab w:val="decimal" w:pos="922"/>
              </w:tabs>
              <w:spacing w:after="0" w:line="240" w:lineRule="auto"/>
              <w:rPr>
                <w:rFonts w:ascii="Times New Roman" w:hAnsi="Times New Roman"/>
              </w:rPr>
            </w:pPr>
          </w:p>
          <w:p w14:paraId="7686DD81" w14:textId="77777777" w:rsidR="002B36B1" w:rsidRPr="000D7701" w:rsidRDefault="002B36B1" w:rsidP="00B47CB4">
            <w:pPr>
              <w:tabs>
                <w:tab w:val="decimal" w:pos="922"/>
              </w:tabs>
              <w:spacing w:after="0" w:line="240" w:lineRule="auto"/>
              <w:rPr>
                <w:rFonts w:ascii="Times New Roman" w:hAnsi="Times New Roman"/>
              </w:rPr>
            </w:pPr>
          </w:p>
          <w:p w14:paraId="2EEC9B5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46114894" w14:textId="77777777" w:rsidR="002B36B1" w:rsidRPr="000D7701" w:rsidRDefault="002B36B1" w:rsidP="00B47CB4">
            <w:pPr>
              <w:tabs>
                <w:tab w:val="decimal" w:pos="922"/>
              </w:tabs>
              <w:spacing w:after="0" w:line="240" w:lineRule="auto"/>
              <w:rPr>
                <w:rFonts w:ascii="Times New Roman" w:hAnsi="Times New Roman"/>
              </w:rPr>
            </w:pPr>
          </w:p>
          <w:p w14:paraId="201A310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27D7BC8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1A68388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35569EFC" w14:textId="77777777" w:rsidTr="00B47CB4">
        <w:trPr>
          <w:trHeight w:val="360"/>
          <w:jc w:val="center"/>
        </w:trPr>
        <w:tc>
          <w:tcPr>
            <w:tcW w:w="1062" w:type="dxa"/>
          </w:tcPr>
          <w:p w14:paraId="25AC8541" w14:textId="77777777" w:rsidR="002B36B1" w:rsidRPr="000D7701" w:rsidRDefault="002B36B1">
            <w:pPr>
              <w:numPr>
                <w:ilvl w:val="0"/>
                <w:numId w:val="29"/>
              </w:numPr>
              <w:spacing w:after="0" w:line="240" w:lineRule="auto"/>
              <w:jc w:val="center"/>
              <w:rPr>
                <w:rFonts w:ascii="Times New Roman" w:hAnsi="Times New Roman"/>
              </w:rPr>
            </w:pPr>
          </w:p>
        </w:tc>
        <w:tc>
          <w:tcPr>
            <w:tcW w:w="7371" w:type="dxa"/>
          </w:tcPr>
          <w:p w14:paraId="6680D2B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гортани, трахеи, щитовидного хряща, перелом подъязычной кости, ожог верхних дыхательных путей, не повлекшие за собой нарушения функции</w:t>
            </w:r>
          </w:p>
          <w:p w14:paraId="7720E15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4370BFA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Если в связи с травмой проводилась бронхоскопия, </w:t>
            </w:r>
            <w:proofErr w:type="spellStart"/>
            <w:r w:rsidRPr="000D7701">
              <w:rPr>
                <w:rFonts w:ascii="Times New Roman" w:hAnsi="Times New Roman"/>
              </w:rPr>
              <w:t>трахеостомия</w:t>
            </w:r>
            <w:proofErr w:type="spellEnd"/>
            <w:r w:rsidRPr="000D7701">
              <w:rPr>
                <w:rFonts w:ascii="Times New Roman" w:hAnsi="Times New Roman"/>
              </w:rPr>
              <w:t xml:space="preserve"> (трахеотомия), дополнительно выплачивается 5% страховой суммы.</w:t>
            </w:r>
          </w:p>
        </w:tc>
        <w:tc>
          <w:tcPr>
            <w:tcW w:w="1485" w:type="dxa"/>
          </w:tcPr>
          <w:p w14:paraId="57758B23" w14:textId="77777777" w:rsidR="002B36B1" w:rsidRPr="000D7701" w:rsidRDefault="002B36B1" w:rsidP="00B47CB4">
            <w:pPr>
              <w:tabs>
                <w:tab w:val="decimal" w:pos="922"/>
              </w:tabs>
              <w:spacing w:after="0" w:line="240" w:lineRule="auto"/>
              <w:rPr>
                <w:rFonts w:ascii="Times New Roman" w:hAnsi="Times New Roman"/>
              </w:rPr>
            </w:pPr>
          </w:p>
          <w:p w14:paraId="5367A843" w14:textId="77777777" w:rsidR="002B36B1" w:rsidRPr="000D7701" w:rsidRDefault="002B36B1" w:rsidP="00B47CB4">
            <w:pPr>
              <w:tabs>
                <w:tab w:val="decimal" w:pos="922"/>
              </w:tabs>
              <w:spacing w:after="0" w:line="240" w:lineRule="auto"/>
              <w:rPr>
                <w:rFonts w:ascii="Times New Roman" w:hAnsi="Times New Roman"/>
              </w:rPr>
            </w:pPr>
          </w:p>
          <w:p w14:paraId="4AAEF76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3357B024" w14:textId="77777777" w:rsidTr="00B47CB4">
        <w:trPr>
          <w:trHeight w:val="360"/>
          <w:jc w:val="center"/>
        </w:trPr>
        <w:tc>
          <w:tcPr>
            <w:tcW w:w="1062" w:type="dxa"/>
          </w:tcPr>
          <w:p w14:paraId="571DFE97" w14:textId="77777777" w:rsidR="002B36B1" w:rsidRPr="000D7701" w:rsidRDefault="002B36B1">
            <w:pPr>
              <w:numPr>
                <w:ilvl w:val="0"/>
                <w:numId w:val="29"/>
              </w:numPr>
              <w:spacing w:after="0" w:line="240" w:lineRule="auto"/>
              <w:jc w:val="center"/>
              <w:rPr>
                <w:rFonts w:ascii="Times New Roman" w:hAnsi="Times New Roman"/>
              </w:rPr>
            </w:pPr>
          </w:p>
        </w:tc>
        <w:tc>
          <w:tcPr>
            <w:tcW w:w="7371" w:type="dxa"/>
          </w:tcPr>
          <w:p w14:paraId="34BCC6E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Повреждение гортани, трахеи, подъязычной кости, щитовидного хряща, </w:t>
            </w:r>
            <w:proofErr w:type="spellStart"/>
            <w:r w:rsidRPr="000D7701">
              <w:rPr>
                <w:rFonts w:ascii="Times New Roman" w:hAnsi="Times New Roman"/>
              </w:rPr>
              <w:t>трахеостомия</w:t>
            </w:r>
            <w:proofErr w:type="spellEnd"/>
            <w:r w:rsidRPr="000D7701">
              <w:rPr>
                <w:rFonts w:ascii="Times New Roman" w:hAnsi="Times New Roman"/>
              </w:rPr>
              <w:t>, произведенная в связи с травмой, повлекшие за собой:</w:t>
            </w:r>
          </w:p>
          <w:p w14:paraId="4927D39A" w14:textId="77777777" w:rsidR="002B36B1" w:rsidRPr="000D7701" w:rsidRDefault="002B36B1">
            <w:pPr>
              <w:numPr>
                <w:ilvl w:val="0"/>
                <w:numId w:val="36"/>
              </w:numPr>
              <w:spacing w:after="0" w:line="240" w:lineRule="auto"/>
              <w:rPr>
                <w:rFonts w:ascii="Times New Roman" w:hAnsi="Times New Roman"/>
              </w:rPr>
            </w:pPr>
            <w:r w:rsidRPr="000D7701">
              <w:rPr>
                <w:rFonts w:ascii="Times New Roman" w:hAnsi="Times New Roman"/>
              </w:rPr>
              <w:t xml:space="preserve">осиплость или потерю голоса, ношение </w:t>
            </w:r>
            <w:proofErr w:type="spellStart"/>
            <w:r w:rsidRPr="000D7701">
              <w:rPr>
                <w:rFonts w:ascii="Times New Roman" w:hAnsi="Times New Roman"/>
              </w:rPr>
              <w:t>трахеостомической</w:t>
            </w:r>
            <w:proofErr w:type="spellEnd"/>
            <w:r w:rsidRPr="000D7701">
              <w:rPr>
                <w:rFonts w:ascii="Times New Roman" w:hAnsi="Times New Roman"/>
              </w:rPr>
              <w:t xml:space="preserve"> трубки в течение не менее 3 месяцев после травмы</w:t>
            </w:r>
          </w:p>
          <w:p w14:paraId="17ED978F" w14:textId="77777777" w:rsidR="002B36B1" w:rsidRPr="000D7701" w:rsidRDefault="002B36B1">
            <w:pPr>
              <w:numPr>
                <w:ilvl w:val="0"/>
                <w:numId w:val="36"/>
              </w:numPr>
              <w:spacing w:after="0" w:line="240" w:lineRule="auto"/>
              <w:rPr>
                <w:rFonts w:ascii="Times New Roman" w:hAnsi="Times New Roman"/>
              </w:rPr>
            </w:pPr>
            <w:r w:rsidRPr="000D7701">
              <w:rPr>
                <w:rFonts w:ascii="Times New Roman" w:hAnsi="Times New Roman"/>
              </w:rPr>
              <w:t xml:space="preserve">потерю голоса, ношение </w:t>
            </w:r>
            <w:proofErr w:type="spellStart"/>
            <w:r w:rsidRPr="000D7701">
              <w:rPr>
                <w:rFonts w:ascii="Times New Roman" w:hAnsi="Times New Roman"/>
              </w:rPr>
              <w:t>трахеостомической</w:t>
            </w:r>
            <w:proofErr w:type="spellEnd"/>
            <w:r w:rsidRPr="000D7701">
              <w:rPr>
                <w:rFonts w:ascii="Times New Roman" w:hAnsi="Times New Roman"/>
              </w:rPr>
              <w:t xml:space="preserve"> трубки в течение не менее 6 месяцев после травмы</w:t>
            </w:r>
          </w:p>
          <w:p w14:paraId="10DC0FE9" w14:textId="77777777" w:rsidR="002B36B1" w:rsidRPr="000D7701" w:rsidRDefault="002B36B1" w:rsidP="00B47CB4">
            <w:pPr>
              <w:spacing w:after="0" w:line="240" w:lineRule="auto"/>
              <w:rPr>
                <w:rFonts w:ascii="Times New Roman" w:hAnsi="Times New Roman"/>
              </w:rPr>
            </w:pPr>
          </w:p>
          <w:p w14:paraId="655B11A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71C0C307"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Страховая сумма по ст.32 выплачивается дополнительно к страховой сумме, выплаченной в связи с травмой по ст.31. В том случае, если страхователь в своем заявлении указал, что травма повлекла за собой нарушение функции гортани или трахеи, необходимо получить заключение специалиста по истечении 3 месяцев после травмы. Ранее этого срока страховая сумма выплачивается по ст.31.</w:t>
            </w:r>
          </w:p>
        </w:tc>
        <w:tc>
          <w:tcPr>
            <w:tcW w:w="1485" w:type="dxa"/>
          </w:tcPr>
          <w:p w14:paraId="0B06C674" w14:textId="77777777" w:rsidR="002B36B1" w:rsidRPr="000D7701" w:rsidRDefault="002B36B1" w:rsidP="00B47CB4">
            <w:pPr>
              <w:tabs>
                <w:tab w:val="decimal" w:pos="922"/>
              </w:tabs>
              <w:spacing w:after="0" w:line="240" w:lineRule="auto"/>
              <w:rPr>
                <w:rFonts w:ascii="Times New Roman" w:hAnsi="Times New Roman"/>
              </w:rPr>
            </w:pPr>
          </w:p>
          <w:p w14:paraId="1DF7FAA1" w14:textId="77777777" w:rsidR="002B36B1" w:rsidRPr="000D7701" w:rsidRDefault="002B36B1" w:rsidP="00B47CB4">
            <w:pPr>
              <w:tabs>
                <w:tab w:val="decimal" w:pos="922"/>
              </w:tabs>
              <w:spacing w:after="0" w:line="240" w:lineRule="auto"/>
              <w:rPr>
                <w:rFonts w:ascii="Times New Roman" w:hAnsi="Times New Roman"/>
              </w:rPr>
            </w:pPr>
          </w:p>
          <w:p w14:paraId="4D56A597" w14:textId="77777777" w:rsidR="002B36B1" w:rsidRPr="000D7701" w:rsidRDefault="002B36B1" w:rsidP="00B47CB4">
            <w:pPr>
              <w:tabs>
                <w:tab w:val="decimal" w:pos="922"/>
              </w:tabs>
              <w:spacing w:after="0" w:line="240" w:lineRule="auto"/>
              <w:rPr>
                <w:rFonts w:ascii="Times New Roman" w:hAnsi="Times New Roman"/>
              </w:rPr>
            </w:pPr>
          </w:p>
          <w:p w14:paraId="101B670D" w14:textId="77777777" w:rsidR="002B36B1" w:rsidRPr="000D7701" w:rsidRDefault="002B36B1" w:rsidP="00B47CB4">
            <w:pPr>
              <w:tabs>
                <w:tab w:val="decimal" w:pos="922"/>
              </w:tabs>
              <w:spacing w:after="0" w:line="240" w:lineRule="auto"/>
              <w:rPr>
                <w:rFonts w:ascii="Times New Roman" w:hAnsi="Times New Roman"/>
              </w:rPr>
            </w:pPr>
          </w:p>
          <w:p w14:paraId="064D255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589EE069" w14:textId="77777777" w:rsidR="002B36B1" w:rsidRPr="000D7701" w:rsidRDefault="002B36B1" w:rsidP="00B47CB4">
            <w:pPr>
              <w:tabs>
                <w:tab w:val="decimal" w:pos="922"/>
              </w:tabs>
              <w:spacing w:after="0" w:line="240" w:lineRule="auto"/>
              <w:rPr>
                <w:rFonts w:ascii="Times New Roman" w:hAnsi="Times New Roman"/>
              </w:rPr>
            </w:pPr>
          </w:p>
          <w:p w14:paraId="6213F98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tc>
      </w:tr>
      <w:tr w:rsidR="002B36B1" w:rsidRPr="000D7701" w14:paraId="4A8A07E8" w14:textId="77777777" w:rsidTr="00B47CB4">
        <w:trPr>
          <w:trHeight w:val="360"/>
          <w:jc w:val="center"/>
        </w:trPr>
        <w:tc>
          <w:tcPr>
            <w:tcW w:w="1062" w:type="dxa"/>
          </w:tcPr>
          <w:p w14:paraId="460D2C98" w14:textId="77777777" w:rsidR="002B36B1" w:rsidRPr="000D7701" w:rsidRDefault="002B36B1" w:rsidP="00B47CB4">
            <w:pPr>
              <w:spacing w:before="240" w:after="0" w:line="240" w:lineRule="auto"/>
              <w:jc w:val="center"/>
              <w:rPr>
                <w:rFonts w:ascii="Times New Roman" w:hAnsi="Times New Roman"/>
              </w:rPr>
            </w:pPr>
          </w:p>
        </w:tc>
        <w:tc>
          <w:tcPr>
            <w:tcW w:w="7371" w:type="dxa"/>
          </w:tcPr>
          <w:p w14:paraId="0274A30E" w14:textId="77777777" w:rsidR="002B36B1" w:rsidRPr="000D7701" w:rsidRDefault="002B36B1" w:rsidP="00B47CB4">
            <w:pPr>
              <w:spacing w:before="240" w:after="0" w:line="240" w:lineRule="auto"/>
              <w:jc w:val="center"/>
              <w:rPr>
                <w:rFonts w:ascii="Times New Roman" w:hAnsi="Times New Roman"/>
              </w:rPr>
            </w:pPr>
            <w:r w:rsidRPr="000D7701">
              <w:rPr>
                <w:rFonts w:ascii="Times New Roman" w:hAnsi="Times New Roman"/>
                <w:b/>
              </w:rPr>
              <w:t>Сердечно-сосудистая система</w:t>
            </w:r>
          </w:p>
        </w:tc>
        <w:tc>
          <w:tcPr>
            <w:tcW w:w="1485" w:type="dxa"/>
          </w:tcPr>
          <w:p w14:paraId="4FA00FC6" w14:textId="77777777" w:rsidR="002B36B1" w:rsidRPr="000D7701" w:rsidRDefault="002B36B1" w:rsidP="00B47CB4">
            <w:pPr>
              <w:tabs>
                <w:tab w:val="decimal" w:pos="922"/>
              </w:tabs>
              <w:spacing w:before="240" w:after="0" w:line="240" w:lineRule="auto"/>
              <w:rPr>
                <w:rFonts w:ascii="Times New Roman" w:hAnsi="Times New Roman"/>
              </w:rPr>
            </w:pPr>
          </w:p>
        </w:tc>
      </w:tr>
      <w:tr w:rsidR="002B36B1" w:rsidRPr="000D7701" w14:paraId="38C73EF6" w14:textId="77777777" w:rsidTr="00B47CB4">
        <w:trPr>
          <w:trHeight w:val="360"/>
          <w:jc w:val="center"/>
        </w:trPr>
        <w:tc>
          <w:tcPr>
            <w:tcW w:w="1062" w:type="dxa"/>
          </w:tcPr>
          <w:p w14:paraId="2C5E2C1E" w14:textId="77777777" w:rsidR="002B36B1" w:rsidRPr="000D7701" w:rsidRDefault="002B36B1">
            <w:pPr>
              <w:numPr>
                <w:ilvl w:val="0"/>
                <w:numId w:val="37"/>
              </w:numPr>
              <w:spacing w:after="0" w:line="240" w:lineRule="auto"/>
              <w:jc w:val="center"/>
              <w:rPr>
                <w:rFonts w:ascii="Times New Roman" w:hAnsi="Times New Roman"/>
              </w:rPr>
            </w:pPr>
          </w:p>
        </w:tc>
        <w:tc>
          <w:tcPr>
            <w:tcW w:w="7371" w:type="dxa"/>
          </w:tcPr>
          <w:p w14:paraId="33CF56C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сердца, его оболочек и крупных магистральных сосудов, не повлекшее за собой сердечно-сосудистую недостаточность</w:t>
            </w:r>
          </w:p>
        </w:tc>
        <w:tc>
          <w:tcPr>
            <w:tcW w:w="1485" w:type="dxa"/>
          </w:tcPr>
          <w:p w14:paraId="344044D7" w14:textId="77777777" w:rsidR="002B36B1" w:rsidRPr="000D7701" w:rsidRDefault="002B36B1" w:rsidP="00B47CB4">
            <w:pPr>
              <w:tabs>
                <w:tab w:val="decimal" w:pos="922"/>
              </w:tabs>
              <w:spacing w:after="0" w:line="240" w:lineRule="auto"/>
              <w:rPr>
                <w:rFonts w:ascii="Times New Roman" w:hAnsi="Times New Roman"/>
              </w:rPr>
            </w:pPr>
          </w:p>
          <w:p w14:paraId="209DC952" w14:textId="77777777" w:rsidR="002B36B1" w:rsidRPr="000D7701" w:rsidRDefault="002B36B1" w:rsidP="00B47CB4">
            <w:pPr>
              <w:tabs>
                <w:tab w:val="decimal" w:pos="922"/>
              </w:tabs>
              <w:spacing w:after="0" w:line="240" w:lineRule="auto"/>
              <w:rPr>
                <w:rFonts w:ascii="Times New Roman" w:hAnsi="Times New Roman"/>
              </w:rPr>
            </w:pPr>
          </w:p>
          <w:p w14:paraId="604100C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tc>
      </w:tr>
      <w:tr w:rsidR="002B36B1" w:rsidRPr="000D7701" w14:paraId="7FE93677" w14:textId="77777777" w:rsidTr="00B47CB4">
        <w:trPr>
          <w:trHeight w:val="360"/>
          <w:jc w:val="center"/>
        </w:trPr>
        <w:tc>
          <w:tcPr>
            <w:tcW w:w="1062" w:type="dxa"/>
          </w:tcPr>
          <w:p w14:paraId="4EC74273" w14:textId="77777777" w:rsidR="002B36B1" w:rsidRPr="000D7701" w:rsidRDefault="002B36B1">
            <w:pPr>
              <w:numPr>
                <w:ilvl w:val="0"/>
                <w:numId w:val="37"/>
              </w:numPr>
              <w:spacing w:after="0" w:line="240" w:lineRule="auto"/>
              <w:jc w:val="center"/>
              <w:rPr>
                <w:rFonts w:ascii="Times New Roman" w:hAnsi="Times New Roman"/>
              </w:rPr>
            </w:pPr>
          </w:p>
        </w:tc>
        <w:tc>
          <w:tcPr>
            <w:tcW w:w="7371" w:type="dxa"/>
          </w:tcPr>
          <w:p w14:paraId="4D4D22D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сердца, его оболочек и крупных магистральных сосудов, повлекшее за собой сердечно-сосудистую недостаточность:</w:t>
            </w:r>
          </w:p>
          <w:p w14:paraId="233FB0D6" w14:textId="77777777" w:rsidR="002B36B1" w:rsidRPr="000D7701" w:rsidRDefault="002B36B1">
            <w:pPr>
              <w:numPr>
                <w:ilvl w:val="0"/>
                <w:numId w:val="38"/>
              </w:numPr>
              <w:spacing w:after="0" w:line="240" w:lineRule="auto"/>
              <w:rPr>
                <w:rFonts w:ascii="Times New Roman" w:hAnsi="Times New Roman"/>
              </w:rPr>
            </w:pPr>
            <w:r w:rsidRPr="000D7701">
              <w:rPr>
                <w:rFonts w:ascii="Times New Roman" w:hAnsi="Times New Roman"/>
              </w:rPr>
              <w:t>I степени</w:t>
            </w:r>
          </w:p>
          <w:p w14:paraId="5D6FC3D4" w14:textId="77777777" w:rsidR="002B36B1" w:rsidRPr="000D7701" w:rsidRDefault="002B36B1">
            <w:pPr>
              <w:numPr>
                <w:ilvl w:val="0"/>
                <w:numId w:val="38"/>
              </w:numPr>
              <w:spacing w:after="0" w:line="240" w:lineRule="auto"/>
              <w:rPr>
                <w:rFonts w:ascii="Times New Roman" w:hAnsi="Times New Roman"/>
              </w:rPr>
            </w:pPr>
            <w:r w:rsidRPr="000D7701">
              <w:rPr>
                <w:rFonts w:ascii="Times New Roman" w:hAnsi="Times New Roman"/>
              </w:rPr>
              <w:t>II - III степени</w:t>
            </w:r>
          </w:p>
          <w:p w14:paraId="23B87DCD" w14:textId="77777777" w:rsidR="002B36B1" w:rsidRPr="000D7701" w:rsidRDefault="002B36B1" w:rsidP="00B47CB4">
            <w:pPr>
              <w:spacing w:after="0" w:line="240" w:lineRule="auto"/>
              <w:rPr>
                <w:rFonts w:ascii="Times New Roman" w:hAnsi="Times New Roman"/>
              </w:rPr>
            </w:pPr>
          </w:p>
          <w:p w14:paraId="77BED68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6F389D3B"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в справке ф.№195 не указана степень сердечно-сосудистой недостаточности, страховая сумма выплачивается по ст.34а.</w:t>
            </w:r>
          </w:p>
          <w:p w14:paraId="69F4D672" w14:textId="77777777" w:rsidR="002B36B1" w:rsidRPr="000D7701" w:rsidRDefault="002B36B1" w:rsidP="00B47CB4">
            <w:pPr>
              <w:spacing w:after="0" w:line="240" w:lineRule="auto"/>
              <w:rPr>
                <w:rFonts w:ascii="Times New Roman" w:hAnsi="Times New Roman"/>
              </w:rPr>
            </w:pPr>
          </w:p>
        </w:tc>
        <w:tc>
          <w:tcPr>
            <w:tcW w:w="1485" w:type="dxa"/>
          </w:tcPr>
          <w:p w14:paraId="70D3B08C" w14:textId="77777777" w:rsidR="002B36B1" w:rsidRPr="000D7701" w:rsidRDefault="002B36B1" w:rsidP="00B47CB4">
            <w:pPr>
              <w:tabs>
                <w:tab w:val="decimal" w:pos="922"/>
              </w:tabs>
              <w:spacing w:after="0" w:line="240" w:lineRule="auto"/>
              <w:rPr>
                <w:rFonts w:ascii="Times New Roman" w:hAnsi="Times New Roman"/>
              </w:rPr>
            </w:pPr>
          </w:p>
          <w:p w14:paraId="0428E299" w14:textId="77777777" w:rsidR="002B36B1" w:rsidRPr="000D7701" w:rsidRDefault="002B36B1" w:rsidP="00B47CB4">
            <w:pPr>
              <w:tabs>
                <w:tab w:val="decimal" w:pos="922"/>
              </w:tabs>
              <w:spacing w:after="0" w:line="240" w:lineRule="auto"/>
              <w:rPr>
                <w:rFonts w:ascii="Times New Roman" w:hAnsi="Times New Roman"/>
              </w:rPr>
            </w:pPr>
          </w:p>
          <w:p w14:paraId="2F89C540" w14:textId="77777777" w:rsidR="002B36B1" w:rsidRPr="000D7701" w:rsidRDefault="002B36B1" w:rsidP="00B47CB4">
            <w:pPr>
              <w:tabs>
                <w:tab w:val="decimal" w:pos="922"/>
              </w:tabs>
              <w:spacing w:after="0" w:line="240" w:lineRule="auto"/>
              <w:rPr>
                <w:rFonts w:ascii="Times New Roman" w:hAnsi="Times New Roman"/>
              </w:rPr>
            </w:pPr>
          </w:p>
          <w:p w14:paraId="5360EE8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48ABBFC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tc>
      </w:tr>
      <w:tr w:rsidR="002B36B1" w:rsidRPr="000D7701" w14:paraId="02141103" w14:textId="77777777" w:rsidTr="00B47CB4">
        <w:trPr>
          <w:trHeight w:val="360"/>
          <w:jc w:val="center"/>
        </w:trPr>
        <w:tc>
          <w:tcPr>
            <w:tcW w:w="1062" w:type="dxa"/>
          </w:tcPr>
          <w:p w14:paraId="30DB7921" w14:textId="77777777" w:rsidR="002B36B1" w:rsidRPr="000D7701" w:rsidRDefault="002B36B1">
            <w:pPr>
              <w:numPr>
                <w:ilvl w:val="0"/>
                <w:numId w:val="37"/>
              </w:numPr>
              <w:spacing w:after="0" w:line="240" w:lineRule="auto"/>
              <w:jc w:val="center"/>
              <w:rPr>
                <w:rFonts w:ascii="Times New Roman" w:hAnsi="Times New Roman"/>
              </w:rPr>
            </w:pPr>
          </w:p>
        </w:tc>
        <w:tc>
          <w:tcPr>
            <w:tcW w:w="7371" w:type="dxa"/>
          </w:tcPr>
          <w:p w14:paraId="6EC2B13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крупных периферических сосудов (не повлекшее за собой нарушения кровообращения) на уровне:</w:t>
            </w:r>
          </w:p>
          <w:p w14:paraId="3E167196" w14:textId="77777777" w:rsidR="002B36B1" w:rsidRPr="000D7701" w:rsidRDefault="002B36B1">
            <w:pPr>
              <w:numPr>
                <w:ilvl w:val="0"/>
                <w:numId w:val="39"/>
              </w:numPr>
              <w:spacing w:after="0" w:line="240" w:lineRule="auto"/>
              <w:rPr>
                <w:rFonts w:ascii="Times New Roman" w:hAnsi="Times New Roman"/>
              </w:rPr>
            </w:pPr>
            <w:r w:rsidRPr="000D7701">
              <w:rPr>
                <w:rFonts w:ascii="Times New Roman" w:hAnsi="Times New Roman"/>
              </w:rPr>
              <w:t>плеча, бедра</w:t>
            </w:r>
          </w:p>
          <w:p w14:paraId="7E106E37" w14:textId="77777777" w:rsidR="002B36B1" w:rsidRPr="000D7701" w:rsidRDefault="002B36B1">
            <w:pPr>
              <w:numPr>
                <w:ilvl w:val="0"/>
                <w:numId w:val="39"/>
              </w:numPr>
              <w:spacing w:after="0" w:line="240" w:lineRule="auto"/>
              <w:rPr>
                <w:rFonts w:ascii="Times New Roman" w:hAnsi="Times New Roman"/>
              </w:rPr>
            </w:pPr>
            <w:r w:rsidRPr="000D7701">
              <w:rPr>
                <w:rFonts w:ascii="Times New Roman" w:hAnsi="Times New Roman"/>
              </w:rPr>
              <w:t>предплечья, голени</w:t>
            </w:r>
          </w:p>
        </w:tc>
        <w:tc>
          <w:tcPr>
            <w:tcW w:w="1485" w:type="dxa"/>
          </w:tcPr>
          <w:p w14:paraId="5761354E" w14:textId="77777777" w:rsidR="002B36B1" w:rsidRPr="000D7701" w:rsidRDefault="002B36B1" w:rsidP="00B47CB4">
            <w:pPr>
              <w:tabs>
                <w:tab w:val="decimal" w:pos="922"/>
              </w:tabs>
              <w:spacing w:after="0" w:line="240" w:lineRule="auto"/>
              <w:rPr>
                <w:rFonts w:ascii="Times New Roman" w:hAnsi="Times New Roman"/>
              </w:rPr>
            </w:pPr>
          </w:p>
          <w:p w14:paraId="4746DEF5" w14:textId="77777777" w:rsidR="002B36B1" w:rsidRPr="000D7701" w:rsidRDefault="002B36B1" w:rsidP="00B47CB4">
            <w:pPr>
              <w:tabs>
                <w:tab w:val="decimal" w:pos="922"/>
              </w:tabs>
              <w:spacing w:after="0" w:line="240" w:lineRule="auto"/>
              <w:rPr>
                <w:rFonts w:ascii="Times New Roman" w:hAnsi="Times New Roman"/>
              </w:rPr>
            </w:pPr>
          </w:p>
          <w:p w14:paraId="04E42CE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409A7F5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518D399B" w14:textId="77777777" w:rsidTr="00B47CB4">
        <w:trPr>
          <w:trHeight w:val="360"/>
          <w:jc w:val="center"/>
        </w:trPr>
        <w:tc>
          <w:tcPr>
            <w:tcW w:w="1062" w:type="dxa"/>
          </w:tcPr>
          <w:p w14:paraId="56DD62DA" w14:textId="77777777" w:rsidR="002B36B1" w:rsidRPr="000D7701" w:rsidRDefault="002B36B1">
            <w:pPr>
              <w:numPr>
                <w:ilvl w:val="0"/>
                <w:numId w:val="37"/>
              </w:numPr>
              <w:spacing w:after="0" w:line="240" w:lineRule="auto"/>
              <w:jc w:val="center"/>
              <w:rPr>
                <w:rFonts w:ascii="Times New Roman" w:hAnsi="Times New Roman"/>
              </w:rPr>
            </w:pPr>
          </w:p>
        </w:tc>
        <w:tc>
          <w:tcPr>
            <w:tcW w:w="7371" w:type="dxa"/>
          </w:tcPr>
          <w:p w14:paraId="062618F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крупных периферических сосудов, повлекшее за собой сосудистую недостаточность</w:t>
            </w:r>
          </w:p>
          <w:p w14:paraId="7E98AF6B" w14:textId="77777777" w:rsidR="002B36B1" w:rsidRPr="000D7701" w:rsidRDefault="002B36B1" w:rsidP="00B47CB4">
            <w:pPr>
              <w:spacing w:after="0" w:line="240" w:lineRule="auto"/>
              <w:rPr>
                <w:rFonts w:ascii="Times New Roman" w:hAnsi="Times New Roman"/>
              </w:rPr>
            </w:pPr>
          </w:p>
          <w:p w14:paraId="428E871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70E17ADC" w14:textId="77777777" w:rsidR="002B36B1" w:rsidRPr="000D7701" w:rsidRDefault="002B36B1">
            <w:pPr>
              <w:numPr>
                <w:ilvl w:val="0"/>
                <w:numId w:val="40"/>
              </w:numPr>
              <w:spacing w:after="0" w:line="240" w:lineRule="auto"/>
              <w:rPr>
                <w:rFonts w:ascii="Times New Roman" w:hAnsi="Times New Roman"/>
              </w:rPr>
            </w:pPr>
            <w:r w:rsidRPr="000D7701">
              <w:rPr>
                <w:rFonts w:ascii="Times New Roman" w:hAnsi="Times New Roman"/>
              </w:rPr>
              <w:t>К крупным магистральным сосудам следует относить: аорту, легочную, безымянную, сонные артерии, внутренние яремные вены, верхнюю и нижнюю полые вены, воротную вену, а также магистральные сосуды, обеспечивающие кровообращение внутренних органов.</w:t>
            </w:r>
          </w:p>
          <w:p w14:paraId="15332D48"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К крупным периферическим сосудам следует относить: подключичные, подмышечные, плечевые, локтевые и лучевые артерии, подвздошные, бедренные, подколенные, передние и задние большеберцовые артерии; плечеголовные, подключичные, подмышечные, бедренные и подколенные вены.</w:t>
            </w:r>
          </w:p>
          <w:p w14:paraId="675CD13C" w14:textId="77777777" w:rsidR="002B36B1" w:rsidRPr="000D7701" w:rsidRDefault="002B36B1">
            <w:pPr>
              <w:numPr>
                <w:ilvl w:val="0"/>
                <w:numId w:val="40"/>
              </w:numPr>
              <w:spacing w:after="0" w:line="240" w:lineRule="auto"/>
              <w:rPr>
                <w:rFonts w:ascii="Times New Roman" w:hAnsi="Times New Roman"/>
              </w:rPr>
            </w:pPr>
            <w:r w:rsidRPr="000D7701">
              <w:rPr>
                <w:rFonts w:ascii="Times New Roman" w:hAnsi="Times New Roman"/>
              </w:rPr>
              <w:t>Если страхователь в своем заявлении указал, что травма повлекла за собой нарушение функции сердечно-сосудистой системы, необходимо получить заключение специалиста.</w:t>
            </w:r>
          </w:p>
          <w:p w14:paraId="6ED3DFD5" w14:textId="77777777" w:rsidR="002B36B1" w:rsidRPr="000D7701" w:rsidRDefault="002B36B1">
            <w:pPr>
              <w:numPr>
                <w:ilvl w:val="0"/>
                <w:numId w:val="40"/>
              </w:numPr>
              <w:spacing w:after="0" w:line="240" w:lineRule="auto"/>
              <w:rPr>
                <w:rFonts w:ascii="Times New Roman" w:hAnsi="Times New Roman"/>
              </w:rPr>
            </w:pPr>
            <w:r w:rsidRPr="000D7701">
              <w:rPr>
                <w:rFonts w:ascii="Times New Roman" w:hAnsi="Times New Roman"/>
              </w:rPr>
              <w:t>Страховая сумма по ст.34, 36 выплачивается дополнительно, если указанные в этих статьях осложнения травмы будут установлены в лечебно-профилактическом учреждении по истечении 3 месяцев после травмы и подтверждены справкой этого учреждения. Ранее этого срока выплата производится по ст. 33, 35.</w:t>
            </w:r>
          </w:p>
          <w:p w14:paraId="513EE3F1" w14:textId="77777777" w:rsidR="002B36B1" w:rsidRPr="000D7701" w:rsidRDefault="002B36B1">
            <w:pPr>
              <w:numPr>
                <w:ilvl w:val="0"/>
                <w:numId w:val="40"/>
              </w:numPr>
              <w:spacing w:after="0" w:line="240" w:lineRule="auto"/>
              <w:rPr>
                <w:rFonts w:ascii="Times New Roman" w:hAnsi="Times New Roman"/>
              </w:rPr>
            </w:pPr>
            <w:r w:rsidRPr="000D7701">
              <w:rPr>
                <w:rFonts w:ascii="Times New Roman" w:hAnsi="Times New Roman"/>
              </w:rPr>
              <w:t>Если в связи с повреждением крупных сосудов проводились операции с целью восстановления сосудистого русла, дополнительно выплачиваются 5% страховой суммы.</w:t>
            </w:r>
          </w:p>
        </w:tc>
        <w:tc>
          <w:tcPr>
            <w:tcW w:w="1485" w:type="dxa"/>
          </w:tcPr>
          <w:p w14:paraId="74BB6E3D" w14:textId="77777777" w:rsidR="002B36B1" w:rsidRPr="000D7701" w:rsidRDefault="002B36B1" w:rsidP="00B47CB4">
            <w:pPr>
              <w:tabs>
                <w:tab w:val="decimal" w:pos="922"/>
              </w:tabs>
              <w:spacing w:after="0" w:line="240" w:lineRule="auto"/>
              <w:rPr>
                <w:rFonts w:ascii="Times New Roman" w:hAnsi="Times New Roman"/>
              </w:rPr>
            </w:pPr>
          </w:p>
          <w:p w14:paraId="5581044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tc>
      </w:tr>
      <w:tr w:rsidR="002B36B1" w:rsidRPr="000D7701" w14:paraId="6F9C8FB3" w14:textId="77777777" w:rsidTr="00B47CB4">
        <w:trPr>
          <w:trHeight w:val="360"/>
          <w:jc w:val="center"/>
        </w:trPr>
        <w:tc>
          <w:tcPr>
            <w:tcW w:w="1062" w:type="dxa"/>
          </w:tcPr>
          <w:p w14:paraId="31E7E326" w14:textId="77777777" w:rsidR="002B36B1" w:rsidRPr="000D7701" w:rsidRDefault="002B36B1" w:rsidP="00B47CB4">
            <w:pPr>
              <w:spacing w:before="240" w:after="0" w:line="240" w:lineRule="auto"/>
              <w:jc w:val="center"/>
              <w:rPr>
                <w:rFonts w:ascii="Times New Roman" w:hAnsi="Times New Roman"/>
              </w:rPr>
            </w:pPr>
          </w:p>
        </w:tc>
        <w:tc>
          <w:tcPr>
            <w:tcW w:w="7371" w:type="dxa"/>
          </w:tcPr>
          <w:p w14:paraId="2801FB9A" w14:textId="77777777" w:rsidR="002B36B1" w:rsidRPr="000D7701" w:rsidRDefault="002B36B1" w:rsidP="00B47CB4">
            <w:pPr>
              <w:spacing w:before="240" w:after="0" w:line="240" w:lineRule="auto"/>
              <w:jc w:val="center"/>
              <w:rPr>
                <w:rFonts w:ascii="Times New Roman" w:hAnsi="Times New Roman"/>
              </w:rPr>
            </w:pPr>
            <w:r w:rsidRPr="000D7701">
              <w:rPr>
                <w:rFonts w:ascii="Times New Roman" w:hAnsi="Times New Roman"/>
                <w:b/>
              </w:rPr>
              <w:t>Органы пищеварения</w:t>
            </w:r>
          </w:p>
        </w:tc>
        <w:tc>
          <w:tcPr>
            <w:tcW w:w="1485" w:type="dxa"/>
          </w:tcPr>
          <w:p w14:paraId="6F1E11C4" w14:textId="77777777" w:rsidR="002B36B1" w:rsidRPr="000D7701" w:rsidRDefault="002B36B1" w:rsidP="00B47CB4">
            <w:pPr>
              <w:tabs>
                <w:tab w:val="decimal" w:pos="922"/>
              </w:tabs>
              <w:spacing w:before="240" w:after="0" w:line="240" w:lineRule="auto"/>
              <w:rPr>
                <w:rFonts w:ascii="Times New Roman" w:hAnsi="Times New Roman"/>
              </w:rPr>
            </w:pPr>
          </w:p>
        </w:tc>
      </w:tr>
      <w:tr w:rsidR="002B36B1" w:rsidRPr="000D7701" w14:paraId="4671CC9E" w14:textId="77777777" w:rsidTr="00B47CB4">
        <w:trPr>
          <w:trHeight w:val="360"/>
          <w:jc w:val="center"/>
        </w:trPr>
        <w:tc>
          <w:tcPr>
            <w:tcW w:w="1062" w:type="dxa"/>
          </w:tcPr>
          <w:p w14:paraId="6441BDD6"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491CA5A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верхней челюсти, скуловой кости или нижней челюсти, вывих челюсти:</w:t>
            </w:r>
          </w:p>
          <w:p w14:paraId="6B0C4C50" w14:textId="77777777" w:rsidR="002B36B1" w:rsidRPr="000D7701" w:rsidRDefault="002B36B1">
            <w:pPr>
              <w:numPr>
                <w:ilvl w:val="0"/>
                <w:numId w:val="42"/>
              </w:numPr>
              <w:spacing w:after="0" w:line="240" w:lineRule="auto"/>
              <w:rPr>
                <w:rFonts w:ascii="Times New Roman" w:hAnsi="Times New Roman"/>
              </w:rPr>
            </w:pPr>
            <w:r w:rsidRPr="000D7701">
              <w:rPr>
                <w:rFonts w:ascii="Times New Roman" w:hAnsi="Times New Roman"/>
              </w:rPr>
              <w:t>перелом одной кости, вывих челюсти</w:t>
            </w:r>
          </w:p>
          <w:p w14:paraId="51D885EF" w14:textId="77777777" w:rsidR="002B36B1" w:rsidRPr="000D7701" w:rsidRDefault="002B36B1">
            <w:pPr>
              <w:numPr>
                <w:ilvl w:val="0"/>
                <w:numId w:val="42"/>
              </w:numPr>
              <w:spacing w:after="0" w:line="240" w:lineRule="auto"/>
              <w:rPr>
                <w:rFonts w:ascii="Times New Roman" w:hAnsi="Times New Roman"/>
              </w:rPr>
            </w:pPr>
            <w:r w:rsidRPr="000D7701">
              <w:rPr>
                <w:rFonts w:ascii="Times New Roman" w:hAnsi="Times New Roman"/>
              </w:rPr>
              <w:t>перелом двух и более костей или двойной перелом одной кости</w:t>
            </w:r>
          </w:p>
          <w:p w14:paraId="7A96F8D0" w14:textId="77777777" w:rsidR="002B36B1" w:rsidRPr="000D7701" w:rsidRDefault="002B36B1" w:rsidP="00B47CB4">
            <w:pPr>
              <w:spacing w:after="0" w:line="240" w:lineRule="auto"/>
              <w:rPr>
                <w:rFonts w:ascii="Times New Roman" w:hAnsi="Times New Roman"/>
              </w:rPr>
            </w:pPr>
          </w:p>
          <w:p w14:paraId="0CD43F5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458EEF81" w14:textId="77777777" w:rsidR="002B36B1" w:rsidRPr="000D7701" w:rsidRDefault="002B36B1">
            <w:pPr>
              <w:numPr>
                <w:ilvl w:val="0"/>
                <w:numId w:val="43"/>
              </w:numPr>
              <w:spacing w:after="0" w:line="240" w:lineRule="auto"/>
              <w:rPr>
                <w:rFonts w:ascii="Times New Roman" w:hAnsi="Times New Roman"/>
              </w:rPr>
            </w:pPr>
            <w:r w:rsidRPr="000D7701">
              <w:rPr>
                <w:rFonts w:ascii="Times New Roman" w:hAnsi="Times New Roman"/>
              </w:rPr>
              <w:t>При переломе челюсти, случайно наступившем во время стоматологических манипуляций, страховая сумма выплачивается на общий основаниях.</w:t>
            </w:r>
          </w:p>
          <w:p w14:paraId="17870E38" w14:textId="77777777" w:rsidR="002B36B1" w:rsidRPr="000D7701" w:rsidRDefault="002B36B1">
            <w:pPr>
              <w:numPr>
                <w:ilvl w:val="0"/>
                <w:numId w:val="43"/>
              </w:numPr>
              <w:spacing w:after="0" w:line="240" w:lineRule="auto"/>
              <w:rPr>
                <w:rFonts w:ascii="Times New Roman" w:hAnsi="Times New Roman"/>
              </w:rPr>
            </w:pPr>
            <w:r w:rsidRPr="000D7701">
              <w:rPr>
                <w:rFonts w:ascii="Times New Roman" w:hAnsi="Times New Roman"/>
              </w:rPr>
              <w:t>Перелом альвеолярного отростка, наступивший при потере зубов, не дает оснований для выплаты страховой суммы.</w:t>
            </w:r>
          </w:p>
          <w:p w14:paraId="33393277" w14:textId="77777777" w:rsidR="002B36B1" w:rsidRPr="000D7701" w:rsidRDefault="002B36B1">
            <w:pPr>
              <w:numPr>
                <w:ilvl w:val="0"/>
                <w:numId w:val="43"/>
              </w:numPr>
              <w:spacing w:after="0" w:line="240" w:lineRule="auto"/>
              <w:rPr>
                <w:rFonts w:ascii="Times New Roman" w:hAnsi="Times New Roman"/>
              </w:rPr>
            </w:pPr>
            <w:r w:rsidRPr="000D7701">
              <w:rPr>
                <w:rFonts w:ascii="Times New Roman" w:hAnsi="Times New Roman"/>
              </w:rPr>
              <w:t>Если в связи с травмой челюстей, скуловых костей проводились оперативные вмешательства, дополнительно выплачиваются 5% страховой суммы однократно.</w:t>
            </w:r>
          </w:p>
        </w:tc>
        <w:tc>
          <w:tcPr>
            <w:tcW w:w="1485" w:type="dxa"/>
          </w:tcPr>
          <w:p w14:paraId="3451DAF2" w14:textId="77777777" w:rsidR="002B36B1" w:rsidRPr="000D7701" w:rsidRDefault="002B36B1" w:rsidP="00B47CB4">
            <w:pPr>
              <w:tabs>
                <w:tab w:val="decimal" w:pos="922"/>
              </w:tabs>
              <w:spacing w:after="0" w:line="240" w:lineRule="auto"/>
              <w:rPr>
                <w:rFonts w:ascii="Times New Roman" w:hAnsi="Times New Roman"/>
              </w:rPr>
            </w:pPr>
          </w:p>
          <w:p w14:paraId="434935FA" w14:textId="77777777" w:rsidR="002B36B1" w:rsidRPr="000D7701" w:rsidRDefault="002B36B1" w:rsidP="00B47CB4">
            <w:pPr>
              <w:tabs>
                <w:tab w:val="decimal" w:pos="922"/>
              </w:tabs>
              <w:spacing w:after="0" w:line="240" w:lineRule="auto"/>
              <w:rPr>
                <w:rFonts w:ascii="Times New Roman" w:hAnsi="Times New Roman"/>
              </w:rPr>
            </w:pPr>
          </w:p>
          <w:p w14:paraId="6AA89D4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61A65E0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344DEA2A" w14:textId="77777777" w:rsidTr="00B47CB4">
        <w:trPr>
          <w:trHeight w:val="360"/>
          <w:jc w:val="center"/>
        </w:trPr>
        <w:tc>
          <w:tcPr>
            <w:tcW w:w="1062" w:type="dxa"/>
          </w:tcPr>
          <w:p w14:paraId="16C3AB55"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6B909ED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Привычный вывих челюсти</w:t>
            </w:r>
          </w:p>
          <w:p w14:paraId="262B6CF6" w14:textId="77777777" w:rsidR="002B36B1" w:rsidRPr="000D7701" w:rsidRDefault="002B36B1" w:rsidP="00B47CB4">
            <w:pPr>
              <w:spacing w:after="0" w:line="240" w:lineRule="auto"/>
              <w:rPr>
                <w:rFonts w:ascii="Times New Roman" w:hAnsi="Times New Roman"/>
              </w:rPr>
            </w:pPr>
          </w:p>
          <w:p w14:paraId="6AFFE9C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lastRenderedPageBreak/>
              <w:t>Примечание.</w:t>
            </w:r>
          </w:p>
          <w:p w14:paraId="76B7DA3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 привычном вывихе нижней челюсти страховая сумма выплачивается дополнительно к страховой сумме, выплаченной по ст.37, если это осложнение наступило в результате травмы, полученной в период страхования, и в течение 3 лет после нее. При рецидивах привычного вывиха челюсти страховая сумма не выплачивается.</w:t>
            </w:r>
          </w:p>
        </w:tc>
        <w:tc>
          <w:tcPr>
            <w:tcW w:w="1485" w:type="dxa"/>
          </w:tcPr>
          <w:p w14:paraId="063B844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lastRenderedPageBreak/>
              <w:t>10</w:t>
            </w:r>
          </w:p>
        </w:tc>
      </w:tr>
      <w:tr w:rsidR="002B36B1" w:rsidRPr="000D7701" w14:paraId="4D6E360E" w14:textId="77777777" w:rsidTr="00B47CB4">
        <w:trPr>
          <w:trHeight w:val="360"/>
          <w:jc w:val="center"/>
        </w:trPr>
        <w:tc>
          <w:tcPr>
            <w:tcW w:w="1062" w:type="dxa"/>
          </w:tcPr>
          <w:p w14:paraId="2C1D0F59"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71E284B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челюсти, повлекшее за собой отсутствие:</w:t>
            </w:r>
          </w:p>
          <w:p w14:paraId="1A0B952A" w14:textId="77777777" w:rsidR="002B36B1" w:rsidRPr="000D7701" w:rsidRDefault="002B36B1">
            <w:pPr>
              <w:numPr>
                <w:ilvl w:val="0"/>
                <w:numId w:val="44"/>
              </w:numPr>
              <w:spacing w:after="0" w:line="240" w:lineRule="auto"/>
              <w:rPr>
                <w:rFonts w:ascii="Times New Roman" w:hAnsi="Times New Roman"/>
              </w:rPr>
            </w:pPr>
            <w:r w:rsidRPr="000D7701">
              <w:rPr>
                <w:rFonts w:ascii="Times New Roman" w:hAnsi="Times New Roman"/>
              </w:rPr>
              <w:t>части челюсти (за исключением альвеолярного отростка)</w:t>
            </w:r>
          </w:p>
          <w:p w14:paraId="496636D0" w14:textId="77777777" w:rsidR="002B36B1" w:rsidRPr="000D7701" w:rsidRDefault="002B36B1">
            <w:pPr>
              <w:numPr>
                <w:ilvl w:val="0"/>
                <w:numId w:val="44"/>
              </w:numPr>
              <w:spacing w:after="0" w:line="240" w:lineRule="auto"/>
              <w:rPr>
                <w:rFonts w:ascii="Times New Roman" w:hAnsi="Times New Roman"/>
              </w:rPr>
            </w:pPr>
            <w:r w:rsidRPr="000D7701">
              <w:rPr>
                <w:rFonts w:ascii="Times New Roman" w:hAnsi="Times New Roman"/>
              </w:rPr>
              <w:t>челюсти</w:t>
            </w:r>
          </w:p>
          <w:p w14:paraId="71519922" w14:textId="77777777" w:rsidR="002B36B1" w:rsidRPr="000D7701" w:rsidRDefault="002B36B1" w:rsidP="00B47CB4">
            <w:pPr>
              <w:spacing w:after="0" w:line="240" w:lineRule="auto"/>
              <w:rPr>
                <w:rFonts w:ascii="Times New Roman" w:hAnsi="Times New Roman"/>
              </w:rPr>
            </w:pPr>
          </w:p>
          <w:p w14:paraId="626CA9C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7DBB38CC" w14:textId="77777777" w:rsidR="002B36B1" w:rsidRPr="000D7701" w:rsidRDefault="002B36B1">
            <w:pPr>
              <w:numPr>
                <w:ilvl w:val="0"/>
                <w:numId w:val="45"/>
              </w:numPr>
              <w:spacing w:after="0" w:line="240" w:lineRule="auto"/>
              <w:rPr>
                <w:rFonts w:ascii="Times New Roman" w:hAnsi="Times New Roman"/>
              </w:rPr>
            </w:pPr>
            <w:r w:rsidRPr="000D7701">
              <w:rPr>
                <w:rFonts w:ascii="Times New Roman" w:hAnsi="Times New Roman"/>
              </w:rPr>
              <w:t>При выплате страховой суммы в связи с отсутствием челюсти или ее части учтена и потеря зубов, независимо от их количества.</w:t>
            </w:r>
          </w:p>
          <w:p w14:paraId="127ED8B5" w14:textId="77777777" w:rsidR="002B36B1" w:rsidRPr="000D7701" w:rsidRDefault="002B36B1">
            <w:pPr>
              <w:numPr>
                <w:ilvl w:val="0"/>
                <w:numId w:val="45"/>
              </w:numPr>
              <w:spacing w:after="0" w:line="240" w:lineRule="auto"/>
              <w:rPr>
                <w:rFonts w:ascii="Times New Roman" w:hAnsi="Times New Roman"/>
              </w:rPr>
            </w:pPr>
            <w:r w:rsidRPr="000D7701">
              <w:rPr>
                <w:rFonts w:ascii="Times New Roman" w:hAnsi="Times New Roman"/>
              </w:rPr>
              <w:t>В тех случаях, когда травма челюсти сопровождалась повреждением других органов ротовой полости, процент страховой суммы, подлежащей выплате, определяется с учетом этих повреждений по соответствующим статьям путем суммирования.</w:t>
            </w:r>
          </w:p>
          <w:p w14:paraId="274C4F21" w14:textId="77777777" w:rsidR="002B36B1" w:rsidRPr="000D7701" w:rsidRDefault="002B36B1">
            <w:pPr>
              <w:numPr>
                <w:ilvl w:val="0"/>
                <w:numId w:val="45"/>
              </w:numPr>
              <w:spacing w:after="0" w:line="240" w:lineRule="auto"/>
              <w:rPr>
                <w:rFonts w:ascii="Times New Roman" w:hAnsi="Times New Roman"/>
              </w:rPr>
            </w:pPr>
            <w:r w:rsidRPr="000D7701">
              <w:rPr>
                <w:rFonts w:ascii="Times New Roman" w:hAnsi="Times New Roman"/>
              </w:rPr>
              <w:t>При выплате страховой суммы по ст.39 дополнительная выплата страховой суммы за оперативные вмешательства не производится.</w:t>
            </w:r>
          </w:p>
        </w:tc>
        <w:tc>
          <w:tcPr>
            <w:tcW w:w="1485" w:type="dxa"/>
          </w:tcPr>
          <w:p w14:paraId="35846162" w14:textId="77777777" w:rsidR="002B36B1" w:rsidRPr="000D7701" w:rsidRDefault="002B36B1" w:rsidP="00B47CB4">
            <w:pPr>
              <w:tabs>
                <w:tab w:val="decimal" w:pos="922"/>
              </w:tabs>
              <w:spacing w:after="0" w:line="240" w:lineRule="auto"/>
              <w:rPr>
                <w:rFonts w:ascii="Times New Roman" w:hAnsi="Times New Roman"/>
              </w:rPr>
            </w:pPr>
          </w:p>
          <w:p w14:paraId="3298AF8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p w14:paraId="2692164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80</w:t>
            </w:r>
          </w:p>
        </w:tc>
      </w:tr>
      <w:tr w:rsidR="002B36B1" w:rsidRPr="000D7701" w14:paraId="34D01B3A" w14:textId="77777777" w:rsidTr="00B47CB4">
        <w:trPr>
          <w:trHeight w:val="360"/>
          <w:jc w:val="center"/>
        </w:trPr>
        <w:tc>
          <w:tcPr>
            <w:tcW w:w="1062" w:type="dxa"/>
          </w:tcPr>
          <w:p w14:paraId="181C85C3"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1944590B"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языка, полости рта (ранение, ожог, отморожение), повлекшее за собой образование рубцов (независимо от их размера)</w:t>
            </w:r>
          </w:p>
        </w:tc>
        <w:tc>
          <w:tcPr>
            <w:tcW w:w="1485" w:type="dxa"/>
          </w:tcPr>
          <w:p w14:paraId="6E18AE3F" w14:textId="77777777" w:rsidR="002B36B1" w:rsidRPr="000D7701" w:rsidRDefault="002B36B1" w:rsidP="00B47CB4">
            <w:pPr>
              <w:tabs>
                <w:tab w:val="decimal" w:pos="922"/>
              </w:tabs>
              <w:spacing w:after="0" w:line="240" w:lineRule="auto"/>
              <w:rPr>
                <w:rFonts w:ascii="Times New Roman" w:hAnsi="Times New Roman"/>
              </w:rPr>
            </w:pPr>
          </w:p>
          <w:p w14:paraId="43E18A04" w14:textId="77777777" w:rsidR="002B36B1" w:rsidRPr="000D7701" w:rsidRDefault="002B36B1" w:rsidP="00B47CB4">
            <w:pPr>
              <w:tabs>
                <w:tab w:val="decimal" w:pos="922"/>
              </w:tabs>
              <w:spacing w:after="0" w:line="240" w:lineRule="auto"/>
              <w:rPr>
                <w:rFonts w:ascii="Times New Roman" w:hAnsi="Times New Roman"/>
              </w:rPr>
            </w:pPr>
          </w:p>
          <w:p w14:paraId="3E78A14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tc>
      </w:tr>
      <w:tr w:rsidR="002B36B1" w:rsidRPr="000D7701" w14:paraId="2CE4A6AB" w14:textId="77777777" w:rsidTr="00B47CB4">
        <w:trPr>
          <w:trHeight w:val="360"/>
          <w:jc w:val="center"/>
        </w:trPr>
        <w:tc>
          <w:tcPr>
            <w:tcW w:w="1062" w:type="dxa"/>
          </w:tcPr>
          <w:p w14:paraId="2EB15245"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63ADDE8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языка, повлекшее за собой:</w:t>
            </w:r>
          </w:p>
          <w:p w14:paraId="203DF8F8" w14:textId="77777777" w:rsidR="002B36B1" w:rsidRPr="000D7701" w:rsidRDefault="002B36B1">
            <w:pPr>
              <w:numPr>
                <w:ilvl w:val="0"/>
                <w:numId w:val="46"/>
              </w:numPr>
              <w:spacing w:after="0" w:line="240" w:lineRule="auto"/>
              <w:rPr>
                <w:rFonts w:ascii="Times New Roman" w:hAnsi="Times New Roman"/>
              </w:rPr>
            </w:pPr>
            <w:r w:rsidRPr="000D7701">
              <w:rPr>
                <w:rFonts w:ascii="Times New Roman" w:hAnsi="Times New Roman"/>
              </w:rPr>
              <w:t>отсутствие кончика языка</w:t>
            </w:r>
          </w:p>
          <w:p w14:paraId="04851079" w14:textId="77777777" w:rsidR="002B36B1" w:rsidRPr="000D7701" w:rsidRDefault="002B36B1">
            <w:pPr>
              <w:numPr>
                <w:ilvl w:val="0"/>
                <w:numId w:val="46"/>
              </w:numPr>
              <w:spacing w:after="0" w:line="240" w:lineRule="auto"/>
              <w:rPr>
                <w:rFonts w:ascii="Times New Roman" w:hAnsi="Times New Roman"/>
              </w:rPr>
            </w:pPr>
            <w:r w:rsidRPr="000D7701">
              <w:rPr>
                <w:rFonts w:ascii="Times New Roman" w:hAnsi="Times New Roman"/>
              </w:rPr>
              <w:t>отсутствие дистальной трети языка</w:t>
            </w:r>
          </w:p>
          <w:p w14:paraId="7FD5A548" w14:textId="77777777" w:rsidR="002B36B1" w:rsidRPr="000D7701" w:rsidRDefault="002B36B1">
            <w:pPr>
              <w:numPr>
                <w:ilvl w:val="0"/>
                <w:numId w:val="46"/>
              </w:numPr>
              <w:spacing w:after="0" w:line="240" w:lineRule="auto"/>
              <w:rPr>
                <w:rFonts w:ascii="Times New Roman" w:hAnsi="Times New Roman"/>
              </w:rPr>
            </w:pPr>
            <w:r w:rsidRPr="000D7701">
              <w:rPr>
                <w:rFonts w:ascii="Times New Roman" w:hAnsi="Times New Roman"/>
              </w:rPr>
              <w:t>отсутствие языка на уровне средней трети</w:t>
            </w:r>
          </w:p>
          <w:p w14:paraId="4232A541" w14:textId="77777777" w:rsidR="002B36B1" w:rsidRPr="000D7701" w:rsidRDefault="002B36B1">
            <w:pPr>
              <w:numPr>
                <w:ilvl w:val="0"/>
                <w:numId w:val="46"/>
              </w:numPr>
              <w:spacing w:after="0" w:line="240" w:lineRule="auto"/>
              <w:rPr>
                <w:rFonts w:ascii="Times New Roman" w:hAnsi="Times New Roman"/>
              </w:rPr>
            </w:pPr>
            <w:r w:rsidRPr="000D7701">
              <w:rPr>
                <w:rFonts w:ascii="Times New Roman" w:hAnsi="Times New Roman"/>
              </w:rPr>
              <w:t>отсутствие языка на уровне корня или полное отсутствие языка</w:t>
            </w:r>
          </w:p>
        </w:tc>
        <w:tc>
          <w:tcPr>
            <w:tcW w:w="1485" w:type="dxa"/>
          </w:tcPr>
          <w:p w14:paraId="2BFA903F" w14:textId="77777777" w:rsidR="002B36B1" w:rsidRPr="000D7701" w:rsidRDefault="002B36B1" w:rsidP="00B47CB4">
            <w:pPr>
              <w:tabs>
                <w:tab w:val="decimal" w:pos="922"/>
              </w:tabs>
              <w:spacing w:after="0" w:line="240" w:lineRule="auto"/>
              <w:rPr>
                <w:rFonts w:ascii="Times New Roman" w:hAnsi="Times New Roman"/>
              </w:rPr>
            </w:pPr>
          </w:p>
          <w:p w14:paraId="467C8E5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336E589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2B491AF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2E9BDFC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60</w:t>
            </w:r>
          </w:p>
        </w:tc>
      </w:tr>
      <w:tr w:rsidR="002B36B1" w:rsidRPr="000D7701" w14:paraId="5B8F36C4" w14:textId="77777777" w:rsidTr="00B47CB4">
        <w:trPr>
          <w:trHeight w:val="360"/>
          <w:jc w:val="center"/>
        </w:trPr>
        <w:tc>
          <w:tcPr>
            <w:tcW w:w="1062" w:type="dxa"/>
          </w:tcPr>
          <w:p w14:paraId="5ADAABA3"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11F76AE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зубов, повлекшее за собой:</w:t>
            </w:r>
          </w:p>
          <w:p w14:paraId="5BCDD05A" w14:textId="77777777" w:rsidR="002B36B1" w:rsidRPr="000D7701" w:rsidRDefault="002B36B1">
            <w:pPr>
              <w:numPr>
                <w:ilvl w:val="0"/>
                <w:numId w:val="47"/>
              </w:numPr>
              <w:spacing w:after="0" w:line="240" w:lineRule="auto"/>
              <w:rPr>
                <w:rFonts w:ascii="Times New Roman" w:hAnsi="Times New Roman"/>
              </w:rPr>
            </w:pPr>
            <w:proofErr w:type="spellStart"/>
            <w:r w:rsidRPr="000D7701">
              <w:rPr>
                <w:rFonts w:ascii="Times New Roman" w:hAnsi="Times New Roman"/>
              </w:rPr>
              <w:t>отлом</w:t>
            </w:r>
            <w:proofErr w:type="spellEnd"/>
            <w:r w:rsidRPr="000D7701">
              <w:rPr>
                <w:rFonts w:ascii="Times New Roman" w:hAnsi="Times New Roman"/>
              </w:rPr>
              <w:t xml:space="preserve"> коронки зуба, перелом зуба (коронки, шейки, корня), вывих зуба</w:t>
            </w:r>
          </w:p>
          <w:p w14:paraId="01BEE6C3"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потерю:</w:t>
            </w:r>
          </w:p>
          <w:p w14:paraId="13A7870E" w14:textId="77777777" w:rsidR="002B36B1" w:rsidRPr="000D7701" w:rsidRDefault="002B36B1">
            <w:pPr>
              <w:numPr>
                <w:ilvl w:val="0"/>
                <w:numId w:val="47"/>
              </w:numPr>
              <w:spacing w:after="0" w:line="240" w:lineRule="auto"/>
              <w:rPr>
                <w:rFonts w:ascii="Times New Roman" w:hAnsi="Times New Roman"/>
              </w:rPr>
            </w:pPr>
            <w:r w:rsidRPr="000D7701">
              <w:rPr>
                <w:rFonts w:ascii="Times New Roman" w:hAnsi="Times New Roman"/>
              </w:rPr>
              <w:t>1 зуба</w:t>
            </w:r>
          </w:p>
          <w:p w14:paraId="1CF4F11E" w14:textId="77777777" w:rsidR="002B36B1" w:rsidRPr="000D7701" w:rsidRDefault="002B36B1">
            <w:pPr>
              <w:numPr>
                <w:ilvl w:val="0"/>
                <w:numId w:val="47"/>
              </w:numPr>
              <w:spacing w:after="0" w:line="240" w:lineRule="auto"/>
              <w:rPr>
                <w:rFonts w:ascii="Times New Roman" w:hAnsi="Times New Roman"/>
              </w:rPr>
            </w:pPr>
            <w:r w:rsidRPr="000D7701">
              <w:rPr>
                <w:rFonts w:ascii="Times New Roman" w:hAnsi="Times New Roman"/>
              </w:rPr>
              <w:t>2-3 зубов</w:t>
            </w:r>
          </w:p>
          <w:p w14:paraId="7BD2CBE2" w14:textId="77777777" w:rsidR="002B36B1" w:rsidRPr="000D7701" w:rsidRDefault="002B36B1">
            <w:pPr>
              <w:numPr>
                <w:ilvl w:val="0"/>
                <w:numId w:val="47"/>
              </w:numPr>
              <w:spacing w:after="0" w:line="240" w:lineRule="auto"/>
              <w:rPr>
                <w:rFonts w:ascii="Times New Roman" w:hAnsi="Times New Roman"/>
              </w:rPr>
            </w:pPr>
            <w:r w:rsidRPr="000D7701">
              <w:rPr>
                <w:rFonts w:ascii="Times New Roman" w:hAnsi="Times New Roman"/>
              </w:rPr>
              <w:t>4-6 зубов</w:t>
            </w:r>
          </w:p>
          <w:p w14:paraId="60E4A1F3" w14:textId="77777777" w:rsidR="002B36B1" w:rsidRPr="000D7701" w:rsidRDefault="002B36B1">
            <w:pPr>
              <w:numPr>
                <w:ilvl w:val="0"/>
                <w:numId w:val="47"/>
              </w:numPr>
              <w:spacing w:after="0" w:line="240" w:lineRule="auto"/>
              <w:rPr>
                <w:rFonts w:ascii="Times New Roman" w:hAnsi="Times New Roman"/>
              </w:rPr>
            </w:pPr>
            <w:r w:rsidRPr="000D7701">
              <w:rPr>
                <w:rFonts w:ascii="Times New Roman" w:hAnsi="Times New Roman"/>
              </w:rPr>
              <w:t>7-9 зубов</w:t>
            </w:r>
          </w:p>
          <w:p w14:paraId="3E25C311" w14:textId="77777777" w:rsidR="002B36B1" w:rsidRPr="000D7701" w:rsidRDefault="002B36B1">
            <w:pPr>
              <w:numPr>
                <w:ilvl w:val="0"/>
                <w:numId w:val="47"/>
              </w:numPr>
              <w:spacing w:after="0" w:line="240" w:lineRule="auto"/>
              <w:rPr>
                <w:rFonts w:ascii="Times New Roman" w:hAnsi="Times New Roman"/>
              </w:rPr>
            </w:pPr>
            <w:r w:rsidRPr="000D7701">
              <w:rPr>
                <w:rFonts w:ascii="Times New Roman" w:hAnsi="Times New Roman"/>
              </w:rPr>
              <w:t>10 и более зубов</w:t>
            </w:r>
          </w:p>
          <w:p w14:paraId="49B92A35" w14:textId="77777777" w:rsidR="002B36B1" w:rsidRPr="000D7701" w:rsidRDefault="002B36B1" w:rsidP="00B47CB4">
            <w:pPr>
              <w:numPr>
                <w:ilvl w:val="12"/>
                <w:numId w:val="0"/>
              </w:numPr>
              <w:spacing w:after="0" w:line="240" w:lineRule="auto"/>
              <w:ind w:left="283" w:hanging="283"/>
              <w:rPr>
                <w:rFonts w:ascii="Times New Roman" w:hAnsi="Times New Roman"/>
              </w:rPr>
            </w:pPr>
          </w:p>
          <w:p w14:paraId="5F951496"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 xml:space="preserve">Примечания: </w:t>
            </w:r>
          </w:p>
          <w:p w14:paraId="75439674" w14:textId="77777777" w:rsidR="002B36B1" w:rsidRPr="000D7701" w:rsidRDefault="002B36B1">
            <w:pPr>
              <w:numPr>
                <w:ilvl w:val="0"/>
                <w:numId w:val="48"/>
              </w:numPr>
              <w:spacing w:after="0" w:line="240" w:lineRule="auto"/>
              <w:rPr>
                <w:rFonts w:ascii="Times New Roman" w:hAnsi="Times New Roman"/>
              </w:rPr>
            </w:pPr>
            <w:r w:rsidRPr="000D7701">
              <w:rPr>
                <w:rFonts w:ascii="Times New Roman" w:hAnsi="Times New Roman"/>
              </w:rPr>
              <w:t>При переломе или потере в результате травмы зубов с несъемными протезами страховая сумма выплачивается с учетом потери только опорных зубов. При повреждении в результате травмы съемных протезов страховая сумма не выплачивается.</w:t>
            </w:r>
          </w:p>
          <w:p w14:paraId="3CEFE9C9" w14:textId="77777777" w:rsidR="002B36B1" w:rsidRPr="000D7701" w:rsidRDefault="002B36B1">
            <w:pPr>
              <w:numPr>
                <w:ilvl w:val="0"/>
                <w:numId w:val="48"/>
              </w:numPr>
              <w:spacing w:after="0" w:line="240" w:lineRule="auto"/>
              <w:rPr>
                <w:rFonts w:ascii="Times New Roman" w:hAnsi="Times New Roman"/>
              </w:rPr>
            </w:pPr>
            <w:r w:rsidRPr="000D7701">
              <w:rPr>
                <w:rFonts w:ascii="Times New Roman" w:hAnsi="Times New Roman"/>
              </w:rPr>
              <w:t>При потере или переломе молочных зубов у детей до 5 лет страховая сумма выплачивается на общих основаниях.</w:t>
            </w:r>
          </w:p>
          <w:p w14:paraId="5AE8916B" w14:textId="77777777" w:rsidR="002B36B1" w:rsidRPr="000D7701" w:rsidRDefault="002B36B1">
            <w:pPr>
              <w:numPr>
                <w:ilvl w:val="0"/>
                <w:numId w:val="48"/>
              </w:numPr>
              <w:spacing w:after="0" w:line="240" w:lineRule="auto"/>
              <w:rPr>
                <w:rFonts w:ascii="Times New Roman" w:hAnsi="Times New Roman"/>
              </w:rPr>
            </w:pPr>
            <w:r w:rsidRPr="000D7701">
              <w:rPr>
                <w:rFonts w:ascii="Times New Roman" w:hAnsi="Times New Roman"/>
              </w:rPr>
              <w:t>При потере зубов и переломе челюсти размер страховой суммы, подлежащей выплате, определяется по ст.37 и 42 путем суммирования.</w:t>
            </w:r>
          </w:p>
          <w:p w14:paraId="271FA810" w14:textId="77777777" w:rsidR="002B36B1" w:rsidRPr="000D7701" w:rsidRDefault="002B36B1">
            <w:pPr>
              <w:numPr>
                <w:ilvl w:val="0"/>
                <w:numId w:val="48"/>
              </w:numPr>
              <w:spacing w:after="0" w:line="240" w:lineRule="auto"/>
              <w:rPr>
                <w:rFonts w:ascii="Times New Roman" w:hAnsi="Times New Roman"/>
              </w:rPr>
            </w:pPr>
            <w:r w:rsidRPr="000D7701">
              <w:rPr>
                <w:rFonts w:ascii="Times New Roman" w:hAnsi="Times New Roman"/>
              </w:rPr>
              <w:t>Если в связи с травмой зуба было выплачено страховое пособие по ст. 42а, а в дальнейшем этот зуб был удален, из страховой суммы, подлежащей выплате, вычитается выплаченное ранее страховое пособие.</w:t>
            </w:r>
          </w:p>
          <w:p w14:paraId="047F40C3" w14:textId="77777777" w:rsidR="002B36B1" w:rsidRPr="000D7701" w:rsidRDefault="002B36B1">
            <w:pPr>
              <w:numPr>
                <w:ilvl w:val="0"/>
                <w:numId w:val="48"/>
              </w:numPr>
              <w:spacing w:after="0" w:line="240" w:lineRule="auto"/>
              <w:rPr>
                <w:rFonts w:ascii="Times New Roman" w:hAnsi="Times New Roman"/>
              </w:rPr>
            </w:pPr>
            <w:r w:rsidRPr="000D7701">
              <w:rPr>
                <w:rFonts w:ascii="Times New Roman" w:hAnsi="Times New Roman"/>
              </w:rPr>
              <w:t>Если удаленный в связи с травмой зуб будет имплантирован, страховая сумма выплачивается на общих основаниях по ст.42. В случае удаления этого зуба дополнительная выплата не производится.</w:t>
            </w:r>
          </w:p>
        </w:tc>
        <w:tc>
          <w:tcPr>
            <w:tcW w:w="1485" w:type="dxa"/>
          </w:tcPr>
          <w:p w14:paraId="20E42F3D" w14:textId="77777777" w:rsidR="002B36B1" w:rsidRPr="000D7701" w:rsidRDefault="002B36B1" w:rsidP="00B47CB4">
            <w:pPr>
              <w:tabs>
                <w:tab w:val="decimal" w:pos="922"/>
              </w:tabs>
              <w:spacing w:after="0" w:line="240" w:lineRule="auto"/>
              <w:rPr>
                <w:rFonts w:ascii="Times New Roman" w:hAnsi="Times New Roman"/>
              </w:rPr>
            </w:pPr>
          </w:p>
          <w:p w14:paraId="6CF50C0D" w14:textId="77777777" w:rsidR="002B36B1" w:rsidRPr="000D7701" w:rsidRDefault="002B36B1" w:rsidP="00B47CB4">
            <w:pPr>
              <w:tabs>
                <w:tab w:val="decimal" w:pos="922"/>
              </w:tabs>
              <w:spacing w:after="0" w:line="240" w:lineRule="auto"/>
              <w:rPr>
                <w:rFonts w:ascii="Times New Roman" w:hAnsi="Times New Roman"/>
              </w:rPr>
            </w:pPr>
          </w:p>
          <w:p w14:paraId="0FDC473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10A49918" w14:textId="77777777" w:rsidR="002B36B1" w:rsidRPr="000D7701" w:rsidRDefault="002B36B1" w:rsidP="00B47CB4">
            <w:pPr>
              <w:tabs>
                <w:tab w:val="decimal" w:pos="922"/>
              </w:tabs>
              <w:spacing w:after="0" w:line="240" w:lineRule="auto"/>
              <w:rPr>
                <w:rFonts w:ascii="Times New Roman" w:hAnsi="Times New Roman"/>
              </w:rPr>
            </w:pPr>
          </w:p>
          <w:p w14:paraId="1591E33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18C6A95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185B722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0738270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103EFD7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tc>
      </w:tr>
      <w:tr w:rsidR="002B36B1" w:rsidRPr="000D7701" w14:paraId="3A8749E8" w14:textId="77777777" w:rsidTr="00B47CB4">
        <w:trPr>
          <w:trHeight w:val="360"/>
          <w:jc w:val="center"/>
        </w:trPr>
        <w:tc>
          <w:tcPr>
            <w:tcW w:w="1062" w:type="dxa"/>
          </w:tcPr>
          <w:p w14:paraId="2034EA4D"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290D516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Повреждение (ранение, разрыв, ожог) глотки, пищевода, желудка, кишечника, а также </w:t>
            </w:r>
            <w:proofErr w:type="spellStart"/>
            <w:r w:rsidRPr="000D7701">
              <w:rPr>
                <w:rFonts w:ascii="Times New Roman" w:hAnsi="Times New Roman"/>
              </w:rPr>
              <w:t>эзофагогастроскопия</w:t>
            </w:r>
            <w:proofErr w:type="spellEnd"/>
            <w:r w:rsidRPr="000D7701">
              <w:rPr>
                <w:rFonts w:ascii="Times New Roman" w:hAnsi="Times New Roman"/>
              </w:rPr>
              <w:t>, произведенная в связи с этими повреждениями или с целью удаления инородных тел пищевода, желудка, не повлекшее за собой функциональных нарушений</w:t>
            </w:r>
          </w:p>
        </w:tc>
        <w:tc>
          <w:tcPr>
            <w:tcW w:w="1485" w:type="dxa"/>
          </w:tcPr>
          <w:p w14:paraId="7EF9D168" w14:textId="77777777" w:rsidR="002B36B1" w:rsidRPr="000D7701" w:rsidRDefault="002B36B1" w:rsidP="00B47CB4">
            <w:pPr>
              <w:tabs>
                <w:tab w:val="decimal" w:pos="922"/>
              </w:tabs>
              <w:spacing w:after="0" w:line="240" w:lineRule="auto"/>
              <w:rPr>
                <w:rFonts w:ascii="Times New Roman" w:hAnsi="Times New Roman"/>
              </w:rPr>
            </w:pPr>
          </w:p>
          <w:p w14:paraId="50E38AED" w14:textId="77777777" w:rsidR="002B36B1" w:rsidRPr="000D7701" w:rsidRDefault="002B36B1" w:rsidP="00B47CB4">
            <w:pPr>
              <w:tabs>
                <w:tab w:val="decimal" w:pos="922"/>
              </w:tabs>
              <w:spacing w:after="0" w:line="240" w:lineRule="auto"/>
              <w:rPr>
                <w:rFonts w:ascii="Times New Roman" w:hAnsi="Times New Roman"/>
              </w:rPr>
            </w:pPr>
          </w:p>
          <w:p w14:paraId="44558196" w14:textId="77777777" w:rsidR="002B36B1" w:rsidRPr="000D7701" w:rsidRDefault="002B36B1" w:rsidP="00B47CB4">
            <w:pPr>
              <w:tabs>
                <w:tab w:val="decimal" w:pos="922"/>
              </w:tabs>
              <w:spacing w:after="0" w:line="240" w:lineRule="auto"/>
              <w:rPr>
                <w:rFonts w:ascii="Times New Roman" w:hAnsi="Times New Roman"/>
              </w:rPr>
            </w:pPr>
          </w:p>
          <w:p w14:paraId="1F59290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3C9D44C5" w14:textId="77777777" w:rsidTr="00B47CB4">
        <w:trPr>
          <w:trHeight w:val="360"/>
          <w:jc w:val="center"/>
        </w:trPr>
        <w:tc>
          <w:tcPr>
            <w:tcW w:w="1062" w:type="dxa"/>
          </w:tcPr>
          <w:p w14:paraId="732B1FBF"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586DD3C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(ранение, разрыв, ожог) пищевода, вызвавшее:</w:t>
            </w:r>
          </w:p>
          <w:p w14:paraId="08616636" w14:textId="77777777" w:rsidR="002B36B1" w:rsidRPr="000D7701" w:rsidRDefault="002B36B1">
            <w:pPr>
              <w:numPr>
                <w:ilvl w:val="0"/>
                <w:numId w:val="49"/>
              </w:numPr>
              <w:spacing w:after="0" w:line="240" w:lineRule="auto"/>
              <w:rPr>
                <w:rFonts w:ascii="Times New Roman" w:hAnsi="Times New Roman"/>
              </w:rPr>
            </w:pPr>
            <w:r w:rsidRPr="000D7701">
              <w:rPr>
                <w:rFonts w:ascii="Times New Roman" w:hAnsi="Times New Roman"/>
              </w:rPr>
              <w:t>сужение пищевода</w:t>
            </w:r>
          </w:p>
          <w:p w14:paraId="1B9AE9F4" w14:textId="77777777" w:rsidR="002B36B1" w:rsidRPr="000D7701" w:rsidRDefault="002B36B1">
            <w:pPr>
              <w:numPr>
                <w:ilvl w:val="0"/>
                <w:numId w:val="49"/>
              </w:numPr>
              <w:spacing w:after="0" w:line="240" w:lineRule="auto"/>
              <w:rPr>
                <w:rFonts w:ascii="Times New Roman" w:hAnsi="Times New Roman"/>
              </w:rPr>
            </w:pPr>
            <w:r w:rsidRPr="000D7701">
              <w:rPr>
                <w:rFonts w:ascii="Times New Roman" w:hAnsi="Times New Roman"/>
              </w:rPr>
              <w:t xml:space="preserve">непроходимость пищевода (при наличии </w:t>
            </w:r>
            <w:proofErr w:type="spellStart"/>
            <w:r w:rsidRPr="000D7701">
              <w:rPr>
                <w:rFonts w:ascii="Times New Roman" w:hAnsi="Times New Roman"/>
              </w:rPr>
              <w:t>гастростомы</w:t>
            </w:r>
            <w:proofErr w:type="spellEnd"/>
            <w:r w:rsidRPr="000D7701">
              <w:rPr>
                <w:rFonts w:ascii="Times New Roman" w:hAnsi="Times New Roman"/>
              </w:rPr>
              <w:t>), а также состояние после пластики пищевода</w:t>
            </w:r>
          </w:p>
          <w:p w14:paraId="210E024B" w14:textId="77777777" w:rsidR="002B36B1" w:rsidRPr="000D7701" w:rsidRDefault="002B36B1" w:rsidP="00B47CB4">
            <w:pPr>
              <w:spacing w:after="0" w:line="240" w:lineRule="auto"/>
              <w:rPr>
                <w:rFonts w:ascii="Times New Roman" w:hAnsi="Times New Roman"/>
              </w:rPr>
            </w:pPr>
          </w:p>
          <w:p w14:paraId="317ACA1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4EA8B6B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Процент страховой суммы, подлежащей выплате по ст.44, определяется не ранее чем через 6 месяцев со дня травмы. Ранее этого срока страховая сумма выплачивается предварительно по ст.43 и этот процент вычитается при принятии окончательного решения.</w:t>
            </w:r>
          </w:p>
        </w:tc>
        <w:tc>
          <w:tcPr>
            <w:tcW w:w="1485" w:type="dxa"/>
          </w:tcPr>
          <w:p w14:paraId="39757D51" w14:textId="77777777" w:rsidR="002B36B1" w:rsidRPr="000D7701" w:rsidRDefault="002B36B1" w:rsidP="00B47CB4">
            <w:pPr>
              <w:tabs>
                <w:tab w:val="decimal" w:pos="922"/>
              </w:tabs>
              <w:spacing w:after="0" w:line="240" w:lineRule="auto"/>
              <w:rPr>
                <w:rFonts w:ascii="Times New Roman" w:hAnsi="Times New Roman"/>
              </w:rPr>
            </w:pPr>
          </w:p>
          <w:p w14:paraId="6B555E2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p w14:paraId="450A9E58" w14:textId="77777777" w:rsidR="002B36B1" w:rsidRPr="000D7701" w:rsidRDefault="002B36B1" w:rsidP="00B47CB4">
            <w:pPr>
              <w:tabs>
                <w:tab w:val="decimal" w:pos="922"/>
              </w:tabs>
              <w:spacing w:after="0" w:line="240" w:lineRule="auto"/>
              <w:rPr>
                <w:rFonts w:ascii="Times New Roman" w:hAnsi="Times New Roman"/>
              </w:rPr>
            </w:pPr>
          </w:p>
          <w:p w14:paraId="4369603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100</w:t>
            </w:r>
          </w:p>
        </w:tc>
      </w:tr>
      <w:tr w:rsidR="002B36B1" w:rsidRPr="000D7701" w14:paraId="04FA3DAC" w14:textId="77777777" w:rsidTr="00B47CB4">
        <w:trPr>
          <w:trHeight w:val="360"/>
          <w:jc w:val="center"/>
        </w:trPr>
        <w:tc>
          <w:tcPr>
            <w:tcW w:w="1062" w:type="dxa"/>
          </w:tcPr>
          <w:p w14:paraId="78642024"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3431F87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(разрыв, ожог, ранение) органов пищеварения, случайное острое отравление, повлекшее за собой:</w:t>
            </w:r>
          </w:p>
          <w:p w14:paraId="7C15E2F1" w14:textId="77777777" w:rsidR="002B36B1" w:rsidRPr="000D7701" w:rsidRDefault="002B36B1">
            <w:pPr>
              <w:numPr>
                <w:ilvl w:val="0"/>
                <w:numId w:val="50"/>
              </w:numPr>
              <w:spacing w:after="0" w:line="240" w:lineRule="auto"/>
              <w:rPr>
                <w:rFonts w:ascii="Times New Roman" w:hAnsi="Times New Roman"/>
              </w:rPr>
            </w:pPr>
            <w:r w:rsidRPr="000D7701">
              <w:rPr>
                <w:rFonts w:ascii="Times New Roman" w:hAnsi="Times New Roman"/>
              </w:rPr>
              <w:t>холецистит, дуоденит, гастрит, панкреатит, энтерит, колит, проктит, парапроктит</w:t>
            </w:r>
          </w:p>
          <w:p w14:paraId="6EB01F19" w14:textId="77777777" w:rsidR="002B36B1" w:rsidRPr="000D7701" w:rsidRDefault="002B36B1">
            <w:pPr>
              <w:numPr>
                <w:ilvl w:val="0"/>
                <w:numId w:val="50"/>
              </w:numPr>
              <w:spacing w:after="0" w:line="240" w:lineRule="auto"/>
              <w:rPr>
                <w:rFonts w:ascii="Times New Roman" w:hAnsi="Times New Roman"/>
              </w:rPr>
            </w:pPr>
            <w:r w:rsidRPr="000D7701">
              <w:rPr>
                <w:rFonts w:ascii="Times New Roman" w:hAnsi="Times New Roman"/>
              </w:rPr>
              <w:t>рубцовое сужение (деформацию) желудка, кишечника, заднепроходного отверстия</w:t>
            </w:r>
          </w:p>
          <w:p w14:paraId="75A6037B" w14:textId="77777777" w:rsidR="002B36B1" w:rsidRPr="000D7701" w:rsidRDefault="002B36B1">
            <w:pPr>
              <w:numPr>
                <w:ilvl w:val="0"/>
                <w:numId w:val="50"/>
              </w:numPr>
              <w:spacing w:after="0" w:line="240" w:lineRule="auto"/>
              <w:rPr>
                <w:rFonts w:ascii="Times New Roman" w:hAnsi="Times New Roman"/>
              </w:rPr>
            </w:pPr>
            <w:r w:rsidRPr="000D7701">
              <w:rPr>
                <w:rFonts w:ascii="Times New Roman" w:hAnsi="Times New Roman"/>
              </w:rPr>
              <w:t>спаечную болезнь, состояние после операции по поводу спаечной непроходимости</w:t>
            </w:r>
          </w:p>
          <w:p w14:paraId="7CE07A32" w14:textId="77777777" w:rsidR="002B36B1" w:rsidRPr="000D7701" w:rsidRDefault="002B36B1">
            <w:pPr>
              <w:numPr>
                <w:ilvl w:val="0"/>
                <w:numId w:val="50"/>
              </w:numPr>
              <w:spacing w:after="0" w:line="240" w:lineRule="auto"/>
              <w:rPr>
                <w:rFonts w:ascii="Times New Roman" w:hAnsi="Times New Roman"/>
              </w:rPr>
            </w:pPr>
            <w:r w:rsidRPr="000D7701">
              <w:rPr>
                <w:rFonts w:ascii="Times New Roman" w:hAnsi="Times New Roman"/>
              </w:rPr>
              <w:t>кишечный свищ, кишечно-влагалищный свищ, свищ поджелудочной железы</w:t>
            </w:r>
          </w:p>
          <w:p w14:paraId="4ABCBB63" w14:textId="77777777" w:rsidR="002B36B1" w:rsidRPr="000D7701" w:rsidRDefault="002B36B1">
            <w:pPr>
              <w:numPr>
                <w:ilvl w:val="0"/>
                <w:numId w:val="50"/>
              </w:numPr>
              <w:spacing w:after="0" w:line="240" w:lineRule="auto"/>
              <w:rPr>
                <w:rFonts w:ascii="Times New Roman" w:hAnsi="Times New Roman"/>
              </w:rPr>
            </w:pPr>
            <w:r w:rsidRPr="000D7701">
              <w:rPr>
                <w:rFonts w:ascii="Times New Roman" w:hAnsi="Times New Roman"/>
              </w:rPr>
              <w:t>противоестественный задний проход (</w:t>
            </w:r>
            <w:proofErr w:type="spellStart"/>
            <w:r w:rsidRPr="000D7701">
              <w:rPr>
                <w:rFonts w:ascii="Times New Roman" w:hAnsi="Times New Roman"/>
              </w:rPr>
              <w:t>колостома</w:t>
            </w:r>
            <w:proofErr w:type="spellEnd"/>
            <w:r w:rsidRPr="000D7701">
              <w:rPr>
                <w:rFonts w:ascii="Times New Roman" w:hAnsi="Times New Roman"/>
              </w:rPr>
              <w:t>)</w:t>
            </w:r>
          </w:p>
          <w:p w14:paraId="456D9C1B" w14:textId="77777777" w:rsidR="002B36B1" w:rsidRPr="000D7701" w:rsidRDefault="002B36B1" w:rsidP="00B47CB4">
            <w:pPr>
              <w:numPr>
                <w:ilvl w:val="12"/>
                <w:numId w:val="0"/>
              </w:numPr>
              <w:spacing w:after="0" w:line="240" w:lineRule="auto"/>
              <w:ind w:left="283" w:hanging="283"/>
              <w:rPr>
                <w:rFonts w:ascii="Times New Roman" w:hAnsi="Times New Roman"/>
              </w:rPr>
            </w:pPr>
          </w:p>
          <w:p w14:paraId="190A9B2B"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Примечания:</w:t>
            </w:r>
          </w:p>
          <w:p w14:paraId="46EF6E8D" w14:textId="77777777" w:rsidR="002B36B1" w:rsidRPr="000D7701" w:rsidRDefault="002B36B1">
            <w:pPr>
              <w:numPr>
                <w:ilvl w:val="0"/>
                <w:numId w:val="51"/>
              </w:numPr>
              <w:spacing w:after="0" w:line="240" w:lineRule="auto"/>
              <w:rPr>
                <w:rFonts w:ascii="Times New Roman" w:hAnsi="Times New Roman"/>
              </w:rPr>
            </w:pPr>
            <w:r w:rsidRPr="000D7701">
              <w:rPr>
                <w:rFonts w:ascii="Times New Roman" w:hAnsi="Times New Roman"/>
              </w:rPr>
              <w:t>При осложнениях травмы, предусмотренных в подпунктах “a”, “b”, “c”, страховая сумма выплачивается при условии, что эти осложнения имеются по истечении 3 месяцев после травмы, а предусмотренные в подпунктах “d” и “e” - по истечении 6 месяцев после травмы.</w:t>
            </w:r>
          </w:p>
          <w:p w14:paraId="6A70FE52"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Указанные осложнения травмы признаются только в том случае, если они подтверждены справкой лечебно-профилактического учреждения. Ранее этих сроков страховая сумма выплачивается по ст.43 и этот процент не вычитается при принятии окончательного решения.</w:t>
            </w:r>
          </w:p>
          <w:p w14:paraId="0BD98D99" w14:textId="77777777" w:rsidR="002B36B1" w:rsidRPr="000D7701" w:rsidRDefault="002B36B1">
            <w:pPr>
              <w:numPr>
                <w:ilvl w:val="0"/>
                <w:numId w:val="51"/>
              </w:numPr>
              <w:spacing w:after="0" w:line="240" w:lineRule="auto"/>
              <w:rPr>
                <w:rFonts w:ascii="Times New Roman" w:hAnsi="Times New Roman"/>
              </w:rPr>
            </w:pPr>
            <w:r w:rsidRPr="000D7701">
              <w:rPr>
                <w:rFonts w:ascii="Times New Roman" w:hAnsi="Times New Roman"/>
              </w:rPr>
              <w:t>Если в результате одной травмы возникнут осложнения, перечисленные в одном подпункте, страховая сумма выплачивается однократно. Однако, если возникли патологические изменения, перечисленные в разных подпунктах, страховая сумма выплачивается с учетом каждого из них путем суммирования.</w:t>
            </w:r>
          </w:p>
        </w:tc>
        <w:tc>
          <w:tcPr>
            <w:tcW w:w="1485" w:type="dxa"/>
          </w:tcPr>
          <w:p w14:paraId="3419D916" w14:textId="77777777" w:rsidR="002B36B1" w:rsidRPr="000D7701" w:rsidRDefault="002B36B1" w:rsidP="00B47CB4">
            <w:pPr>
              <w:tabs>
                <w:tab w:val="decimal" w:pos="922"/>
              </w:tabs>
              <w:spacing w:after="0" w:line="240" w:lineRule="auto"/>
              <w:rPr>
                <w:rFonts w:ascii="Times New Roman" w:hAnsi="Times New Roman"/>
              </w:rPr>
            </w:pPr>
          </w:p>
          <w:p w14:paraId="5EA9E4CD" w14:textId="77777777" w:rsidR="002B36B1" w:rsidRPr="000D7701" w:rsidRDefault="002B36B1" w:rsidP="00B47CB4">
            <w:pPr>
              <w:tabs>
                <w:tab w:val="decimal" w:pos="922"/>
              </w:tabs>
              <w:spacing w:after="0" w:line="240" w:lineRule="auto"/>
              <w:rPr>
                <w:rFonts w:ascii="Times New Roman" w:hAnsi="Times New Roman"/>
              </w:rPr>
            </w:pPr>
          </w:p>
          <w:p w14:paraId="36BB7513" w14:textId="77777777" w:rsidR="002B36B1" w:rsidRPr="000D7701" w:rsidRDefault="002B36B1" w:rsidP="00B47CB4">
            <w:pPr>
              <w:tabs>
                <w:tab w:val="decimal" w:pos="922"/>
              </w:tabs>
              <w:spacing w:after="0" w:line="240" w:lineRule="auto"/>
              <w:rPr>
                <w:rFonts w:ascii="Times New Roman" w:hAnsi="Times New Roman"/>
              </w:rPr>
            </w:pPr>
          </w:p>
          <w:p w14:paraId="5087234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6B606E25" w14:textId="77777777" w:rsidR="002B36B1" w:rsidRPr="000D7701" w:rsidRDefault="002B36B1" w:rsidP="00B47CB4">
            <w:pPr>
              <w:tabs>
                <w:tab w:val="decimal" w:pos="922"/>
              </w:tabs>
              <w:spacing w:after="0" w:line="240" w:lineRule="auto"/>
              <w:rPr>
                <w:rFonts w:ascii="Times New Roman" w:hAnsi="Times New Roman"/>
              </w:rPr>
            </w:pPr>
          </w:p>
          <w:p w14:paraId="6D6E731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4142C1C7" w14:textId="77777777" w:rsidR="002B36B1" w:rsidRPr="000D7701" w:rsidRDefault="002B36B1" w:rsidP="00B47CB4">
            <w:pPr>
              <w:tabs>
                <w:tab w:val="decimal" w:pos="922"/>
              </w:tabs>
              <w:spacing w:after="0" w:line="240" w:lineRule="auto"/>
              <w:rPr>
                <w:rFonts w:ascii="Times New Roman" w:hAnsi="Times New Roman"/>
              </w:rPr>
            </w:pPr>
          </w:p>
          <w:p w14:paraId="3910C99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p w14:paraId="54122E3F" w14:textId="77777777" w:rsidR="002B36B1" w:rsidRPr="000D7701" w:rsidRDefault="002B36B1" w:rsidP="00B47CB4">
            <w:pPr>
              <w:tabs>
                <w:tab w:val="decimal" w:pos="922"/>
              </w:tabs>
              <w:spacing w:after="0" w:line="240" w:lineRule="auto"/>
              <w:rPr>
                <w:rFonts w:ascii="Times New Roman" w:hAnsi="Times New Roman"/>
              </w:rPr>
            </w:pPr>
          </w:p>
          <w:p w14:paraId="58850DE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p w14:paraId="03739A7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100</w:t>
            </w:r>
          </w:p>
        </w:tc>
      </w:tr>
      <w:tr w:rsidR="002B36B1" w:rsidRPr="000D7701" w14:paraId="4F7C45FA" w14:textId="77777777" w:rsidTr="00B47CB4">
        <w:trPr>
          <w:trHeight w:val="360"/>
          <w:jc w:val="center"/>
        </w:trPr>
        <w:tc>
          <w:tcPr>
            <w:tcW w:w="1062" w:type="dxa"/>
          </w:tcPr>
          <w:p w14:paraId="0F1CB2EC"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5B08CD7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Грыжа, образовавшаяся на месте повреждения передней брюшной стенки, диафрагмы или в области послеоперационного рубца, если операция проводилась в связи с травмой, или состояние после операции по поводу такой грыжи</w:t>
            </w:r>
          </w:p>
          <w:p w14:paraId="7BC038BB" w14:textId="77777777" w:rsidR="002B36B1" w:rsidRPr="000D7701" w:rsidRDefault="002B36B1" w:rsidP="00B47CB4">
            <w:pPr>
              <w:spacing w:after="0" w:line="240" w:lineRule="auto"/>
              <w:rPr>
                <w:rFonts w:ascii="Times New Roman" w:hAnsi="Times New Roman"/>
              </w:rPr>
            </w:pPr>
          </w:p>
          <w:p w14:paraId="184D559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69D98534" w14:textId="77777777" w:rsidR="002B36B1" w:rsidRPr="000D7701" w:rsidRDefault="002B36B1">
            <w:pPr>
              <w:numPr>
                <w:ilvl w:val="0"/>
                <w:numId w:val="52"/>
              </w:numPr>
              <w:spacing w:after="0" w:line="240" w:lineRule="auto"/>
              <w:rPr>
                <w:rFonts w:ascii="Times New Roman" w:hAnsi="Times New Roman"/>
              </w:rPr>
            </w:pPr>
            <w:r w:rsidRPr="000D7701">
              <w:rPr>
                <w:rFonts w:ascii="Times New Roman" w:hAnsi="Times New Roman"/>
              </w:rPr>
              <w:t>Страховая сумма по ст.46 выплачивается дополнительно к страховой сумме, определенной в связи с травмой органов живота, если она явилась прямым последствием этой травмы.</w:t>
            </w:r>
          </w:p>
          <w:p w14:paraId="58D805B0" w14:textId="77777777" w:rsidR="002B36B1" w:rsidRPr="000D7701" w:rsidRDefault="002B36B1">
            <w:pPr>
              <w:numPr>
                <w:ilvl w:val="0"/>
                <w:numId w:val="52"/>
              </w:numPr>
              <w:spacing w:after="0" w:line="240" w:lineRule="auto"/>
              <w:rPr>
                <w:rFonts w:ascii="Times New Roman" w:hAnsi="Times New Roman"/>
              </w:rPr>
            </w:pPr>
            <w:r w:rsidRPr="000D7701">
              <w:rPr>
                <w:rFonts w:ascii="Times New Roman" w:hAnsi="Times New Roman"/>
              </w:rPr>
              <w:t>Грыжи живота (пупочные, белой линии, паховые и пахово-мошоночные), возникшие в результате поднятия тяжести, не дают оснований для выплаты страховой суммы.</w:t>
            </w:r>
          </w:p>
        </w:tc>
        <w:tc>
          <w:tcPr>
            <w:tcW w:w="1485" w:type="dxa"/>
          </w:tcPr>
          <w:p w14:paraId="725F1D0E" w14:textId="77777777" w:rsidR="002B36B1" w:rsidRPr="000D7701" w:rsidRDefault="002B36B1" w:rsidP="00B47CB4">
            <w:pPr>
              <w:tabs>
                <w:tab w:val="decimal" w:pos="922"/>
              </w:tabs>
              <w:spacing w:after="0" w:line="240" w:lineRule="auto"/>
              <w:rPr>
                <w:rFonts w:ascii="Times New Roman" w:hAnsi="Times New Roman"/>
              </w:rPr>
            </w:pPr>
          </w:p>
          <w:p w14:paraId="45EAA669" w14:textId="77777777" w:rsidR="002B36B1" w:rsidRPr="000D7701" w:rsidRDefault="002B36B1" w:rsidP="00B47CB4">
            <w:pPr>
              <w:tabs>
                <w:tab w:val="decimal" w:pos="922"/>
              </w:tabs>
              <w:spacing w:after="0" w:line="240" w:lineRule="auto"/>
              <w:rPr>
                <w:rFonts w:ascii="Times New Roman" w:hAnsi="Times New Roman"/>
              </w:rPr>
            </w:pPr>
          </w:p>
          <w:p w14:paraId="55FEDB97" w14:textId="77777777" w:rsidR="002B36B1" w:rsidRPr="000D7701" w:rsidRDefault="002B36B1" w:rsidP="00B47CB4">
            <w:pPr>
              <w:tabs>
                <w:tab w:val="decimal" w:pos="922"/>
              </w:tabs>
              <w:spacing w:after="0" w:line="240" w:lineRule="auto"/>
              <w:rPr>
                <w:rFonts w:ascii="Times New Roman" w:hAnsi="Times New Roman"/>
              </w:rPr>
            </w:pPr>
          </w:p>
          <w:p w14:paraId="2D3B1AB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7FB82037" w14:textId="77777777" w:rsidTr="00B47CB4">
        <w:trPr>
          <w:trHeight w:val="360"/>
          <w:jc w:val="center"/>
        </w:trPr>
        <w:tc>
          <w:tcPr>
            <w:tcW w:w="1062" w:type="dxa"/>
          </w:tcPr>
          <w:p w14:paraId="6D9578CF"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1A489A1B"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печени в результате травмы или случайного острого отравления, повлекшее за собой:</w:t>
            </w:r>
          </w:p>
          <w:p w14:paraId="6E4CCFDA" w14:textId="77777777" w:rsidR="002B36B1" w:rsidRPr="000D7701" w:rsidRDefault="002B36B1">
            <w:pPr>
              <w:numPr>
                <w:ilvl w:val="0"/>
                <w:numId w:val="53"/>
              </w:numPr>
              <w:spacing w:after="0" w:line="240" w:lineRule="auto"/>
              <w:rPr>
                <w:rFonts w:ascii="Times New Roman" w:hAnsi="Times New Roman"/>
              </w:rPr>
            </w:pPr>
            <w:proofErr w:type="spellStart"/>
            <w:r w:rsidRPr="000D7701">
              <w:rPr>
                <w:rFonts w:ascii="Times New Roman" w:hAnsi="Times New Roman"/>
              </w:rPr>
              <w:t>подкапсульный</w:t>
            </w:r>
            <w:proofErr w:type="spellEnd"/>
            <w:r w:rsidRPr="000D7701">
              <w:rPr>
                <w:rFonts w:ascii="Times New Roman" w:hAnsi="Times New Roman"/>
              </w:rPr>
              <w:t xml:space="preserve"> разрыв печени, не потребовавший оперативного вмешательства, гепатит, сывороточный гепатит, развившийся непосредственно в связи с травмой, гепатоз</w:t>
            </w:r>
          </w:p>
          <w:p w14:paraId="13CEDA6E" w14:textId="77777777" w:rsidR="002B36B1" w:rsidRPr="000D7701" w:rsidRDefault="002B36B1">
            <w:pPr>
              <w:numPr>
                <w:ilvl w:val="0"/>
                <w:numId w:val="53"/>
              </w:numPr>
              <w:spacing w:after="0" w:line="240" w:lineRule="auto"/>
              <w:rPr>
                <w:rFonts w:ascii="Times New Roman" w:hAnsi="Times New Roman"/>
              </w:rPr>
            </w:pPr>
            <w:r w:rsidRPr="000D7701">
              <w:rPr>
                <w:rFonts w:ascii="Times New Roman" w:hAnsi="Times New Roman"/>
              </w:rPr>
              <w:t>печеночную недостаточность</w:t>
            </w:r>
          </w:p>
        </w:tc>
        <w:tc>
          <w:tcPr>
            <w:tcW w:w="1485" w:type="dxa"/>
          </w:tcPr>
          <w:p w14:paraId="019E67BC" w14:textId="77777777" w:rsidR="002B36B1" w:rsidRPr="000D7701" w:rsidRDefault="002B36B1" w:rsidP="00B47CB4">
            <w:pPr>
              <w:tabs>
                <w:tab w:val="decimal" w:pos="922"/>
              </w:tabs>
              <w:spacing w:after="0" w:line="240" w:lineRule="auto"/>
              <w:rPr>
                <w:rFonts w:ascii="Times New Roman" w:hAnsi="Times New Roman"/>
              </w:rPr>
            </w:pPr>
          </w:p>
          <w:p w14:paraId="34FE4C7F" w14:textId="77777777" w:rsidR="002B36B1" w:rsidRPr="000D7701" w:rsidRDefault="002B36B1" w:rsidP="00B47CB4">
            <w:pPr>
              <w:tabs>
                <w:tab w:val="decimal" w:pos="922"/>
              </w:tabs>
              <w:spacing w:after="0" w:line="240" w:lineRule="auto"/>
              <w:rPr>
                <w:rFonts w:ascii="Times New Roman" w:hAnsi="Times New Roman"/>
              </w:rPr>
            </w:pPr>
          </w:p>
          <w:p w14:paraId="1AC97CA1" w14:textId="77777777" w:rsidR="002B36B1" w:rsidRPr="000D7701" w:rsidRDefault="002B36B1" w:rsidP="00B47CB4">
            <w:pPr>
              <w:tabs>
                <w:tab w:val="decimal" w:pos="922"/>
              </w:tabs>
              <w:spacing w:after="0" w:line="240" w:lineRule="auto"/>
              <w:rPr>
                <w:rFonts w:ascii="Times New Roman" w:hAnsi="Times New Roman"/>
              </w:rPr>
            </w:pPr>
          </w:p>
          <w:p w14:paraId="3EBEFF52" w14:textId="77777777" w:rsidR="002B36B1" w:rsidRPr="000D7701" w:rsidRDefault="002B36B1" w:rsidP="00B47CB4">
            <w:pPr>
              <w:tabs>
                <w:tab w:val="decimal" w:pos="922"/>
              </w:tabs>
              <w:spacing w:after="0" w:line="240" w:lineRule="auto"/>
              <w:rPr>
                <w:rFonts w:ascii="Times New Roman" w:hAnsi="Times New Roman"/>
              </w:rPr>
            </w:pPr>
          </w:p>
          <w:p w14:paraId="4055D24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3770DC1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5126FB45" w14:textId="77777777" w:rsidTr="00B47CB4">
        <w:trPr>
          <w:trHeight w:val="360"/>
          <w:jc w:val="center"/>
        </w:trPr>
        <w:tc>
          <w:tcPr>
            <w:tcW w:w="1062" w:type="dxa"/>
          </w:tcPr>
          <w:p w14:paraId="55B8D138"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2E3F394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печени, желчного пузыря, повлекшие за собой:</w:t>
            </w:r>
          </w:p>
          <w:p w14:paraId="4A84E36F" w14:textId="77777777" w:rsidR="002B36B1" w:rsidRPr="000D7701" w:rsidRDefault="002B36B1">
            <w:pPr>
              <w:numPr>
                <w:ilvl w:val="0"/>
                <w:numId w:val="54"/>
              </w:numPr>
              <w:spacing w:after="0" w:line="240" w:lineRule="auto"/>
              <w:rPr>
                <w:rFonts w:ascii="Times New Roman" w:hAnsi="Times New Roman"/>
              </w:rPr>
            </w:pPr>
            <w:r w:rsidRPr="000D7701">
              <w:rPr>
                <w:rFonts w:ascii="Times New Roman" w:hAnsi="Times New Roman"/>
              </w:rPr>
              <w:lastRenderedPageBreak/>
              <w:t>ушивание разрывов печени или удаление желчного пузыря</w:t>
            </w:r>
          </w:p>
          <w:p w14:paraId="6715EB38" w14:textId="77777777" w:rsidR="002B36B1" w:rsidRPr="000D7701" w:rsidRDefault="002B36B1">
            <w:pPr>
              <w:numPr>
                <w:ilvl w:val="0"/>
                <w:numId w:val="54"/>
              </w:numPr>
              <w:spacing w:after="0" w:line="240" w:lineRule="auto"/>
              <w:rPr>
                <w:rFonts w:ascii="Times New Roman" w:hAnsi="Times New Roman"/>
              </w:rPr>
            </w:pPr>
            <w:r w:rsidRPr="000D7701">
              <w:rPr>
                <w:rFonts w:ascii="Times New Roman" w:hAnsi="Times New Roman"/>
              </w:rPr>
              <w:t>ушивание разрывов печени и удаление желчного пузыря</w:t>
            </w:r>
          </w:p>
          <w:p w14:paraId="4EEDB1A3" w14:textId="77777777" w:rsidR="002B36B1" w:rsidRPr="000D7701" w:rsidRDefault="002B36B1">
            <w:pPr>
              <w:numPr>
                <w:ilvl w:val="0"/>
                <w:numId w:val="54"/>
              </w:numPr>
              <w:spacing w:after="0" w:line="240" w:lineRule="auto"/>
              <w:rPr>
                <w:rFonts w:ascii="Times New Roman" w:hAnsi="Times New Roman"/>
              </w:rPr>
            </w:pPr>
            <w:r w:rsidRPr="000D7701">
              <w:rPr>
                <w:rFonts w:ascii="Times New Roman" w:hAnsi="Times New Roman"/>
              </w:rPr>
              <w:t>удаление части печени</w:t>
            </w:r>
          </w:p>
          <w:p w14:paraId="0FC4A272" w14:textId="77777777" w:rsidR="002B36B1" w:rsidRPr="000D7701" w:rsidRDefault="002B36B1">
            <w:pPr>
              <w:numPr>
                <w:ilvl w:val="0"/>
                <w:numId w:val="54"/>
              </w:numPr>
              <w:spacing w:after="0" w:line="240" w:lineRule="auto"/>
              <w:rPr>
                <w:rFonts w:ascii="Times New Roman" w:hAnsi="Times New Roman"/>
              </w:rPr>
            </w:pPr>
            <w:r w:rsidRPr="000D7701">
              <w:rPr>
                <w:rFonts w:ascii="Times New Roman" w:hAnsi="Times New Roman"/>
              </w:rPr>
              <w:t>удаление части печени и желчного пузыря</w:t>
            </w:r>
          </w:p>
        </w:tc>
        <w:tc>
          <w:tcPr>
            <w:tcW w:w="1485" w:type="dxa"/>
          </w:tcPr>
          <w:p w14:paraId="059895EE" w14:textId="77777777" w:rsidR="002B36B1" w:rsidRPr="000D7701" w:rsidRDefault="002B36B1" w:rsidP="00B47CB4">
            <w:pPr>
              <w:tabs>
                <w:tab w:val="decimal" w:pos="922"/>
              </w:tabs>
              <w:spacing w:after="0" w:line="240" w:lineRule="auto"/>
              <w:rPr>
                <w:rFonts w:ascii="Times New Roman" w:hAnsi="Times New Roman"/>
              </w:rPr>
            </w:pPr>
          </w:p>
          <w:p w14:paraId="49BC8CE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lastRenderedPageBreak/>
              <w:t>15</w:t>
            </w:r>
          </w:p>
          <w:p w14:paraId="617536C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68C456F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p w14:paraId="4F497C0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35</w:t>
            </w:r>
          </w:p>
        </w:tc>
      </w:tr>
      <w:tr w:rsidR="002B36B1" w:rsidRPr="000D7701" w14:paraId="0B26B4BF" w14:textId="77777777" w:rsidTr="00B47CB4">
        <w:trPr>
          <w:trHeight w:val="360"/>
          <w:jc w:val="center"/>
        </w:trPr>
        <w:tc>
          <w:tcPr>
            <w:tcW w:w="1062" w:type="dxa"/>
          </w:tcPr>
          <w:p w14:paraId="5F8255CA"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26220A6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селезенки, повлекшее за собой:</w:t>
            </w:r>
          </w:p>
          <w:p w14:paraId="02F64ACB" w14:textId="77777777" w:rsidR="002B36B1" w:rsidRPr="000D7701" w:rsidRDefault="002B36B1">
            <w:pPr>
              <w:numPr>
                <w:ilvl w:val="0"/>
                <w:numId w:val="55"/>
              </w:numPr>
              <w:spacing w:after="0" w:line="240" w:lineRule="auto"/>
              <w:rPr>
                <w:rFonts w:ascii="Times New Roman" w:hAnsi="Times New Roman"/>
              </w:rPr>
            </w:pPr>
            <w:proofErr w:type="spellStart"/>
            <w:r w:rsidRPr="000D7701">
              <w:rPr>
                <w:rFonts w:ascii="Times New Roman" w:hAnsi="Times New Roman"/>
              </w:rPr>
              <w:t>подкапсульный</w:t>
            </w:r>
            <w:proofErr w:type="spellEnd"/>
            <w:r w:rsidRPr="000D7701">
              <w:rPr>
                <w:rFonts w:ascii="Times New Roman" w:hAnsi="Times New Roman"/>
              </w:rPr>
              <w:t xml:space="preserve"> разрыв селезенки, не потребовавший оперативного вмешательства</w:t>
            </w:r>
          </w:p>
          <w:p w14:paraId="3DA00FC2" w14:textId="77777777" w:rsidR="002B36B1" w:rsidRPr="000D7701" w:rsidRDefault="002B36B1">
            <w:pPr>
              <w:numPr>
                <w:ilvl w:val="0"/>
                <w:numId w:val="55"/>
              </w:numPr>
              <w:spacing w:after="0" w:line="240" w:lineRule="auto"/>
              <w:rPr>
                <w:rFonts w:ascii="Times New Roman" w:hAnsi="Times New Roman"/>
              </w:rPr>
            </w:pPr>
            <w:r w:rsidRPr="000D7701">
              <w:rPr>
                <w:rFonts w:ascii="Times New Roman" w:hAnsi="Times New Roman"/>
              </w:rPr>
              <w:t>удаление селезенки</w:t>
            </w:r>
          </w:p>
        </w:tc>
        <w:tc>
          <w:tcPr>
            <w:tcW w:w="1485" w:type="dxa"/>
          </w:tcPr>
          <w:p w14:paraId="4089604B" w14:textId="77777777" w:rsidR="002B36B1" w:rsidRPr="000D7701" w:rsidRDefault="002B36B1" w:rsidP="00B47CB4">
            <w:pPr>
              <w:tabs>
                <w:tab w:val="decimal" w:pos="922"/>
              </w:tabs>
              <w:spacing w:after="0" w:line="240" w:lineRule="auto"/>
              <w:rPr>
                <w:rFonts w:ascii="Times New Roman" w:hAnsi="Times New Roman"/>
              </w:rPr>
            </w:pPr>
          </w:p>
          <w:p w14:paraId="713FED6B" w14:textId="77777777" w:rsidR="002B36B1" w:rsidRPr="000D7701" w:rsidRDefault="002B36B1" w:rsidP="00B47CB4">
            <w:pPr>
              <w:tabs>
                <w:tab w:val="decimal" w:pos="922"/>
              </w:tabs>
              <w:spacing w:after="0" w:line="240" w:lineRule="auto"/>
              <w:rPr>
                <w:rFonts w:ascii="Times New Roman" w:hAnsi="Times New Roman"/>
              </w:rPr>
            </w:pPr>
          </w:p>
          <w:p w14:paraId="3C84095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30676F5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tc>
      </w:tr>
      <w:tr w:rsidR="002B36B1" w:rsidRPr="000D7701" w14:paraId="3428F700" w14:textId="77777777" w:rsidTr="00B47CB4">
        <w:trPr>
          <w:trHeight w:val="360"/>
          <w:jc w:val="center"/>
        </w:trPr>
        <w:tc>
          <w:tcPr>
            <w:tcW w:w="1062" w:type="dxa"/>
          </w:tcPr>
          <w:p w14:paraId="66F0C4F2"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3DC075A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желудка, поджелудочной железы, кишечника, брыжейки, повлекшее за собой:</w:t>
            </w:r>
          </w:p>
          <w:p w14:paraId="1B6E0CD7" w14:textId="77777777" w:rsidR="002B36B1" w:rsidRPr="000D7701" w:rsidRDefault="002B36B1">
            <w:pPr>
              <w:numPr>
                <w:ilvl w:val="0"/>
                <w:numId w:val="56"/>
              </w:numPr>
              <w:spacing w:after="0" w:line="240" w:lineRule="auto"/>
              <w:rPr>
                <w:rFonts w:ascii="Times New Roman" w:hAnsi="Times New Roman"/>
              </w:rPr>
            </w:pPr>
            <w:r w:rsidRPr="000D7701">
              <w:rPr>
                <w:rFonts w:ascii="Times New Roman" w:hAnsi="Times New Roman"/>
              </w:rPr>
              <w:t>образование ложной кисты поджелудочной железы</w:t>
            </w:r>
          </w:p>
          <w:p w14:paraId="67EF5C09" w14:textId="77777777" w:rsidR="002B36B1" w:rsidRPr="000D7701" w:rsidRDefault="002B36B1">
            <w:pPr>
              <w:numPr>
                <w:ilvl w:val="0"/>
                <w:numId w:val="56"/>
              </w:numPr>
              <w:spacing w:after="0" w:line="240" w:lineRule="auto"/>
              <w:rPr>
                <w:rFonts w:ascii="Times New Roman" w:hAnsi="Times New Roman"/>
              </w:rPr>
            </w:pPr>
            <w:r w:rsidRPr="000D7701">
              <w:rPr>
                <w:rFonts w:ascii="Times New Roman" w:hAnsi="Times New Roman"/>
              </w:rPr>
              <w:t>резекцию желудка, кишечника, поджелудочной железы</w:t>
            </w:r>
          </w:p>
          <w:p w14:paraId="64AAAD7E" w14:textId="77777777" w:rsidR="002B36B1" w:rsidRPr="000D7701" w:rsidRDefault="002B36B1">
            <w:pPr>
              <w:numPr>
                <w:ilvl w:val="0"/>
                <w:numId w:val="56"/>
              </w:numPr>
              <w:spacing w:after="0" w:line="240" w:lineRule="auto"/>
              <w:rPr>
                <w:rFonts w:ascii="Times New Roman" w:hAnsi="Times New Roman"/>
              </w:rPr>
            </w:pPr>
            <w:r w:rsidRPr="000D7701">
              <w:rPr>
                <w:rFonts w:ascii="Times New Roman" w:hAnsi="Times New Roman"/>
              </w:rPr>
              <w:t>удаление желудка</w:t>
            </w:r>
          </w:p>
          <w:p w14:paraId="02CEAE04" w14:textId="77777777" w:rsidR="002B36B1" w:rsidRPr="000D7701" w:rsidRDefault="002B36B1" w:rsidP="00B47CB4">
            <w:pPr>
              <w:spacing w:after="0" w:line="240" w:lineRule="auto"/>
              <w:rPr>
                <w:rFonts w:ascii="Times New Roman" w:hAnsi="Times New Roman"/>
              </w:rPr>
            </w:pPr>
          </w:p>
          <w:p w14:paraId="4DF690D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07205E16"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 последствиях травмы, перечисленных в одном подпункте, страховая сумма выплачивается однократно. Однако, если травма различных органов повлечет за собой осложнения, указанные в различных подпунктах, страховая сумма выплачивается с учетом каждого из них путем суммирования.</w:t>
            </w:r>
          </w:p>
        </w:tc>
        <w:tc>
          <w:tcPr>
            <w:tcW w:w="1485" w:type="dxa"/>
          </w:tcPr>
          <w:p w14:paraId="7FC61667" w14:textId="77777777" w:rsidR="002B36B1" w:rsidRPr="000D7701" w:rsidRDefault="002B36B1" w:rsidP="00B47CB4">
            <w:pPr>
              <w:tabs>
                <w:tab w:val="decimal" w:pos="922"/>
              </w:tabs>
              <w:spacing w:after="0" w:line="240" w:lineRule="auto"/>
              <w:rPr>
                <w:rFonts w:ascii="Times New Roman" w:hAnsi="Times New Roman"/>
              </w:rPr>
            </w:pPr>
          </w:p>
          <w:p w14:paraId="6D567842" w14:textId="77777777" w:rsidR="002B36B1" w:rsidRPr="000D7701" w:rsidRDefault="002B36B1" w:rsidP="00B47CB4">
            <w:pPr>
              <w:tabs>
                <w:tab w:val="decimal" w:pos="922"/>
              </w:tabs>
              <w:spacing w:after="0" w:line="240" w:lineRule="auto"/>
              <w:rPr>
                <w:rFonts w:ascii="Times New Roman" w:hAnsi="Times New Roman"/>
              </w:rPr>
            </w:pPr>
          </w:p>
          <w:p w14:paraId="29506C2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0D519E2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0F2C5E4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60</w:t>
            </w:r>
          </w:p>
        </w:tc>
      </w:tr>
      <w:tr w:rsidR="002B36B1" w:rsidRPr="000D7701" w14:paraId="35F3C9B7" w14:textId="77777777" w:rsidTr="00B47CB4">
        <w:trPr>
          <w:trHeight w:val="360"/>
          <w:jc w:val="center"/>
        </w:trPr>
        <w:tc>
          <w:tcPr>
            <w:tcW w:w="1062" w:type="dxa"/>
          </w:tcPr>
          <w:p w14:paraId="2298797E" w14:textId="77777777" w:rsidR="002B36B1" w:rsidRPr="000D7701" w:rsidRDefault="002B36B1">
            <w:pPr>
              <w:numPr>
                <w:ilvl w:val="0"/>
                <w:numId w:val="41"/>
              </w:numPr>
              <w:spacing w:after="0" w:line="240" w:lineRule="auto"/>
              <w:jc w:val="center"/>
              <w:rPr>
                <w:rFonts w:ascii="Times New Roman" w:hAnsi="Times New Roman"/>
              </w:rPr>
            </w:pPr>
          </w:p>
        </w:tc>
        <w:tc>
          <w:tcPr>
            <w:tcW w:w="7371" w:type="dxa"/>
          </w:tcPr>
          <w:p w14:paraId="4E799CFB"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органов живота, в связи с которым произведены:</w:t>
            </w:r>
          </w:p>
          <w:p w14:paraId="2A882A98" w14:textId="77777777" w:rsidR="002B36B1" w:rsidRPr="000D7701" w:rsidRDefault="002B36B1">
            <w:pPr>
              <w:numPr>
                <w:ilvl w:val="0"/>
                <w:numId w:val="57"/>
              </w:numPr>
              <w:spacing w:after="0" w:line="240" w:lineRule="auto"/>
              <w:rPr>
                <w:rFonts w:ascii="Times New Roman" w:hAnsi="Times New Roman"/>
              </w:rPr>
            </w:pPr>
            <w:r w:rsidRPr="000D7701">
              <w:rPr>
                <w:rFonts w:ascii="Times New Roman" w:hAnsi="Times New Roman"/>
              </w:rPr>
              <w:t>лапароскопия (лапароцентез)</w:t>
            </w:r>
          </w:p>
          <w:p w14:paraId="44D6C1CA" w14:textId="77777777" w:rsidR="002B36B1" w:rsidRPr="000D7701" w:rsidRDefault="002B36B1">
            <w:pPr>
              <w:numPr>
                <w:ilvl w:val="0"/>
                <w:numId w:val="57"/>
              </w:numPr>
              <w:spacing w:after="0" w:line="240" w:lineRule="auto"/>
              <w:rPr>
                <w:rFonts w:ascii="Times New Roman" w:hAnsi="Times New Roman"/>
              </w:rPr>
            </w:pPr>
            <w:r w:rsidRPr="000D7701">
              <w:rPr>
                <w:rFonts w:ascii="Times New Roman" w:hAnsi="Times New Roman"/>
              </w:rPr>
              <w:t>лапаротомия при подозрении на повреждение органов живота (в том числе с лапароскопией, лапароцентезом)</w:t>
            </w:r>
          </w:p>
          <w:p w14:paraId="7DD5418A" w14:textId="77777777" w:rsidR="002B36B1" w:rsidRPr="000D7701" w:rsidRDefault="002B36B1">
            <w:pPr>
              <w:numPr>
                <w:ilvl w:val="0"/>
                <w:numId w:val="57"/>
              </w:numPr>
              <w:spacing w:after="0" w:line="240" w:lineRule="auto"/>
              <w:rPr>
                <w:rFonts w:ascii="Times New Roman" w:hAnsi="Times New Roman"/>
              </w:rPr>
            </w:pPr>
            <w:r w:rsidRPr="000D7701">
              <w:rPr>
                <w:rFonts w:ascii="Times New Roman" w:hAnsi="Times New Roman"/>
              </w:rPr>
              <w:t>лапаротомия при повреждении органов живота (в том числе с лапароскопией, лапароцентезом)</w:t>
            </w:r>
          </w:p>
          <w:p w14:paraId="79403F32" w14:textId="77777777" w:rsidR="002B36B1" w:rsidRPr="000D7701" w:rsidRDefault="002B36B1">
            <w:pPr>
              <w:numPr>
                <w:ilvl w:val="0"/>
                <w:numId w:val="57"/>
              </w:numPr>
              <w:spacing w:after="0" w:line="240" w:lineRule="auto"/>
              <w:rPr>
                <w:rFonts w:ascii="Times New Roman" w:hAnsi="Times New Roman"/>
              </w:rPr>
            </w:pPr>
            <w:r w:rsidRPr="000D7701">
              <w:rPr>
                <w:rFonts w:ascii="Times New Roman" w:hAnsi="Times New Roman"/>
              </w:rPr>
              <w:t>повторные лапаротомии (независимо от их количества)</w:t>
            </w:r>
          </w:p>
          <w:p w14:paraId="30C548F1" w14:textId="77777777" w:rsidR="002B36B1" w:rsidRPr="000D7701" w:rsidRDefault="002B36B1" w:rsidP="00B47CB4">
            <w:pPr>
              <w:spacing w:after="0" w:line="240" w:lineRule="auto"/>
              <w:rPr>
                <w:rFonts w:ascii="Times New Roman" w:hAnsi="Times New Roman"/>
              </w:rPr>
            </w:pPr>
          </w:p>
          <w:p w14:paraId="1B8C0F0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672A6D31" w14:textId="77777777" w:rsidR="002B36B1" w:rsidRPr="000D7701" w:rsidRDefault="002B36B1">
            <w:pPr>
              <w:numPr>
                <w:ilvl w:val="0"/>
                <w:numId w:val="58"/>
              </w:numPr>
              <w:spacing w:after="0" w:line="240" w:lineRule="auto"/>
              <w:rPr>
                <w:rFonts w:ascii="Times New Roman" w:hAnsi="Times New Roman"/>
              </w:rPr>
            </w:pPr>
            <w:r w:rsidRPr="000D7701">
              <w:rPr>
                <w:rFonts w:ascii="Times New Roman" w:hAnsi="Times New Roman"/>
              </w:rPr>
              <w:t>Если в связи с травмой органов живота имеются основания для выплаты страховой суммы по ст.47-50, статья 51 (кроме подпункта “d”) не применяется.</w:t>
            </w:r>
          </w:p>
          <w:p w14:paraId="61ABDA39" w14:textId="77777777" w:rsidR="002B36B1" w:rsidRPr="000D7701" w:rsidRDefault="002B36B1">
            <w:pPr>
              <w:numPr>
                <w:ilvl w:val="0"/>
                <w:numId w:val="58"/>
              </w:numPr>
              <w:spacing w:after="0" w:line="240" w:lineRule="auto"/>
              <w:rPr>
                <w:rFonts w:ascii="Times New Roman" w:hAnsi="Times New Roman"/>
              </w:rPr>
            </w:pPr>
            <w:r w:rsidRPr="000D7701">
              <w:rPr>
                <w:rFonts w:ascii="Times New Roman" w:hAnsi="Times New Roman"/>
              </w:rPr>
              <w:t>Если в результате одной травмы будут повреждены различные органы брюшной полости, из которых один или несколько будут удалены, а другой (другие) ушиты, страховая сумма выплачивается по соответствующим статьям и ст.51b однократно.</w:t>
            </w:r>
          </w:p>
          <w:p w14:paraId="18DFAC5A" w14:textId="77777777" w:rsidR="002B36B1" w:rsidRPr="000D7701" w:rsidRDefault="002B36B1">
            <w:pPr>
              <w:numPr>
                <w:ilvl w:val="0"/>
                <w:numId w:val="58"/>
              </w:numPr>
              <w:spacing w:after="0" w:line="240" w:lineRule="auto"/>
              <w:rPr>
                <w:rFonts w:ascii="Times New Roman" w:hAnsi="Times New Roman"/>
              </w:rPr>
            </w:pPr>
            <w:r w:rsidRPr="000D7701">
              <w:rPr>
                <w:rFonts w:ascii="Times New Roman" w:hAnsi="Times New Roman"/>
              </w:rPr>
              <w:t>В том случае, когда в результате одной травмы будут повреждены органы пищеварительной, мочевыделительной или половой системы (без их удаления), дополнительно выплачивается страховая сумма по ст.55 (5%).</w:t>
            </w:r>
          </w:p>
        </w:tc>
        <w:tc>
          <w:tcPr>
            <w:tcW w:w="1485" w:type="dxa"/>
          </w:tcPr>
          <w:p w14:paraId="57E3C4E5" w14:textId="77777777" w:rsidR="002B36B1" w:rsidRPr="000D7701" w:rsidRDefault="002B36B1" w:rsidP="00B47CB4">
            <w:pPr>
              <w:tabs>
                <w:tab w:val="decimal" w:pos="922"/>
              </w:tabs>
              <w:spacing w:after="0" w:line="240" w:lineRule="auto"/>
              <w:rPr>
                <w:rFonts w:ascii="Times New Roman" w:hAnsi="Times New Roman"/>
              </w:rPr>
            </w:pPr>
          </w:p>
          <w:p w14:paraId="58057AF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654BB756" w14:textId="77777777" w:rsidR="002B36B1" w:rsidRPr="000D7701" w:rsidRDefault="002B36B1" w:rsidP="00B47CB4">
            <w:pPr>
              <w:tabs>
                <w:tab w:val="decimal" w:pos="922"/>
              </w:tabs>
              <w:spacing w:after="0" w:line="240" w:lineRule="auto"/>
              <w:rPr>
                <w:rFonts w:ascii="Times New Roman" w:hAnsi="Times New Roman"/>
              </w:rPr>
            </w:pPr>
          </w:p>
          <w:p w14:paraId="24C55B6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424F3263" w14:textId="77777777" w:rsidR="002B36B1" w:rsidRPr="000D7701" w:rsidRDefault="002B36B1" w:rsidP="00B47CB4">
            <w:pPr>
              <w:tabs>
                <w:tab w:val="decimal" w:pos="922"/>
              </w:tabs>
              <w:spacing w:after="0" w:line="240" w:lineRule="auto"/>
              <w:rPr>
                <w:rFonts w:ascii="Times New Roman" w:hAnsi="Times New Roman"/>
              </w:rPr>
            </w:pPr>
          </w:p>
          <w:p w14:paraId="734CE8D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688E4B8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593D63C7" w14:textId="77777777" w:rsidTr="00B47CB4">
        <w:trPr>
          <w:trHeight w:val="360"/>
          <w:jc w:val="center"/>
        </w:trPr>
        <w:tc>
          <w:tcPr>
            <w:tcW w:w="1062" w:type="dxa"/>
          </w:tcPr>
          <w:p w14:paraId="648E4540" w14:textId="77777777" w:rsidR="002B36B1" w:rsidRPr="000D7701" w:rsidRDefault="002B36B1" w:rsidP="00B47CB4">
            <w:pPr>
              <w:spacing w:after="0" w:line="240" w:lineRule="auto"/>
              <w:jc w:val="center"/>
              <w:rPr>
                <w:rFonts w:ascii="Times New Roman" w:hAnsi="Times New Roman"/>
              </w:rPr>
            </w:pPr>
          </w:p>
        </w:tc>
        <w:tc>
          <w:tcPr>
            <w:tcW w:w="7371" w:type="dxa"/>
          </w:tcPr>
          <w:p w14:paraId="410384F0" w14:textId="77777777" w:rsidR="002B36B1" w:rsidRPr="000D7701" w:rsidRDefault="002B36B1" w:rsidP="00B47CB4">
            <w:pPr>
              <w:spacing w:before="240" w:after="0" w:line="240" w:lineRule="auto"/>
              <w:jc w:val="center"/>
              <w:rPr>
                <w:rFonts w:ascii="Times New Roman" w:hAnsi="Times New Roman"/>
              </w:rPr>
            </w:pPr>
            <w:r w:rsidRPr="000D7701">
              <w:rPr>
                <w:rFonts w:ascii="Times New Roman" w:hAnsi="Times New Roman"/>
                <w:b/>
              </w:rPr>
              <w:t>Мочевыделительная и половая системы</w:t>
            </w:r>
          </w:p>
        </w:tc>
        <w:tc>
          <w:tcPr>
            <w:tcW w:w="1485" w:type="dxa"/>
          </w:tcPr>
          <w:p w14:paraId="3F0FB91D"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54C5A4FF" w14:textId="77777777" w:rsidTr="00B47CB4">
        <w:trPr>
          <w:trHeight w:val="360"/>
          <w:jc w:val="center"/>
        </w:trPr>
        <w:tc>
          <w:tcPr>
            <w:tcW w:w="1062" w:type="dxa"/>
          </w:tcPr>
          <w:p w14:paraId="2329A5C2" w14:textId="77777777" w:rsidR="002B36B1" w:rsidRPr="000D7701" w:rsidRDefault="002B36B1">
            <w:pPr>
              <w:numPr>
                <w:ilvl w:val="0"/>
                <w:numId w:val="59"/>
              </w:numPr>
              <w:spacing w:after="0" w:line="240" w:lineRule="auto"/>
              <w:jc w:val="center"/>
              <w:rPr>
                <w:rFonts w:ascii="Times New Roman" w:hAnsi="Times New Roman"/>
              </w:rPr>
            </w:pPr>
          </w:p>
        </w:tc>
        <w:tc>
          <w:tcPr>
            <w:tcW w:w="7371" w:type="dxa"/>
          </w:tcPr>
          <w:p w14:paraId="0FC8BC8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почки, повлекшее за собой:</w:t>
            </w:r>
          </w:p>
          <w:p w14:paraId="22F436BF" w14:textId="77777777" w:rsidR="002B36B1" w:rsidRPr="000D7701" w:rsidRDefault="002B36B1">
            <w:pPr>
              <w:numPr>
                <w:ilvl w:val="0"/>
                <w:numId w:val="60"/>
              </w:numPr>
              <w:spacing w:after="0" w:line="240" w:lineRule="auto"/>
              <w:rPr>
                <w:rFonts w:ascii="Times New Roman" w:hAnsi="Times New Roman"/>
              </w:rPr>
            </w:pPr>
            <w:r w:rsidRPr="000D7701">
              <w:rPr>
                <w:rFonts w:ascii="Times New Roman" w:hAnsi="Times New Roman"/>
              </w:rPr>
              <w:t xml:space="preserve">ушиб почки, </w:t>
            </w:r>
            <w:proofErr w:type="spellStart"/>
            <w:r w:rsidRPr="000D7701">
              <w:rPr>
                <w:rFonts w:ascii="Times New Roman" w:hAnsi="Times New Roman"/>
              </w:rPr>
              <w:t>подкапсульный</w:t>
            </w:r>
            <w:proofErr w:type="spellEnd"/>
            <w:r w:rsidRPr="000D7701">
              <w:rPr>
                <w:rFonts w:ascii="Times New Roman" w:hAnsi="Times New Roman"/>
              </w:rPr>
              <w:t xml:space="preserve"> разрыв почки, не потребовавший оперативного вмешательства</w:t>
            </w:r>
          </w:p>
          <w:p w14:paraId="0DE4F25D" w14:textId="77777777" w:rsidR="002B36B1" w:rsidRPr="000D7701" w:rsidRDefault="002B36B1">
            <w:pPr>
              <w:numPr>
                <w:ilvl w:val="0"/>
                <w:numId w:val="60"/>
              </w:numPr>
              <w:spacing w:after="0" w:line="240" w:lineRule="auto"/>
              <w:rPr>
                <w:rFonts w:ascii="Times New Roman" w:hAnsi="Times New Roman"/>
              </w:rPr>
            </w:pPr>
            <w:r w:rsidRPr="000D7701">
              <w:rPr>
                <w:rFonts w:ascii="Times New Roman" w:hAnsi="Times New Roman"/>
              </w:rPr>
              <w:t>удаление части почки</w:t>
            </w:r>
          </w:p>
          <w:p w14:paraId="23329D5F" w14:textId="77777777" w:rsidR="002B36B1" w:rsidRPr="000D7701" w:rsidRDefault="002B36B1">
            <w:pPr>
              <w:numPr>
                <w:ilvl w:val="0"/>
                <w:numId w:val="60"/>
              </w:numPr>
              <w:spacing w:after="0" w:line="240" w:lineRule="auto"/>
              <w:rPr>
                <w:rFonts w:ascii="Times New Roman" w:hAnsi="Times New Roman"/>
              </w:rPr>
            </w:pPr>
            <w:r w:rsidRPr="000D7701">
              <w:rPr>
                <w:rFonts w:ascii="Times New Roman" w:hAnsi="Times New Roman"/>
              </w:rPr>
              <w:t>удаление почки</w:t>
            </w:r>
          </w:p>
        </w:tc>
        <w:tc>
          <w:tcPr>
            <w:tcW w:w="1485" w:type="dxa"/>
          </w:tcPr>
          <w:p w14:paraId="67CC1934" w14:textId="77777777" w:rsidR="002B36B1" w:rsidRPr="000D7701" w:rsidRDefault="002B36B1" w:rsidP="00B47CB4">
            <w:pPr>
              <w:tabs>
                <w:tab w:val="decimal" w:pos="922"/>
              </w:tabs>
              <w:spacing w:after="0" w:line="240" w:lineRule="auto"/>
              <w:rPr>
                <w:rFonts w:ascii="Times New Roman" w:hAnsi="Times New Roman"/>
              </w:rPr>
            </w:pPr>
          </w:p>
          <w:p w14:paraId="1BEFDBF9" w14:textId="77777777" w:rsidR="002B36B1" w:rsidRPr="000D7701" w:rsidRDefault="002B36B1" w:rsidP="00B47CB4">
            <w:pPr>
              <w:tabs>
                <w:tab w:val="decimal" w:pos="922"/>
              </w:tabs>
              <w:spacing w:after="0" w:line="240" w:lineRule="auto"/>
              <w:rPr>
                <w:rFonts w:ascii="Times New Roman" w:hAnsi="Times New Roman"/>
              </w:rPr>
            </w:pPr>
          </w:p>
          <w:p w14:paraId="5BD6B18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566477B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675220E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60</w:t>
            </w:r>
          </w:p>
        </w:tc>
      </w:tr>
      <w:tr w:rsidR="002B36B1" w:rsidRPr="000D7701" w14:paraId="52ED0E5B" w14:textId="77777777" w:rsidTr="00B47CB4">
        <w:trPr>
          <w:trHeight w:val="360"/>
          <w:jc w:val="center"/>
        </w:trPr>
        <w:tc>
          <w:tcPr>
            <w:tcW w:w="1062" w:type="dxa"/>
          </w:tcPr>
          <w:p w14:paraId="3D57AB5F" w14:textId="77777777" w:rsidR="002B36B1" w:rsidRPr="000D7701" w:rsidRDefault="002B36B1">
            <w:pPr>
              <w:numPr>
                <w:ilvl w:val="0"/>
                <w:numId w:val="59"/>
              </w:numPr>
              <w:spacing w:after="0" w:line="240" w:lineRule="auto"/>
              <w:jc w:val="center"/>
              <w:rPr>
                <w:rFonts w:ascii="Times New Roman" w:hAnsi="Times New Roman"/>
              </w:rPr>
            </w:pPr>
          </w:p>
        </w:tc>
        <w:tc>
          <w:tcPr>
            <w:tcW w:w="7371" w:type="dxa"/>
          </w:tcPr>
          <w:p w14:paraId="6756221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органов мочевыделительной системы (почек, мочеточников, мочевого пузыря, мочеиспускательного канала), повлекшее за собой:</w:t>
            </w:r>
          </w:p>
          <w:p w14:paraId="6E66D09A" w14:textId="77777777" w:rsidR="002B36B1" w:rsidRPr="000D7701" w:rsidRDefault="002B36B1">
            <w:pPr>
              <w:numPr>
                <w:ilvl w:val="0"/>
                <w:numId w:val="61"/>
              </w:numPr>
              <w:spacing w:after="0" w:line="240" w:lineRule="auto"/>
              <w:rPr>
                <w:rFonts w:ascii="Times New Roman" w:hAnsi="Times New Roman"/>
              </w:rPr>
            </w:pPr>
            <w:r w:rsidRPr="000D7701">
              <w:rPr>
                <w:rFonts w:ascii="Times New Roman" w:hAnsi="Times New Roman"/>
              </w:rPr>
              <w:t>цистит, уретрит</w:t>
            </w:r>
          </w:p>
          <w:p w14:paraId="795D94A2" w14:textId="77777777" w:rsidR="002B36B1" w:rsidRPr="000D7701" w:rsidRDefault="002B36B1">
            <w:pPr>
              <w:numPr>
                <w:ilvl w:val="0"/>
                <w:numId w:val="61"/>
              </w:numPr>
              <w:spacing w:after="0" w:line="240" w:lineRule="auto"/>
              <w:rPr>
                <w:rFonts w:ascii="Times New Roman" w:hAnsi="Times New Roman"/>
              </w:rPr>
            </w:pPr>
            <w:r w:rsidRPr="000D7701">
              <w:rPr>
                <w:rFonts w:ascii="Times New Roman" w:hAnsi="Times New Roman"/>
              </w:rPr>
              <w:t xml:space="preserve">острую почечную недостаточность, пиелит, </w:t>
            </w:r>
            <w:proofErr w:type="spellStart"/>
            <w:r w:rsidRPr="000D7701">
              <w:rPr>
                <w:rFonts w:ascii="Times New Roman" w:hAnsi="Times New Roman"/>
              </w:rPr>
              <w:t>пиелоцистит</w:t>
            </w:r>
            <w:proofErr w:type="spellEnd"/>
          </w:p>
          <w:p w14:paraId="161C1240" w14:textId="77777777" w:rsidR="002B36B1" w:rsidRPr="000D7701" w:rsidRDefault="002B36B1">
            <w:pPr>
              <w:numPr>
                <w:ilvl w:val="0"/>
                <w:numId w:val="61"/>
              </w:numPr>
              <w:spacing w:after="0" w:line="240" w:lineRule="auto"/>
              <w:rPr>
                <w:rFonts w:ascii="Times New Roman" w:hAnsi="Times New Roman"/>
              </w:rPr>
            </w:pPr>
            <w:r w:rsidRPr="000D7701">
              <w:rPr>
                <w:rFonts w:ascii="Times New Roman" w:hAnsi="Times New Roman"/>
              </w:rPr>
              <w:t>уменьшение объема мочевого пузыря</w:t>
            </w:r>
          </w:p>
          <w:p w14:paraId="4DF4DD6B" w14:textId="77777777" w:rsidR="002B36B1" w:rsidRPr="000D7701" w:rsidRDefault="002B36B1">
            <w:pPr>
              <w:numPr>
                <w:ilvl w:val="0"/>
                <w:numId w:val="61"/>
              </w:numPr>
              <w:spacing w:after="0" w:line="240" w:lineRule="auto"/>
              <w:rPr>
                <w:rFonts w:ascii="Times New Roman" w:hAnsi="Times New Roman"/>
              </w:rPr>
            </w:pPr>
            <w:r w:rsidRPr="000D7701">
              <w:rPr>
                <w:rFonts w:ascii="Times New Roman" w:hAnsi="Times New Roman"/>
              </w:rPr>
              <w:t>гломерулонефрит, пиелонефрит, сужение мочеточника, мочеиспускательного канала</w:t>
            </w:r>
          </w:p>
          <w:p w14:paraId="45DF263E" w14:textId="77777777" w:rsidR="002B36B1" w:rsidRPr="000D7701" w:rsidRDefault="002B36B1">
            <w:pPr>
              <w:numPr>
                <w:ilvl w:val="0"/>
                <w:numId w:val="61"/>
              </w:numPr>
              <w:spacing w:after="0" w:line="240" w:lineRule="auto"/>
              <w:rPr>
                <w:rFonts w:ascii="Times New Roman" w:hAnsi="Times New Roman"/>
              </w:rPr>
            </w:pPr>
            <w:r w:rsidRPr="000D7701">
              <w:rPr>
                <w:rFonts w:ascii="Times New Roman" w:hAnsi="Times New Roman"/>
              </w:rPr>
              <w:lastRenderedPageBreak/>
              <w:t>синдром длительного раздавливания (травматический токсикоз, краш-синдром, синдром размозжения), хроническую почечную недостаточность</w:t>
            </w:r>
          </w:p>
          <w:p w14:paraId="1CCAE03B" w14:textId="77777777" w:rsidR="002B36B1" w:rsidRPr="000D7701" w:rsidRDefault="002B36B1">
            <w:pPr>
              <w:numPr>
                <w:ilvl w:val="0"/>
                <w:numId w:val="61"/>
              </w:numPr>
              <w:spacing w:after="0" w:line="240" w:lineRule="auto"/>
              <w:rPr>
                <w:rFonts w:ascii="Times New Roman" w:hAnsi="Times New Roman"/>
              </w:rPr>
            </w:pPr>
            <w:r w:rsidRPr="000D7701">
              <w:rPr>
                <w:rFonts w:ascii="Times New Roman" w:hAnsi="Times New Roman"/>
              </w:rPr>
              <w:t>непроходимость мочеточника, мочеиспускательного канала, мочеполовые свищи</w:t>
            </w:r>
          </w:p>
          <w:p w14:paraId="2E090AC1" w14:textId="77777777" w:rsidR="002B36B1" w:rsidRPr="000D7701" w:rsidRDefault="002B36B1" w:rsidP="00B47CB4">
            <w:pPr>
              <w:spacing w:after="0" w:line="240" w:lineRule="auto"/>
              <w:rPr>
                <w:rFonts w:ascii="Times New Roman" w:hAnsi="Times New Roman"/>
              </w:rPr>
            </w:pPr>
          </w:p>
          <w:p w14:paraId="2BEE675B"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73FFCE58" w14:textId="77777777" w:rsidR="002B36B1" w:rsidRPr="000D7701" w:rsidRDefault="002B36B1">
            <w:pPr>
              <w:numPr>
                <w:ilvl w:val="0"/>
                <w:numId w:val="62"/>
              </w:numPr>
              <w:spacing w:after="0" w:line="240" w:lineRule="auto"/>
              <w:rPr>
                <w:rFonts w:ascii="Times New Roman" w:hAnsi="Times New Roman"/>
              </w:rPr>
            </w:pPr>
            <w:r w:rsidRPr="000D7701">
              <w:rPr>
                <w:rFonts w:ascii="Times New Roman" w:hAnsi="Times New Roman"/>
              </w:rPr>
              <w:t>Если в результате травмы наступит нарушение функции нескольких органов мочевыделительной системы, процент страховой суммы, подлежащей выплате, определяется по одному из подпунктов ст.53, учитывающему наиболее тяжелое последствие повреждения.</w:t>
            </w:r>
          </w:p>
          <w:p w14:paraId="379C0054" w14:textId="77777777" w:rsidR="002B36B1" w:rsidRPr="000D7701" w:rsidRDefault="002B36B1">
            <w:pPr>
              <w:numPr>
                <w:ilvl w:val="0"/>
                <w:numId w:val="62"/>
              </w:numPr>
              <w:spacing w:after="0" w:line="240" w:lineRule="auto"/>
              <w:rPr>
                <w:rFonts w:ascii="Times New Roman" w:hAnsi="Times New Roman"/>
              </w:rPr>
            </w:pPr>
            <w:r w:rsidRPr="000D7701">
              <w:rPr>
                <w:rFonts w:ascii="Times New Roman" w:hAnsi="Times New Roman"/>
              </w:rPr>
              <w:t>Страховая сумма в связи с последствиями травмы, перечисленными в подпунктах “a”, “c”, “d”, “e” и “f” ст.53, выплачивается в том случае, если эти осложнения имеются по истечении 3 месяцев после травмы. Ранее этого срока страховая сумма выплачивается по ст.52 или 55а и этот процент не вычитается при принятии окончательного решения.</w:t>
            </w:r>
          </w:p>
        </w:tc>
        <w:tc>
          <w:tcPr>
            <w:tcW w:w="1485" w:type="dxa"/>
          </w:tcPr>
          <w:p w14:paraId="76C561D1" w14:textId="77777777" w:rsidR="002B36B1" w:rsidRPr="000D7701" w:rsidRDefault="002B36B1" w:rsidP="00B47CB4">
            <w:pPr>
              <w:tabs>
                <w:tab w:val="decimal" w:pos="922"/>
              </w:tabs>
              <w:spacing w:after="0" w:line="240" w:lineRule="auto"/>
              <w:rPr>
                <w:rFonts w:ascii="Times New Roman" w:hAnsi="Times New Roman"/>
              </w:rPr>
            </w:pPr>
          </w:p>
          <w:p w14:paraId="0D467DD3" w14:textId="77777777" w:rsidR="002B36B1" w:rsidRPr="000D7701" w:rsidRDefault="002B36B1" w:rsidP="00B47CB4">
            <w:pPr>
              <w:tabs>
                <w:tab w:val="decimal" w:pos="922"/>
              </w:tabs>
              <w:spacing w:after="0" w:line="240" w:lineRule="auto"/>
              <w:rPr>
                <w:rFonts w:ascii="Times New Roman" w:hAnsi="Times New Roman"/>
              </w:rPr>
            </w:pPr>
          </w:p>
          <w:p w14:paraId="6455B488" w14:textId="77777777" w:rsidR="002B36B1" w:rsidRPr="000D7701" w:rsidRDefault="002B36B1" w:rsidP="00B47CB4">
            <w:pPr>
              <w:tabs>
                <w:tab w:val="decimal" w:pos="922"/>
              </w:tabs>
              <w:spacing w:after="0" w:line="240" w:lineRule="auto"/>
              <w:rPr>
                <w:rFonts w:ascii="Times New Roman" w:hAnsi="Times New Roman"/>
              </w:rPr>
            </w:pPr>
          </w:p>
          <w:p w14:paraId="46FBBE0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42B6706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6C03196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4DF2532B" w14:textId="77777777" w:rsidR="002B36B1" w:rsidRPr="000D7701" w:rsidRDefault="002B36B1" w:rsidP="00B47CB4">
            <w:pPr>
              <w:tabs>
                <w:tab w:val="decimal" w:pos="922"/>
              </w:tabs>
              <w:spacing w:after="0" w:line="240" w:lineRule="auto"/>
              <w:rPr>
                <w:rFonts w:ascii="Times New Roman" w:hAnsi="Times New Roman"/>
              </w:rPr>
            </w:pPr>
          </w:p>
          <w:p w14:paraId="646D6ED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p w14:paraId="5542F0BF" w14:textId="77777777" w:rsidR="002B36B1" w:rsidRPr="000D7701" w:rsidRDefault="002B36B1" w:rsidP="00B47CB4">
            <w:pPr>
              <w:tabs>
                <w:tab w:val="decimal" w:pos="922"/>
              </w:tabs>
              <w:spacing w:after="0" w:line="240" w:lineRule="auto"/>
              <w:rPr>
                <w:rFonts w:ascii="Times New Roman" w:hAnsi="Times New Roman"/>
              </w:rPr>
            </w:pPr>
          </w:p>
          <w:p w14:paraId="041AAEC6" w14:textId="77777777" w:rsidR="002B36B1" w:rsidRPr="000D7701" w:rsidRDefault="002B36B1" w:rsidP="00B47CB4">
            <w:pPr>
              <w:tabs>
                <w:tab w:val="decimal" w:pos="922"/>
              </w:tabs>
              <w:spacing w:after="0" w:line="240" w:lineRule="auto"/>
              <w:rPr>
                <w:rFonts w:ascii="Times New Roman" w:hAnsi="Times New Roman"/>
              </w:rPr>
            </w:pPr>
          </w:p>
          <w:p w14:paraId="0EAF9E2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0253D953" w14:textId="77777777" w:rsidR="002B36B1" w:rsidRPr="000D7701" w:rsidRDefault="002B36B1" w:rsidP="00B47CB4">
            <w:pPr>
              <w:tabs>
                <w:tab w:val="decimal" w:pos="922"/>
              </w:tabs>
              <w:spacing w:after="0" w:line="240" w:lineRule="auto"/>
              <w:rPr>
                <w:rFonts w:ascii="Times New Roman" w:hAnsi="Times New Roman"/>
              </w:rPr>
            </w:pPr>
          </w:p>
          <w:p w14:paraId="65C508B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tc>
      </w:tr>
      <w:tr w:rsidR="002B36B1" w:rsidRPr="000D7701" w14:paraId="0A94D472" w14:textId="77777777" w:rsidTr="00B47CB4">
        <w:trPr>
          <w:trHeight w:val="360"/>
          <w:jc w:val="center"/>
        </w:trPr>
        <w:tc>
          <w:tcPr>
            <w:tcW w:w="1062" w:type="dxa"/>
          </w:tcPr>
          <w:p w14:paraId="6B4CA5C7" w14:textId="77777777" w:rsidR="002B36B1" w:rsidRPr="000D7701" w:rsidRDefault="002B36B1">
            <w:pPr>
              <w:numPr>
                <w:ilvl w:val="0"/>
                <w:numId w:val="59"/>
              </w:numPr>
              <w:spacing w:after="0" w:line="240" w:lineRule="auto"/>
              <w:jc w:val="center"/>
              <w:rPr>
                <w:rFonts w:ascii="Times New Roman" w:hAnsi="Times New Roman"/>
              </w:rPr>
            </w:pPr>
          </w:p>
        </w:tc>
        <w:tc>
          <w:tcPr>
            <w:tcW w:w="7371" w:type="dxa"/>
          </w:tcPr>
          <w:p w14:paraId="7680B2A2"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Оперативные вмешательства, произведенные в связи с травмой органов мочевыделительной системы:</w:t>
            </w:r>
          </w:p>
          <w:p w14:paraId="4251EE0F" w14:textId="77777777" w:rsidR="002B36B1" w:rsidRPr="000D7701" w:rsidRDefault="002B36B1">
            <w:pPr>
              <w:numPr>
                <w:ilvl w:val="0"/>
                <w:numId w:val="63"/>
              </w:numPr>
              <w:spacing w:after="0" w:line="240" w:lineRule="auto"/>
              <w:rPr>
                <w:rFonts w:ascii="Times New Roman" w:hAnsi="Times New Roman"/>
              </w:rPr>
            </w:pPr>
            <w:proofErr w:type="spellStart"/>
            <w:r w:rsidRPr="000D7701">
              <w:rPr>
                <w:rFonts w:ascii="Times New Roman" w:hAnsi="Times New Roman"/>
              </w:rPr>
              <w:t>цистостомия</w:t>
            </w:r>
            <w:proofErr w:type="spellEnd"/>
          </w:p>
          <w:p w14:paraId="5C267D01" w14:textId="77777777" w:rsidR="002B36B1" w:rsidRPr="000D7701" w:rsidRDefault="002B36B1">
            <w:pPr>
              <w:numPr>
                <w:ilvl w:val="0"/>
                <w:numId w:val="63"/>
              </w:numPr>
              <w:spacing w:after="0" w:line="240" w:lineRule="auto"/>
              <w:rPr>
                <w:rFonts w:ascii="Times New Roman" w:hAnsi="Times New Roman"/>
              </w:rPr>
            </w:pPr>
            <w:r w:rsidRPr="000D7701">
              <w:rPr>
                <w:rFonts w:ascii="Times New Roman" w:hAnsi="Times New Roman"/>
              </w:rPr>
              <w:t>при подозрении на повреждение органов</w:t>
            </w:r>
          </w:p>
          <w:p w14:paraId="4B967B1C" w14:textId="77777777" w:rsidR="002B36B1" w:rsidRPr="000D7701" w:rsidRDefault="002B36B1">
            <w:pPr>
              <w:numPr>
                <w:ilvl w:val="0"/>
                <w:numId w:val="63"/>
              </w:numPr>
              <w:spacing w:after="0" w:line="240" w:lineRule="auto"/>
              <w:rPr>
                <w:rFonts w:ascii="Times New Roman" w:hAnsi="Times New Roman"/>
              </w:rPr>
            </w:pPr>
            <w:r w:rsidRPr="000D7701">
              <w:rPr>
                <w:rFonts w:ascii="Times New Roman" w:hAnsi="Times New Roman"/>
              </w:rPr>
              <w:t>при повреждении органов</w:t>
            </w:r>
          </w:p>
          <w:p w14:paraId="66FDC2A7" w14:textId="77777777" w:rsidR="002B36B1" w:rsidRPr="000D7701" w:rsidRDefault="002B36B1">
            <w:pPr>
              <w:numPr>
                <w:ilvl w:val="0"/>
                <w:numId w:val="63"/>
              </w:numPr>
              <w:spacing w:after="0" w:line="240" w:lineRule="auto"/>
              <w:rPr>
                <w:rFonts w:ascii="Times New Roman" w:hAnsi="Times New Roman"/>
              </w:rPr>
            </w:pPr>
            <w:r w:rsidRPr="000D7701">
              <w:rPr>
                <w:rFonts w:ascii="Times New Roman" w:hAnsi="Times New Roman"/>
              </w:rPr>
              <w:t>повторные операции, произведенные в связи с травмой (независимо от их количества)</w:t>
            </w:r>
          </w:p>
          <w:p w14:paraId="30216692" w14:textId="77777777" w:rsidR="002B36B1" w:rsidRPr="000D7701" w:rsidRDefault="002B36B1" w:rsidP="00B47CB4">
            <w:pPr>
              <w:spacing w:after="0" w:line="240" w:lineRule="auto"/>
              <w:rPr>
                <w:rFonts w:ascii="Times New Roman" w:hAnsi="Times New Roman"/>
              </w:rPr>
            </w:pPr>
          </w:p>
          <w:p w14:paraId="0C68CA1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2B1D2F5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в связи с травмой было произведено удаление почки или ее части, страховая сумма выплачивается по ст.52(</w:t>
            </w:r>
            <w:proofErr w:type="spellStart"/>
            <w:proofErr w:type="gramStart"/>
            <w:r w:rsidRPr="000D7701">
              <w:rPr>
                <w:rFonts w:ascii="Times New Roman" w:hAnsi="Times New Roman"/>
              </w:rPr>
              <w:t>b,c</w:t>
            </w:r>
            <w:proofErr w:type="spellEnd"/>
            <w:proofErr w:type="gramEnd"/>
            <w:r w:rsidRPr="000D7701">
              <w:rPr>
                <w:rFonts w:ascii="Times New Roman" w:hAnsi="Times New Roman"/>
              </w:rPr>
              <w:t>); ст.54 при этом не применяется.</w:t>
            </w:r>
          </w:p>
        </w:tc>
        <w:tc>
          <w:tcPr>
            <w:tcW w:w="1485" w:type="dxa"/>
          </w:tcPr>
          <w:p w14:paraId="19AE00CA" w14:textId="77777777" w:rsidR="002B36B1" w:rsidRPr="000D7701" w:rsidRDefault="002B36B1" w:rsidP="00B47CB4">
            <w:pPr>
              <w:tabs>
                <w:tab w:val="decimal" w:pos="922"/>
              </w:tabs>
              <w:spacing w:after="0" w:line="240" w:lineRule="auto"/>
              <w:rPr>
                <w:rFonts w:ascii="Times New Roman" w:hAnsi="Times New Roman"/>
              </w:rPr>
            </w:pPr>
          </w:p>
          <w:p w14:paraId="4360F33D" w14:textId="77777777" w:rsidR="002B36B1" w:rsidRPr="000D7701" w:rsidRDefault="002B36B1" w:rsidP="00B47CB4">
            <w:pPr>
              <w:tabs>
                <w:tab w:val="decimal" w:pos="922"/>
              </w:tabs>
              <w:spacing w:after="0" w:line="240" w:lineRule="auto"/>
              <w:rPr>
                <w:rFonts w:ascii="Times New Roman" w:hAnsi="Times New Roman"/>
              </w:rPr>
            </w:pPr>
          </w:p>
          <w:p w14:paraId="79604B4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7E3557C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5F7678D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5F06A572" w14:textId="77777777" w:rsidR="002B36B1" w:rsidRPr="000D7701" w:rsidRDefault="002B36B1" w:rsidP="00B47CB4">
            <w:pPr>
              <w:tabs>
                <w:tab w:val="decimal" w:pos="922"/>
              </w:tabs>
              <w:spacing w:after="0" w:line="240" w:lineRule="auto"/>
              <w:rPr>
                <w:rFonts w:ascii="Times New Roman" w:hAnsi="Times New Roman"/>
              </w:rPr>
            </w:pPr>
          </w:p>
          <w:p w14:paraId="1D06025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4986075D" w14:textId="77777777" w:rsidTr="00B47CB4">
        <w:trPr>
          <w:trHeight w:val="360"/>
          <w:jc w:val="center"/>
        </w:trPr>
        <w:tc>
          <w:tcPr>
            <w:tcW w:w="1062" w:type="dxa"/>
          </w:tcPr>
          <w:p w14:paraId="0AA6D12A" w14:textId="77777777" w:rsidR="002B36B1" w:rsidRPr="000D7701" w:rsidRDefault="002B36B1">
            <w:pPr>
              <w:numPr>
                <w:ilvl w:val="0"/>
                <w:numId w:val="59"/>
              </w:numPr>
              <w:spacing w:after="0" w:line="240" w:lineRule="auto"/>
              <w:jc w:val="center"/>
              <w:rPr>
                <w:rFonts w:ascii="Times New Roman" w:hAnsi="Times New Roman"/>
              </w:rPr>
            </w:pPr>
          </w:p>
        </w:tc>
        <w:tc>
          <w:tcPr>
            <w:tcW w:w="7371" w:type="dxa"/>
          </w:tcPr>
          <w:p w14:paraId="3CB2F12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органов половой или мочевыделительной системы:</w:t>
            </w:r>
          </w:p>
          <w:p w14:paraId="37D953A8" w14:textId="77777777" w:rsidR="002B36B1" w:rsidRPr="000D7701" w:rsidRDefault="002B36B1">
            <w:pPr>
              <w:numPr>
                <w:ilvl w:val="0"/>
                <w:numId w:val="64"/>
              </w:numPr>
              <w:spacing w:after="0" w:line="240" w:lineRule="auto"/>
              <w:rPr>
                <w:rFonts w:ascii="Times New Roman" w:hAnsi="Times New Roman"/>
              </w:rPr>
            </w:pPr>
            <w:r w:rsidRPr="000D7701">
              <w:rPr>
                <w:rFonts w:ascii="Times New Roman" w:hAnsi="Times New Roman"/>
              </w:rPr>
              <w:t>ранение, разрыв, ожог, отморожение</w:t>
            </w:r>
          </w:p>
          <w:p w14:paraId="276B379D" w14:textId="77777777" w:rsidR="002B36B1" w:rsidRPr="000D7701" w:rsidRDefault="002B36B1">
            <w:pPr>
              <w:numPr>
                <w:ilvl w:val="0"/>
                <w:numId w:val="64"/>
              </w:numPr>
              <w:spacing w:after="0" w:line="240" w:lineRule="auto"/>
              <w:rPr>
                <w:rFonts w:ascii="Times New Roman" w:hAnsi="Times New Roman"/>
              </w:rPr>
            </w:pPr>
            <w:r w:rsidRPr="000D7701">
              <w:rPr>
                <w:rFonts w:ascii="Times New Roman" w:hAnsi="Times New Roman"/>
              </w:rPr>
              <w:t>изнасилование лица в возрасте:</w:t>
            </w:r>
          </w:p>
          <w:p w14:paraId="574144DF" w14:textId="77777777" w:rsidR="002B36B1" w:rsidRPr="000D7701" w:rsidRDefault="002B36B1" w:rsidP="00B47CB4">
            <w:pPr>
              <w:spacing w:after="0" w:line="240" w:lineRule="auto"/>
              <w:ind w:left="497"/>
              <w:rPr>
                <w:rFonts w:ascii="Times New Roman" w:hAnsi="Times New Roman"/>
              </w:rPr>
            </w:pPr>
            <w:r w:rsidRPr="000D7701">
              <w:rPr>
                <w:rFonts w:ascii="Times New Roman" w:hAnsi="Times New Roman"/>
              </w:rPr>
              <w:t>до 15 лет</w:t>
            </w:r>
          </w:p>
          <w:p w14:paraId="7DFBF9BF" w14:textId="77777777" w:rsidR="002B36B1" w:rsidRPr="000D7701" w:rsidRDefault="002B36B1" w:rsidP="00B47CB4">
            <w:pPr>
              <w:spacing w:after="0" w:line="240" w:lineRule="auto"/>
              <w:ind w:left="497"/>
              <w:rPr>
                <w:rFonts w:ascii="Times New Roman" w:hAnsi="Times New Roman"/>
              </w:rPr>
            </w:pPr>
            <w:r w:rsidRPr="000D7701">
              <w:rPr>
                <w:rFonts w:ascii="Times New Roman" w:hAnsi="Times New Roman"/>
              </w:rPr>
              <w:t>с 15 до 18 лет</w:t>
            </w:r>
          </w:p>
          <w:p w14:paraId="46A91351" w14:textId="77777777" w:rsidR="002B36B1" w:rsidRPr="000D7701" w:rsidRDefault="002B36B1" w:rsidP="00B47CB4">
            <w:pPr>
              <w:spacing w:after="0" w:line="240" w:lineRule="auto"/>
              <w:ind w:left="497"/>
              <w:rPr>
                <w:rFonts w:ascii="Times New Roman" w:hAnsi="Times New Roman"/>
              </w:rPr>
            </w:pPr>
            <w:r w:rsidRPr="000D7701">
              <w:rPr>
                <w:rFonts w:ascii="Times New Roman" w:hAnsi="Times New Roman"/>
              </w:rPr>
              <w:t>18 лет и старше</w:t>
            </w:r>
          </w:p>
        </w:tc>
        <w:tc>
          <w:tcPr>
            <w:tcW w:w="1485" w:type="dxa"/>
          </w:tcPr>
          <w:p w14:paraId="5F56D8E0" w14:textId="77777777" w:rsidR="002B36B1" w:rsidRPr="000D7701" w:rsidRDefault="002B36B1" w:rsidP="00B47CB4">
            <w:pPr>
              <w:tabs>
                <w:tab w:val="decimal" w:pos="922"/>
              </w:tabs>
              <w:spacing w:after="0" w:line="240" w:lineRule="auto"/>
              <w:rPr>
                <w:rFonts w:ascii="Times New Roman" w:hAnsi="Times New Roman"/>
              </w:rPr>
            </w:pPr>
          </w:p>
          <w:p w14:paraId="21CAEA0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00811AE3" w14:textId="77777777" w:rsidR="002B36B1" w:rsidRPr="000D7701" w:rsidRDefault="002B36B1" w:rsidP="00B47CB4">
            <w:pPr>
              <w:tabs>
                <w:tab w:val="decimal" w:pos="922"/>
              </w:tabs>
              <w:spacing w:after="0" w:line="240" w:lineRule="auto"/>
              <w:rPr>
                <w:rFonts w:ascii="Times New Roman" w:hAnsi="Times New Roman"/>
              </w:rPr>
            </w:pPr>
          </w:p>
          <w:p w14:paraId="73F1321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p w14:paraId="071C262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5DEF89C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73FCB4F3" w14:textId="77777777" w:rsidTr="00B47CB4">
        <w:trPr>
          <w:trHeight w:val="360"/>
          <w:jc w:val="center"/>
        </w:trPr>
        <w:tc>
          <w:tcPr>
            <w:tcW w:w="1062" w:type="dxa"/>
          </w:tcPr>
          <w:p w14:paraId="35D553BA" w14:textId="77777777" w:rsidR="002B36B1" w:rsidRPr="000D7701" w:rsidRDefault="002B36B1">
            <w:pPr>
              <w:numPr>
                <w:ilvl w:val="0"/>
                <w:numId w:val="59"/>
              </w:numPr>
              <w:spacing w:after="0" w:line="240" w:lineRule="auto"/>
              <w:jc w:val="center"/>
              <w:rPr>
                <w:rFonts w:ascii="Times New Roman" w:hAnsi="Times New Roman"/>
              </w:rPr>
            </w:pPr>
          </w:p>
        </w:tc>
        <w:tc>
          <w:tcPr>
            <w:tcW w:w="7371" w:type="dxa"/>
          </w:tcPr>
          <w:p w14:paraId="53F9D15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половой системы, повлекшее за собой:</w:t>
            </w:r>
          </w:p>
          <w:p w14:paraId="31E127D0" w14:textId="77777777" w:rsidR="002B36B1" w:rsidRPr="000D7701" w:rsidRDefault="002B36B1">
            <w:pPr>
              <w:numPr>
                <w:ilvl w:val="0"/>
                <w:numId w:val="65"/>
              </w:numPr>
              <w:spacing w:after="0" w:line="240" w:lineRule="auto"/>
              <w:rPr>
                <w:rFonts w:ascii="Times New Roman" w:hAnsi="Times New Roman"/>
              </w:rPr>
            </w:pPr>
            <w:r w:rsidRPr="000D7701">
              <w:rPr>
                <w:rFonts w:ascii="Times New Roman" w:hAnsi="Times New Roman"/>
              </w:rPr>
              <w:t>удаление одного яичника, маточной трубы, яичка</w:t>
            </w:r>
          </w:p>
          <w:p w14:paraId="25C1204B" w14:textId="77777777" w:rsidR="002B36B1" w:rsidRPr="000D7701" w:rsidRDefault="002B36B1">
            <w:pPr>
              <w:numPr>
                <w:ilvl w:val="0"/>
                <w:numId w:val="65"/>
              </w:numPr>
              <w:spacing w:after="0" w:line="240" w:lineRule="auto"/>
              <w:rPr>
                <w:rFonts w:ascii="Times New Roman" w:hAnsi="Times New Roman"/>
              </w:rPr>
            </w:pPr>
            <w:r w:rsidRPr="000D7701">
              <w:rPr>
                <w:rFonts w:ascii="Times New Roman" w:hAnsi="Times New Roman"/>
              </w:rPr>
              <w:t>удаление обоих яичников, обеих маточных труб, яичек, части полового члена</w:t>
            </w:r>
          </w:p>
          <w:p w14:paraId="7D00ACE4" w14:textId="77777777" w:rsidR="002B36B1" w:rsidRPr="000D7701" w:rsidRDefault="002B36B1">
            <w:pPr>
              <w:numPr>
                <w:ilvl w:val="0"/>
                <w:numId w:val="65"/>
              </w:numPr>
              <w:spacing w:after="0" w:line="240" w:lineRule="auto"/>
              <w:rPr>
                <w:rFonts w:ascii="Times New Roman" w:hAnsi="Times New Roman"/>
              </w:rPr>
            </w:pPr>
            <w:r w:rsidRPr="000D7701">
              <w:rPr>
                <w:rFonts w:ascii="Times New Roman" w:hAnsi="Times New Roman"/>
              </w:rPr>
              <w:t>потерю матки у женщин в возрасте:</w:t>
            </w:r>
          </w:p>
          <w:p w14:paraId="1DF5AA41"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до 40 лет</w:t>
            </w:r>
          </w:p>
          <w:p w14:paraId="74914A2A"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с 40 до 50 лет</w:t>
            </w:r>
          </w:p>
          <w:p w14:paraId="04D72333"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50 лет и старше</w:t>
            </w:r>
          </w:p>
          <w:p w14:paraId="4C6E0B68" w14:textId="77777777" w:rsidR="002B36B1" w:rsidRPr="000D7701" w:rsidRDefault="002B36B1">
            <w:pPr>
              <w:numPr>
                <w:ilvl w:val="0"/>
                <w:numId w:val="65"/>
              </w:numPr>
              <w:spacing w:after="0" w:line="240" w:lineRule="auto"/>
              <w:rPr>
                <w:rFonts w:ascii="Times New Roman" w:hAnsi="Times New Roman"/>
              </w:rPr>
            </w:pPr>
            <w:r w:rsidRPr="000D7701">
              <w:rPr>
                <w:rFonts w:ascii="Times New Roman" w:hAnsi="Times New Roman"/>
              </w:rPr>
              <w:t>потерю полового члена и обоих яичек</w:t>
            </w:r>
          </w:p>
        </w:tc>
        <w:tc>
          <w:tcPr>
            <w:tcW w:w="1485" w:type="dxa"/>
          </w:tcPr>
          <w:p w14:paraId="34B8713E" w14:textId="77777777" w:rsidR="002B36B1" w:rsidRPr="000D7701" w:rsidRDefault="002B36B1" w:rsidP="00B47CB4">
            <w:pPr>
              <w:tabs>
                <w:tab w:val="decimal" w:pos="922"/>
              </w:tabs>
              <w:spacing w:after="0" w:line="240" w:lineRule="auto"/>
              <w:rPr>
                <w:rFonts w:ascii="Times New Roman" w:hAnsi="Times New Roman"/>
              </w:rPr>
            </w:pPr>
          </w:p>
          <w:p w14:paraId="22DD36E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1B9044E4" w14:textId="77777777" w:rsidR="002B36B1" w:rsidRPr="000D7701" w:rsidRDefault="002B36B1" w:rsidP="00B47CB4">
            <w:pPr>
              <w:tabs>
                <w:tab w:val="decimal" w:pos="922"/>
              </w:tabs>
              <w:spacing w:after="0" w:line="240" w:lineRule="auto"/>
              <w:rPr>
                <w:rFonts w:ascii="Times New Roman" w:hAnsi="Times New Roman"/>
              </w:rPr>
            </w:pPr>
          </w:p>
          <w:p w14:paraId="08AF93C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52C6096C" w14:textId="77777777" w:rsidR="002B36B1" w:rsidRPr="000D7701" w:rsidRDefault="002B36B1" w:rsidP="00B47CB4">
            <w:pPr>
              <w:tabs>
                <w:tab w:val="decimal" w:pos="922"/>
              </w:tabs>
              <w:spacing w:after="0" w:line="240" w:lineRule="auto"/>
              <w:rPr>
                <w:rFonts w:ascii="Times New Roman" w:hAnsi="Times New Roman"/>
              </w:rPr>
            </w:pPr>
          </w:p>
          <w:p w14:paraId="126447E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p w14:paraId="2C284B2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20D8F5C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3E58E95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tc>
      </w:tr>
      <w:tr w:rsidR="002B36B1" w:rsidRPr="000D7701" w14:paraId="72DC4633" w14:textId="77777777" w:rsidTr="00B47CB4">
        <w:trPr>
          <w:trHeight w:val="360"/>
          <w:jc w:val="center"/>
        </w:trPr>
        <w:tc>
          <w:tcPr>
            <w:tcW w:w="1062" w:type="dxa"/>
          </w:tcPr>
          <w:p w14:paraId="40B6C244" w14:textId="77777777" w:rsidR="002B36B1" w:rsidRPr="000D7701" w:rsidRDefault="002B36B1">
            <w:pPr>
              <w:numPr>
                <w:ilvl w:val="0"/>
                <w:numId w:val="59"/>
              </w:numPr>
              <w:spacing w:after="0" w:line="240" w:lineRule="auto"/>
              <w:jc w:val="center"/>
              <w:rPr>
                <w:rFonts w:ascii="Times New Roman" w:hAnsi="Times New Roman"/>
              </w:rPr>
            </w:pPr>
          </w:p>
        </w:tc>
        <w:tc>
          <w:tcPr>
            <w:tcW w:w="7371" w:type="dxa"/>
          </w:tcPr>
          <w:p w14:paraId="3E478B7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Внематочная беременность, патологические роды, повлекшие за собой:</w:t>
            </w:r>
          </w:p>
          <w:p w14:paraId="59BD0E45" w14:textId="77777777" w:rsidR="002B36B1" w:rsidRPr="000D7701" w:rsidRDefault="002B36B1">
            <w:pPr>
              <w:numPr>
                <w:ilvl w:val="0"/>
                <w:numId w:val="66"/>
              </w:numPr>
              <w:spacing w:after="0" w:line="240" w:lineRule="auto"/>
              <w:rPr>
                <w:rFonts w:ascii="Times New Roman" w:hAnsi="Times New Roman"/>
              </w:rPr>
            </w:pPr>
            <w:r w:rsidRPr="000D7701">
              <w:rPr>
                <w:rFonts w:ascii="Times New Roman" w:hAnsi="Times New Roman"/>
              </w:rPr>
              <w:t>удаление единственной маточной трубы, единственного яичника</w:t>
            </w:r>
          </w:p>
          <w:p w14:paraId="44D94AF4" w14:textId="77777777" w:rsidR="002B36B1" w:rsidRPr="000D7701" w:rsidRDefault="002B36B1">
            <w:pPr>
              <w:numPr>
                <w:ilvl w:val="0"/>
                <w:numId w:val="66"/>
              </w:numPr>
              <w:spacing w:after="0" w:line="240" w:lineRule="auto"/>
              <w:rPr>
                <w:rFonts w:ascii="Times New Roman" w:hAnsi="Times New Roman"/>
              </w:rPr>
            </w:pPr>
            <w:r w:rsidRPr="000D7701">
              <w:rPr>
                <w:rFonts w:ascii="Times New Roman" w:hAnsi="Times New Roman"/>
              </w:rPr>
              <w:t>удаление обеих маточных труб, обоих яичников</w:t>
            </w:r>
          </w:p>
          <w:p w14:paraId="5F1D3CF8" w14:textId="77777777" w:rsidR="002B36B1" w:rsidRPr="000D7701" w:rsidRDefault="002B36B1">
            <w:pPr>
              <w:numPr>
                <w:ilvl w:val="0"/>
                <w:numId w:val="66"/>
              </w:numPr>
              <w:spacing w:after="0" w:line="240" w:lineRule="auto"/>
              <w:rPr>
                <w:rFonts w:ascii="Times New Roman" w:hAnsi="Times New Roman"/>
              </w:rPr>
            </w:pPr>
            <w:r w:rsidRPr="000D7701">
              <w:rPr>
                <w:rFonts w:ascii="Times New Roman" w:hAnsi="Times New Roman"/>
              </w:rPr>
              <w:t>потерю матки (в том числе с придатками) в возрасте:</w:t>
            </w:r>
          </w:p>
          <w:p w14:paraId="7FB8D71F" w14:textId="77777777" w:rsidR="002B36B1" w:rsidRPr="000D7701" w:rsidRDefault="002B36B1" w:rsidP="00B47CB4">
            <w:pPr>
              <w:spacing w:after="0" w:line="240" w:lineRule="auto"/>
              <w:ind w:left="355"/>
              <w:rPr>
                <w:rFonts w:ascii="Times New Roman" w:hAnsi="Times New Roman"/>
              </w:rPr>
            </w:pPr>
            <w:r w:rsidRPr="000D7701">
              <w:rPr>
                <w:rFonts w:ascii="Times New Roman" w:hAnsi="Times New Roman"/>
              </w:rPr>
              <w:t>до 40 лет</w:t>
            </w:r>
          </w:p>
          <w:p w14:paraId="7121C914" w14:textId="77777777" w:rsidR="002B36B1" w:rsidRPr="000D7701" w:rsidRDefault="002B36B1" w:rsidP="00B47CB4">
            <w:pPr>
              <w:spacing w:after="0" w:line="240" w:lineRule="auto"/>
              <w:ind w:left="355"/>
              <w:rPr>
                <w:rFonts w:ascii="Times New Roman" w:hAnsi="Times New Roman"/>
              </w:rPr>
            </w:pPr>
            <w:r w:rsidRPr="000D7701">
              <w:rPr>
                <w:rFonts w:ascii="Times New Roman" w:hAnsi="Times New Roman"/>
              </w:rPr>
              <w:t xml:space="preserve">с 40 до </w:t>
            </w:r>
            <w:proofErr w:type="gramStart"/>
            <w:r w:rsidRPr="000D7701">
              <w:rPr>
                <w:rFonts w:ascii="Times New Roman" w:hAnsi="Times New Roman"/>
              </w:rPr>
              <w:t>50  лет</w:t>
            </w:r>
            <w:proofErr w:type="gramEnd"/>
          </w:p>
          <w:p w14:paraId="382BF82E" w14:textId="77777777" w:rsidR="002B36B1" w:rsidRPr="000D7701" w:rsidRDefault="002B36B1" w:rsidP="00B47CB4">
            <w:pPr>
              <w:spacing w:after="0" w:line="240" w:lineRule="auto"/>
              <w:ind w:left="355"/>
              <w:rPr>
                <w:rFonts w:ascii="Times New Roman" w:hAnsi="Times New Roman"/>
              </w:rPr>
            </w:pPr>
            <w:r w:rsidRPr="000D7701">
              <w:rPr>
                <w:rFonts w:ascii="Times New Roman" w:hAnsi="Times New Roman"/>
              </w:rPr>
              <w:t>50 лет и старше</w:t>
            </w:r>
          </w:p>
          <w:p w14:paraId="09DCD68E" w14:textId="77777777" w:rsidR="002B36B1" w:rsidRPr="000D7701" w:rsidRDefault="002B36B1" w:rsidP="00B47CB4">
            <w:pPr>
              <w:spacing w:after="0" w:line="240" w:lineRule="auto"/>
              <w:rPr>
                <w:rFonts w:ascii="Times New Roman" w:hAnsi="Times New Roman"/>
              </w:rPr>
            </w:pPr>
          </w:p>
          <w:p w14:paraId="781FB0E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72D21A9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В тех случаях, когда во время операции по поводу внематочной беременности одновременно с беременной трубой удаляется </w:t>
            </w:r>
            <w:r w:rsidRPr="000D7701">
              <w:rPr>
                <w:rFonts w:ascii="Times New Roman" w:hAnsi="Times New Roman"/>
              </w:rPr>
              <w:lastRenderedPageBreak/>
              <w:t>(перевязывается) и вторая маточная труба в связи с ее заболеванием или с целью стерилизации, страховая сумма выплачивается по ст.57а.</w:t>
            </w:r>
          </w:p>
        </w:tc>
        <w:tc>
          <w:tcPr>
            <w:tcW w:w="1485" w:type="dxa"/>
          </w:tcPr>
          <w:p w14:paraId="0152946F" w14:textId="77777777" w:rsidR="002B36B1" w:rsidRPr="000D7701" w:rsidRDefault="002B36B1" w:rsidP="00B47CB4">
            <w:pPr>
              <w:tabs>
                <w:tab w:val="decimal" w:pos="922"/>
              </w:tabs>
              <w:spacing w:after="0" w:line="240" w:lineRule="auto"/>
              <w:rPr>
                <w:rFonts w:ascii="Times New Roman" w:hAnsi="Times New Roman"/>
              </w:rPr>
            </w:pPr>
          </w:p>
          <w:p w14:paraId="581512C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3B7D6B4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558A5192" w14:textId="77777777" w:rsidR="002B36B1" w:rsidRPr="000D7701" w:rsidRDefault="002B36B1" w:rsidP="00B47CB4">
            <w:pPr>
              <w:tabs>
                <w:tab w:val="decimal" w:pos="922"/>
              </w:tabs>
              <w:spacing w:after="0" w:line="240" w:lineRule="auto"/>
              <w:rPr>
                <w:rFonts w:ascii="Times New Roman" w:hAnsi="Times New Roman"/>
              </w:rPr>
            </w:pPr>
          </w:p>
          <w:p w14:paraId="36683DC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p w14:paraId="58160EA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613CC19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7A71894C" w14:textId="77777777" w:rsidTr="00B47CB4">
        <w:trPr>
          <w:trHeight w:val="360"/>
          <w:jc w:val="center"/>
        </w:trPr>
        <w:tc>
          <w:tcPr>
            <w:tcW w:w="1062" w:type="dxa"/>
          </w:tcPr>
          <w:p w14:paraId="077E0C24" w14:textId="77777777" w:rsidR="002B36B1" w:rsidRPr="000D7701" w:rsidRDefault="002B36B1" w:rsidP="00B47CB4">
            <w:pPr>
              <w:spacing w:after="0" w:line="240" w:lineRule="auto"/>
              <w:jc w:val="center"/>
              <w:rPr>
                <w:rFonts w:ascii="Times New Roman" w:hAnsi="Times New Roman"/>
              </w:rPr>
            </w:pPr>
          </w:p>
        </w:tc>
        <w:tc>
          <w:tcPr>
            <w:tcW w:w="7371" w:type="dxa"/>
          </w:tcPr>
          <w:p w14:paraId="09A46D11" w14:textId="77777777" w:rsidR="002B36B1" w:rsidRPr="000D7701" w:rsidRDefault="002B36B1" w:rsidP="00B47CB4">
            <w:pPr>
              <w:spacing w:before="240" w:after="0" w:line="240" w:lineRule="auto"/>
              <w:jc w:val="center"/>
              <w:rPr>
                <w:rFonts w:ascii="Times New Roman" w:hAnsi="Times New Roman"/>
              </w:rPr>
            </w:pPr>
            <w:r w:rsidRPr="000D7701">
              <w:rPr>
                <w:rFonts w:ascii="Times New Roman" w:hAnsi="Times New Roman"/>
                <w:b/>
              </w:rPr>
              <w:t>Мягкие ткани</w:t>
            </w:r>
          </w:p>
        </w:tc>
        <w:tc>
          <w:tcPr>
            <w:tcW w:w="1485" w:type="dxa"/>
          </w:tcPr>
          <w:p w14:paraId="03F8CA32"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646AF550" w14:textId="77777777" w:rsidTr="00B47CB4">
        <w:trPr>
          <w:trHeight w:val="360"/>
          <w:jc w:val="center"/>
        </w:trPr>
        <w:tc>
          <w:tcPr>
            <w:tcW w:w="1062" w:type="dxa"/>
          </w:tcPr>
          <w:p w14:paraId="70AD1E18" w14:textId="77777777" w:rsidR="002B36B1" w:rsidRPr="000D7701" w:rsidRDefault="002B36B1">
            <w:pPr>
              <w:numPr>
                <w:ilvl w:val="0"/>
                <w:numId w:val="67"/>
              </w:numPr>
              <w:spacing w:after="0" w:line="240" w:lineRule="auto"/>
              <w:jc w:val="center"/>
              <w:rPr>
                <w:rFonts w:ascii="Times New Roman" w:hAnsi="Times New Roman"/>
              </w:rPr>
            </w:pPr>
          </w:p>
        </w:tc>
        <w:tc>
          <w:tcPr>
            <w:tcW w:w="7371" w:type="dxa"/>
          </w:tcPr>
          <w:p w14:paraId="3C6877B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Повреждение мягких тканей лица, </w:t>
            </w:r>
            <w:proofErr w:type="spellStart"/>
            <w:proofErr w:type="gramStart"/>
            <w:r w:rsidRPr="000D7701">
              <w:rPr>
                <w:rFonts w:ascii="Times New Roman" w:hAnsi="Times New Roman"/>
              </w:rPr>
              <w:t>передне</w:t>
            </w:r>
            <w:proofErr w:type="spellEnd"/>
            <w:r w:rsidRPr="000D7701">
              <w:rPr>
                <w:rFonts w:ascii="Times New Roman" w:hAnsi="Times New Roman"/>
              </w:rPr>
              <w:t>-боковой</w:t>
            </w:r>
            <w:proofErr w:type="gramEnd"/>
            <w:r w:rsidRPr="000D7701">
              <w:rPr>
                <w:rFonts w:ascii="Times New Roman" w:hAnsi="Times New Roman"/>
              </w:rPr>
              <w:t xml:space="preserve"> поверхности шеи, подчелюстной области, ушных раковин, повлекшее за собой после заживления:</w:t>
            </w:r>
          </w:p>
          <w:p w14:paraId="0EC601E6" w14:textId="77777777" w:rsidR="002B36B1" w:rsidRPr="000D7701" w:rsidRDefault="002B36B1">
            <w:pPr>
              <w:numPr>
                <w:ilvl w:val="0"/>
                <w:numId w:val="68"/>
              </w:numPr>
              <w:spacing w:after="0" w:line="240" w:lineRule="auto"/>
              <w:rPr>
                <w:rFonts w:ascii="Times New Roman" w:hAnsi="Times New Roman"/>
              </w:rPr>
            </w:pPr>
            <w:r w:rsidRPr="000D7701">
              <w:rPr>
                <w:rFonts w:ascii="Times New Roman" w:hAnsi="Times New Roman"/>
              </w:rPr>
              <w:t>образование рубцов площадью от 0,5 до 1,0 см</w:t>
            </w:r>
            <w:r w:rsidRPr="000D7701">
              <w:rPr>
                <w:rFonts w:ascii="Times New Roman" w:hAnsi="Times New Roman"/>
                <w:vertAlign w:val="superscript"/>
              </w:rPr>
              <w:t>2</w:t>
            </w:r>
          </w:p>
          <w:p w14:paraId="5D439A89" w14:textId="77777777" w:rsidR="002B36B1" w:rsidRPr="000D7701" w:rsidRDefault="002B36B1">
            <w:pPr>
              <w:numPr>
                <w:ilvl w:val="0"/>
                <w:numId w:val="68"/>
              </w:numPr>
              <w:spacing w:after="0" w:line="240" w:lineRule="auto"/>
              <w:rPr>
                <w:rFonts w:ascii="Times New Roman" w:hAnsi="Times New Roman"/>
              </w:rPr>
            </w:pPr>
            <w:r w:rsidRPr="000D7701">
              <w:rPr>
                <w:rFonts w:ascii="Times New Roman" w:hAnsi="Times New Roman"/>
              </w:rPr>
              <w:t>образование рубцов площадью 1,0 см</w:t>
            </w:r>
            <w:proofErr w:type="gramStart"/>
            <w:r w:rsidRPr="000D7701">
              <w:rPr>
                <w:rFonts w:ascii="Times New Roman" w:hAnsi="Times New Roman"/>
                <w:vertAlign w:val="superscript"/>
              </w:rPr>
              <w:t xml:space="preserve">2  </w:t>
            </w:r>
            <w:r w:rsidRPr="000D7701">
              <w:rPr>
                <w:rFonts w:ascii="Times New Roman" w:hAnsi="Times New Roman"/>
              </w:rPr>
              <w:t>и</w:t>
            </w:r>
            <w:proofErr w:type="gramEnd"/>
            <w:r w:rsidRPr="000D7701">
              <w:rPr>
                <w:rFonts w:ascii="Times New Roman" w:hAnsi="Times New Roman"/>
              </w:rPr>
              <w:t xml:space="preserve"> более или длиной 5 см и более</w:t>
            </w:r>
          </w:p>
          <w:p w14:paraId="058C6CA3" w14:textId="77777777" w:rsidR="002B36B1" w:rsidRPr="000D7701" w:rsidRDefault="002B36B1">
            <w:pPr>
              <w:numPr>
                <w:ilvl w:val="0"/>
                <w:numId w:val="68"/>
              </w:numPr>
              <w:spacing w:after="0" w:line="240" w:lineRule="auto"/>
              <w:rPr>
                <w:rFonts w:ascii="Times New Roman" w:hAnsi="Times New Roman"/>
              </w:rPr>
            </w:pPr>
            <w:r w:rsidRPr="000D7701">
              <w:rPr>
                <w:rFonts w:ascii="Times New Roman" w:hAnsi="Times New Roman"/>
              </w:rPr>
              <w:t>значительное нарушение косметики</w:t>
            </w:r>
          </w:p>
          <w:p w14:paraId="77306E25" w14:textId="77777777" w:rsidR="002B36B1" w:rsidRPr="000D7701" w:rsidRDefault="002B36B1">
            <w:pPr>
              <w:numPr>
                <w:ilvl w:val="0"/>
                <w:numId w:val="68"/>
              </w:numPr>
              <w:spacing w:after="0" w:line="240" w:lineRule="auto"/>
              <w:rPr>
                <w:rFonts w:ascii="Times New Roman" w:hAnsi="Times New Roman"/>
              </w:rPr>
            </w:pPr>
            <w:r w:rsidRPr="000D7701">
              <w:rPr>
                <w:rFonts w:ascii="Times New Roman" w:hAnsi="Times New Roman"/>
              </w:rPr>
              <w:t>резкое нарушение косметики</w:t>
            </w:r>
          </w:p>
          <w:p w14:paraId="17FE85D8" w14:textId="77777777" w:rsidR="002B36B1" w:rsidRPr="000D7701" w:rsidRDefault="002B36B1">
            <w:pPr>
              <w:numPr>
                <w:ilvl w:val="0"/>
                <w:numId w:val="68"/>
              </w:numPr>
              <w:spacing w:after="0" w:line="240" w:lineRule="auto"/>
              <w:rPr>
                <w:rFonts w:ascii="Times New Roman" w:hAnsi="Times New Roman"/>
              </w:rPr>
            </w:pPr>
            <w:r w:rsidRPr="000D7701">
              <w:rPr>
                <w:rFonts w:ascii="Times New Roman" w:hAnsi="Times New Roman"/>
              </w:rPr>
              <w:t>обезображение</w:t>
            </w:r>
          </w:p>
          <w:p w14:paraId="1A616173" w14:textId="77777777" w:rsidR="002B36B1" w:rsidRPr="000D7701" w:rsidRDefault="002B36B1" w:rsidP="00B47CB4">
            <w:pPr>
              <w:spacing w:after="0" w:line="240" w:lineRule="auto"/>
              <w:rPr>
                <w:rFonts w:ascii="Times New Roman" w:hAnsi="Times New Roman"/>
              </w:rPr>
            </w:pPr>
          </w:p>
          <w:p w14:paraId="24E4322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6165A111" w14:textId="77777777" w:rsidR="002B36B1" w:rsidRPr="000D7701" w:rsidRDefault="002B36B1">
            <w:pPr>
              <w:numPr>
                <w:ilvl w:val="0"/>
                <w:numId w:val="69"/>
              </w:numPr>
              <w:spacing w:after="0" w:line="240" w:lineRule="auto"/>
              <w:rPr>
                <w:rFonts w:ascii="Times New Roman" w:hAnsi="Times New Roman"/>
              </w:rPr>
            </w:pPr>
            <w:r w:rsidRPr="000D7701">
              <w:rPr>
                <w:rFonts w:ascii="Times New Roman" w:hAnsi="Times New Roman"/>
              </w:rPr>
              <w:t>К косметически заметным рубцам относятся рубцы, отличающиеся по окраске от окружающей кожи, втянутые или выступающие над ее поверхностью, стягивающие ткани.</w:t>
            </w:r>
          </w:p>
          <w:p w14:paraId="12E0F646"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 xml:space="preserve">Обезображение </w:t>
            </w:r>
            <w:proofErr w:type="gramStart"/>
            <w:r w:rsidRPr="000D7701">
              <w:rPr>
                <w:rFonts w:ascii="Times New Roman" w:hAnsi="Times New Roman"/>
              </w:rPr>
              <w:t>- это резкое изменение естественного вида лица человека</w:t>
            </w:r>
            <w:proofErr w:type="gramEnd"/>
            <w:r w:rsidRPr="000D7701">
              <w:rPr>
                <w:rFonts w:ascii="Times New Roman" w:hAnsi="Times New Roman"/>
              </w:rPr>
              <w:t xml:space="preserve"> в результате механического, химического, термического и других насильственных воздействий.</w:t>
            </w:r>
          </w:p>
          <w:p w14:paraId="5B54A0E3" w14:textId="77777777" w:rsidR="002B36B1" w:rsidRPr="000D7701" w:rsidRDefault="002B36B1">
            <w:pPr>
              <w:numPr>
                <w:ilvl w:val="0"/>
                <w:numId w:val="69"/>
              </w:numPr>
              <w:spacing w:after="0" w:line="240" w:lineRule="auto"/>
              <w:rPr>
                <w:rFonts w:ascii="Times New Roman" w:hAnsi="Times New Roman"/>
              </w:rPr>
            </w:pPr>
            <w:r w:rsidRPr="000D7701">
              <w:rPr>
                <w:rFonts w:ascii="Times New Roman" w:hAnsi="Times New Roman"/>
              </w:rPr>
              <w:t>Если в связи с переломом костей лицевого черепа со смещением отломков была произведена операция (открытая репозиция), вследствие чего не лице образовался рубец, страховая сумма выплачивается с учетом перелома и послеоперационного рубца, если этот рубец нарушает косметику в той или иной степени.</w:t>
            </w:r>
          </w:p>
          <w:p w14:paraId="58AD0CEA" w14:textId="77777777" w:rsidR="002B36B1" w:rsidRPr="000D7701" w:rsidRDefault="002B36B1">
            <w:pPr>
              <w:numPr>
                <w:ilvl w:val="0"/>
                <w:numId w:val="69"/>
              </w:numPr>
              <w:spacing w:after="0" w:line="240" w:lineRule="auto"/>
              <w:rPr>
                <w:rFonts w:ascii="Times New Roman" w:hAnsi="Times New Roman"/>
              </w:rPr>
            </w:pPr>
            <w:r w:rsidRPr="000D7701">
              <w:rPr>
                <w:rFonts w:ascii="Times New Roman" w:hAnsi="Times New Roman"/>
              </w:rPr>
              <w:t xml:space="preserve">Если в результате повреждения мягких тканей лица, </w:t>
            </w:r>
            <w:proofErr w:type="spellStart"/>
            <w:proofErr w:type="gramStart"/>
            <w:r w:rsidRPr="000D7701">
              <w:rPr>
                <w:rFonts w:ascii="Times New Roman" w:hAnsi="Times New Roman"/>
              </w:rPr>
              <w:t>передне</w:t>
            </w:r>
            <w:proofErr w:type="spellEnd"/>
            <w:r w:rsidRPr="000D7701">
              <w:rPr>
                <w:rFonts w:ascii="Times New Roman" w:hAnsi="Times New Roman"/>
              </w:rPr>
              <w:t>-боковой</w:t>
            </w:r>
            <w:proofErr w:type="gramEnd"/>
            <w:r w:rsidRPr="000D7701">
              <w:rPr>
                <w:rFonts w:ascii="Times New Roman" w:hAnsi="Times New Roman"/>
              </w:rPr>
              <w:t xml:space="preserve"> поверхности шеи, подчелюстной области образовался рубец или пигментное пятно и в связи с эти была выплачена соответствующая часть страховой суммы, а затем застрахованный получил повторную травму, повлекшую за собой образование новых рубцов (пигментных пятен), вновь выплачивается страховая сумма с учетом последствий повторной травмы.</w:t>
            </w:r>
          </w:p>
        </w:tc>
        <w:tc>
          <w:tcPr>
            <w:tcW w:w="1485" w:type="dxa"/>
          </w:tcPr>
          <w:p w14:paraId="01D54ECB" w14:textId="77777777" w:rsidR="002B36B1" w:rsidRPr="000D7701" w:rsidRDefault="002B36B1" w:rsidP="00B47CB4">
            <w:pPr>
              <w:tabs>
                <w:tab w:val="decimal" w:pos="922"/>
              </w:tabs>
              <w:spacing w:after="0" w:line="240" w:lineRule="auto"/>
              <w:rPr>
                <w:rFonts w:ascii="Times New Roman" w:hAnsi="Times New Roman"/>
              </w:rPr>
            </w:pPr>
          </w:p>
          <w:p w14:paraId="6F3C76CB" w14:textId="77777777" w:rsidR="002B36B1" w:rsidRPr="000D7701" w:rsidRDefault="002B36B1" w:rsidP="00B47CB4">
            <w:pPr>
              <w:tabs>
                <w:tab w:val="decimal" w:pos="922"/>
              </w:tabs>
              <w:spacing w:after="0" w:line="240" w:lineRule="auto"/>
              <w:rPr>
                <w:rFonts w:ascii="Times New Roman" w:hAnsi="Times New Roman"/>
              </w:rPr>
            </w:pPr>
          </w:p>
          <w:p w14:paraId="7DA63AA9" w14:textId="77777777" w:rsidR="002B36B1" w:rsidRPr="000D7701" w:rsidRDefault="002B36B1" w:rsidP="00B47CB4">
            <w:pPr>
              <w:tabs>
                <w:tab w:val="decimal" w:pos="922"/>
              </w:tabs>
              <w:spacing w:after="0" w:line="240" w:lineRule="auto"/>
              <w:rPr>
                <w:rFonts w:ascii="Times New Roman" w:hAnsi="Times New Roman"/>
              </w:rPr>
            </w:pPr>
          </w:p>
          <w:p w14:paraId="6D25725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50A01A5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291F785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37594BD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77BE8E6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70</w:t>
            </w:r>
          </w:p>
        </w:tc>
      </w:tr>
      <w:tr w:rsidR="002B36B1" w:rsidRPr="000D7701" w14:paraId="340624C3" w14:textId="77777777" w:rsidTr="00B47CB4">
        <w:trPr>
          <w:trHeight w:val="360"/>
          <w:jc w:val="center"/>
        </w:trPr>
        <w:tc>
          <w:tcPr>
            <w:tcW w:w="1062" w:type="dxa"/>
          </w:tcPr>
          <w:p w14:paraId="7651F8DE" w14:textId="77777777" w:rsidR="002B36B1" w:rsidRPr="000D7701" w:rsidRDefault="002B36B1">
            <w:pPr>
              <w:numPr>
                <w:ilvl w:val="0"/>
                <w:numId w:val="67"/>
              </w:numPr>
              <w:spacing w:after="0" w:line="240" w:lineRule="auto"/>
              <w:jc w:val="center"/>
              <w:rPr>
                <w:rFonts w:ascii="Times New Roman" w:hAnsi="Times New Roman"/>
              </w:rPr>
            </w:pPr>
          </w:p>
        </w:tc>
        <w:tc>
          <w:tcPr>
            <w:tcW w:w="7371" w:type="dxa"/>
          </w:tcPr>
          <w:p w14:paraId="41C551B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мягких тканей волосистой части головы, туловища, конечностей, повлекшее за собой после заживления образование рубцов площадью:</w:t>
            </w:r>
          </w:p>
          <w:p w14:paraId="49DB9C49" w14:textId="77777777" w:rsidR="002B36B1" w:rsidRPr="000D7701" w:rsidRDefault="002B36B1">
            <w:pPr>
              <w:numPr>
                <w:ilvl w:val="0"/>
                <w:numId w:val="70"/>
              </w:numPr>
              <w:spacing w:after="0" w:line="240" w:lineRule="auto"/>
              <w:rPr>
                <w:rFonts w:ascii="Times New Roman" w:hAnsi="Times New Roman"/>
              </w:rPr>
            </w:pPr>
            <w:r w:rsidRPr="000D7701">
              <w:rPr>
                <w:rFonts w:ascii="Times New Roman" w:hAnsi="Times New Roman"/>
              </w:rPr>
              <w:t>от 2,0 до 5,0 см</w:t>
            </w:r>
            <w:r w:rsidRPr="000D7701">
              <w:rPr>
                <w:rFonts w:ascii="Times New Roman" w:hAnsi="Times New Roman"/>
                <w:vertAlign w:val="superscript"/>
              </w:rPr>
              <w:t xml:space="preserve">2 </w:t>
            </w:r>
            <w:r w:rsidRPr="000D7701">
              <w:rPr>
                <w:rFonts w:ascii="Times New Roman" w:hAnsi="Times New Roman"/>
              </w:rPr>
              <w:t>или длиной 5 см и более</w:t>
            </w:r>
          </w:p>
          <w:p w14:paraId="09078413" w14:textId="77777777" w:rsidR="002B36B1" w:rsidRPr="000D7701" w:rsidRDefault="002B36B1">
            <w:pPr>
              <w:numPr>
                <w:ilvl w:val="0"/>
                <w:numId w:val="70"/>
              </w:numPr>
              <w:spacing w:after="0" w:line="240" w:lineRule="auto"/>
              <w:rPr>
                <w:rFonts w:ascii="Times New Roman" w:hAnsi="Times New Roman"/>
              </w:rPr>
            </w:pPr>
            <w:r w:rsidRPr="000D7701">
              <w:rPr>
                <w:rFonts w:ascii="Times New Roman" w:hAnsi="Times New Roman"/>
              </w:rPr>
              <w:t>от 5 см</w:t>
            </w:r>
            <w:proofErr w:type="gramStart"/>
            <w:r w:rsidRPr="000D7701">
              <w:rPr>
                <w:rFonts w:ascii="Times New Roman" w:hAnsi="Times New Roman"/>
                <w:vertAlign w:val="superscript"/>
              </w:rPr>
              <w:t>2</w:t>
            </w:r>
            <w:r w:rsidRPr="000D7701">
              <w:rPr>
                <w:rFonts w:ascii="Times New Roman" w:hAnsi="Times New Roman"/>
              </w:rPr>
              <w:t xml:space="preserve">  до</w:t>
            </w:r>
            <w:proofErr w:type="gramEnd"/>
            <w:r w:rsidRPr="000D7701">
              <w:rPr>
                <w:rFonts w:ascii="Times New Roman" w:hAnsi="Times New Roman"/>
              </w:rPr>
              <w:t xml:space="preserve"> 0,5% поверхности тела</w:t>
            </w:r>
          </w:p>
          <w:p w14:paraId="0062816E" w14:textId="77777777" w:rsidR="002B36B1" w:rsidRPr="000D7701" w:rsidRDefault="002B36B1">
            <w:pPr>
              <w:numPr>
                <w:ilvl w:val="0"/>
                <w:numId w:val="70"/>
              </w:numPr>
              <w:spacing w:after="0" w:line="240" w:lineRule="auto"/>
              <w:rPr>
                <w:rFonts w:ascii="Times New Roman" w:hAnsi="Times New Roman"/>
              </w:rPr>
            </w:pPr>
            <w:r w:rsidRPr="000D7701">
              <w:rPr>
                <w:rFonts w:ascii="Times New Roman" w:hAnsi="Times New Roman"/>
              </w:rPr>
              <w:t>от 0,5% до 2,0%</w:t>
            </w:r>
          </w:p>
          <w:p w14:paraId="5E0C1919" w14:textId="77777777" w:rsidR="002B36B1" w:rsidRPr="000D7701" w:rsidRDefault="002B36B1">
            <w:pPr>
              <w:numPr>
                <w:ilvl w:val="0"/>
                <w:numId w:val="70"/>
              </w:numPr>
              <w:spacing w:after="0" w:line="240" w:lineRule="auto"/>
              <w:rPr>
                <w:rFonts w:ascii="Times New Roman" w:hAnsi="Times New Roman"/>
              </w:rPr>
            </w:pPr>
            <w:r w:rsidRPr="000D7701">
              <w:rPr>
                <w:rFonts w:ascii="Times New Roman" w:hAnsi="Times New Roman"/>
              </w:rPr>
              <w:t>от 2,0% до 4,0%</w:t>
            </w:r>
          </w:p>
          <w:p w14:paraId="112BC082" w14:textId="77777777" w:rsidR="002B36B1" w:rsidRPr="000D7701" w:rsidRDefault="002B36B1">
            <w:pPr>
              <w:numPr>
                <w:ilvl w:val="0"/>
                <w:numId w:val="70"/>
              </w:numPr>
              <w:spacing w:after="0" w:line="240" w:lineRule="auto"/>
              <w:rPr>
                <w:rFonts w:ascii="Times New Roman" w:hAnsi="Times New Roman"/>
              </w:rPr>
            </w:pPr>
            <w:r w:rsidRPr="000D7701">
              <w:rPr>
                <w:rFonts w:ascii="Times New Roman" w:hAnsi="Times New Roman"/>
              </w:rPr>
              <w:t>от 4% до 6%</w:t>
            </w:r>
          </w:p>
          <w:p w14:paraId="5684F6B8" w14:textId="77777777" w:rsidR="002B36B1" w:rsidRPr="000D7701" w:rsidRDefault="002B36B1">
            <w:pPr>
              <w:numPr>
                <w:ilvl w:val="0"/>
                <w:numId w:val="70"/>
              </w:numPr>
              <w:spacing w:after="0" w:line="240" w:lineRule="auto"/>
              <w:rPr>
                <w:rFonts w:ascii="Times New Roman" w:hAnsi="Times New Roman"/>
              </w:rPr>
            </w:pPr>
            <w:r w:rsidRPr="000D7701">
              <w:rPr>
                <w:rFonts w:ascii="Times New Roman" w:hAnsi="Times New Roman"/>
              </w:rPr>
              <w:t>от 6% до 8%</w:t>
            </w:r>
          </w:p>
          <w:p w14:paraId="45F9D339" w14:textId="77777777" w:rsidR="002B36B1" w:rsidRPr="000D7701" w:rsidRDefault="002B36B1">
            <w:pPr>
              <w:numPr>
                <w:ilvl w:val="0"/>
                <w:numId w:val="70"/>
              </w:numPr>
              <w:spacing w:after="0" w:line="240" w:lineRule="auto"/>
              <w:rPr>
                <w:rFonts w:ascii="Times New Roman" w:hAnsi="Times New Roman"/>
              </w:rPr>
            </w:pPr>
            <w:r w:rsidRPr="000D7701">
              <w:rPr>
                <w:rFonts w:ascii="Times New Roman" w:hAnsi="Times New Roman"/>
              </w:rPr>
              <w:t>от 8% до 10%</w:t>
            </w:r>
          </w:p>
          <w:p w14:paraId="1C291E81" w14:textId="77777777" w:rsidR="002B36B1" w:rsidRPr="000D7701" w:rsidRDefault="002B36B1">
            <w:pPr>
              <w:numPr>
                <w:ilvl w:val="0"/>
                <w:numId w:val="70"/>
              </w:numPr>
              <w:spacing w:after="0" w:line="240" w:lineRule="auto"/>
              <w:rPr>
                <w:rFonts w:ascii="Times New Roman" w:hAnsi="Times New Roman"/>
              </w:rPr>
            </w:pPr>
            <w:r w:rsidRPr="000D7701">
              <w:rPr>
                <w:rFonts w:ascii="Times New Roman" w:hAnsi="Times New Roman"/>
              </w:rPr>
              <w:t>от 10% до 15%</w:t>
            </w:r>
          </w:p>
          <w:p w14:paraId="70840ACF" w14:textId="77777777" w:rsidR="002B36B1" w:rsidRPr="000D7701" w:rsidRDefault="002B36B1">
            <w:pPr>
              <w:numPr>
                <w:ilvl w:val="0"/>
                <w:numId w:val="70"/>
              </w:numPr>
              <w:spacing w:after="0" w:line="240" w:lineRule="auto"/>
              <w:rPr>
                <w:rFonts w:ascii="Times New Roman" w:hAnsi="Times New Roman"/>
              </w:rPr>
            </w:pPr>
            <w:r w:rsidRPr="000D7701">
              <w:rPr>
                <w:rFonts w:ascii="Times New Roman" w:hAnsi="Times New Roman"/>
              </w:rPr>
              <w:t>15% и более</w:t>
            </w:r>
          </w:p>
          <w:p w14:paraId="149FA023" w14:textId="77777777" w:rsidR="002B36B1" w:rsidRPr="000D7701" w:rsidRDefault="002B36B1" w:rsidP="00B47CB4">
            <w:pPr>
              <w:spacing w:after="0" w:line="240" w:lineRule="auto"/>
              <w:rPr>
                <w:rFonts w:ascii="Times New Roman" w:hAnsi="Times New Roman"/>
              </w:rPr>
            </w:pPr>
          </w:p>
          <w:p w14:paraId="4ACF18C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05F6A819" w14:textId="77777777" w:rsidR="002B36B1" w:rsidRPr="000D7701" w:rsidRDefault="002B36B1">
            <w:pPr>
              <w:numPr>
                <w:ilvl w:val="0"/>
                <w:numId w:val="71"/>
              </w:numPr>
              <w:spacing w:after="0" w:line="240" w:lineRule="auto"/>
              <w:rPr>
                <w:rFonts w:ascii="Times New Roman" w:hAnsi="Times New Roman"/>
              </w:rPr>
            </w:pPr>
            <w:r w:rsidRPr="000D7701">
              <w:rPr>
                <w:rFonts w:ascii="Times New Roman" w:hAnsi="Times New Roman"/>
              </w:rPr>
              <w:t>1% поверхности тела исследуемого равен площади ладонной поверхности его кисти и пальцев. Эта площадь определяется в квадратных сантиметрах путем умножения длины кисти, измеряемой от лучезапястного сустава до верхушки ногтевой фаланги III пальца, на ее ширину, измеряемую на уровне головок II-Y пястных костей (без учета I пальца).</w:t>
            </w:r>
          </w:p>
          <w:p w14:paraId="629B68B9" w14:textId="77777777" w:rsidR="002B36B1" w:rsidRPr="000D7701" w:rsidRDefault="002B36B1">
            <w:pPr>
              <w:numPr>
                <w:ilvl w:val="0"/>
                <w:numId w:val="71"/>
              </w:numPr>
              <w:spacing w:after="0" w:line="240" w:lineRule="auto"/>
              <w:rPr>
                <w:rFonts w:ascii="Times New Roman" w:hAnsi="Times New Roman"/>
              </w:rPr>
            </w:pPr>
            <w:r w:rsidRPr="000D7701">
              <w:rPr>
                <w:rFonts w:ascii="Times New Roman" w:hAnsi="Times New Roman"/>
              </w:rPr>
              <w:t>При определении площади рубцов следует учитывать и рубцы, образовавшиеся на месте взятия кожного трансплантата для замещения дефекта пораженного участка кожи.</w:t>
            </w:r>
          </w:p>
          <w:p w14:paraId="7F0D7066" w14:textId="77777777" w:rsidR="002B36B1" w:rsidRPr="000D7701" w:rsidRDefault="002B36B1">
            <w:pPr>
              <w:numPr>
                <w:ilvl w:val="0"/>
                <w:numId w:val="71"/>
              </w:numPr>
              <w:spacing w:after="0" w:line="240" w:lineRule="auto"/>
              <w:rPr>
                <w:rFonts w:ascii="Times New Roman" w:hAnsi="Times New Roman"/>
              </w:rPr>
            </w:pPr>
            <w:r w:rsidRPr="000D7701">
              <w:rPr>
                <w:rFonts w:ascii="Times New Roman" w:hAnsi="Times New Roman"/>
              </w:rPr>
              <w:lastRenderedPageBreak/>
              <w:t>Если страховая сумма выплачивается за оперативное вмешательство (при открытых повреждениях, при пластике сухожилий, сшивании сосудов, нервов и др.), ст.59 не применяется.</w:t>
            </w:r>
          </w:p>
        </w:tc>
        <w:tc>
          <w:tcPr>
            <w:tcW w:w="1485" w:type="dxa"/>
          </w:tcPr>
          <w:p w14:paraId="419DE82C" w14:textId="77777777" w:rsidR="002B36B1" w:rsidRPr="000D7701" w:rsidRDefault="002B36B1" w:rsidP="00B47CB4">
            <w:pPr>
              <w:tabs>
                <w:tab w:val="decimal" w:pos="922"/>
              </w:tabs>
              <w:spacing w:after="0" w:line="240" w:lineRule="auto"/>
              <w:rPr>
                <w:rFonts w:ascii="Times New Roman" w:hAnsi="Times New Roman"/>
              </w:rPr>
            </w:pPr>
          </w:p>
          <w:p w14:paraId="61E0C835" w14:textId="77777777" w:rsidR="002B36B1" w:rsidRPr="000D7701" w:rsidRDefault="002B36B1" w:rsidP="00B47CB4">
            <w:pPr>
              <w:tabs>
                <w:tab w:val="decimal" w:pos="922"/>
              </w:tabs>
              <w:spacing w:after="0" w:line="240" w:lineRule="auto"/>
              <w:rPr>
                <w:rFonts w:ascii="Times New Roman" w:hAnsi="Times New Roman"/>
              </w:rPr>
            </w:pPr>
          </w:p>
          <w:p w14:paraId="076D8C7F" w14:textId="77777777" w:rsidR="002B36B1" w:rsidRPr="000D7701" w:rsidRDefault="002B36B1" w:rsidP="00B47CB4">
            <w:pPr>
              <w:tabs>
                <w:tab w:val="decimal" w:pos="922"/>
              </w:tabs>
              <w:spacing w:after="0" w:line="240" w:lineRule="auto"/>
              <w:rPr>
                <w:rFonts w:ascii="Times New Roman" w:hAnsi="Times New Roman"/>
              </w:rPr>
            </w:pPr>
          </w:p>
          <w:p w14:paraId="10B3A58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56E2DBA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58116FC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2FFB1F6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4FEFBB8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3AF939F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p w14:paraId="0631034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2158B3F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35</w:t>
            </w:r>
          </w:p>
          <w:p w14:paraId="62FD8C8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tc>
      </w:tr>
      <w:tr w:rsidR="002B36B1" w:rsidRPr="000D7701" w14:paraId="231599FF" w14:textId="77777777" w:rsidTr="00B47CB4">
        <w:trPr>
          <w:trHeight w:val="360"/>
          <w:jc w:val="center"/>
        </w:trPr>
        <w:tc>
          <w:tcPr>
            <w:tcW w:w="1062" w:type="dxa"/>
          </w:tcPr>
          <w:p w14:paraId="6ABD2C5F" w14:textId="77777777" w:rsidR="002B36B1" w:rsidRPr="000D7701" w:rsidRDefault="002B36B1">
            <w:pPr>
              <w:numPr>
                <w:ilvl w:val="0"/>
                <w:numId w:val="67"/>
              </w:numPr>
              <w:spacing w:after="0" w:line="240" w:lineRule="auto"/>
              <w:jc w:val="center"/>
              <w:rPr>
                <w:rFonts w:ascii="Times New Roman" w:hAnsi="Times New Roman"/>
              </w:rPr>
            </w:pPr>
          </w:p>
        </w:tc>
        <w:tc>
          <w:tcPr>
            <w:tcW w:w="7371" w:type="dxa"/>
          </w:tcPr>
          <w:p w14:paraId="765C290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мягких тканей туловища, конечностей, повлекшее за собой образование пигментных пятен площадью:</w:t>
            </w:r>
          </w:p>
          <w:p w14:paraId="489FD12E" w14:textId="77777777" w:rsidR="002B36B1" w:rsidRPr="000D7701" w:rsidRDefault="002B36B1">
            <w:pPr>
              <w:numPr>
                <w:ilvl w:val="0"/>
                <w:numId w:val="72"/>
              </w:numPr>
              <w:spacing w:after="0" w:line="240" w:lineRule="auto"/>
              <w:rPr>
                <w:rFonts w:ascii="Times New Roman" w:hAnsi="Times New Roman"/>
              </w:rPr>
            </w:pPr>
            <w:r w:rsidRPr="000D7701">
              <w:rPr>
                <w:rFonts w:ascii="Times New Roman" w:hAnsi="Times New Roman"/>
              </w:rPr>
              <w:t>от 1% до 2% поверхности тела</w:t>
            </w:r>
          </w:p>
          <w:p w14:paraId="3628BC7C" w14:textId="77777777" w:rsidR="002B36B1" w:rsidRPr="000D7701" w:rsidRDefault="002B36B1">
            <w:pPr>
              <w:numPr>
                <w:ilvl w:val="0"/>
                <w:numId w:val="72"/>
              </w:numPr>
              <w:spacing w:after="0" w:line="240" w:lineRule="auto"/>
              <w:rPr>
                <w:rFonts w:ascii="Times New Roman" w:hAnsi="Times New Roman"/>
              </w:rPr>
            </w:pPr>
            <w:r w:rsidRPr="000D7701">
              <w:rPr>
                <w:rFonts w:ascii="Times New Roman" w:hAnsi="Times New Roman"/>
              </w:rPr>
              <w:t>от 2% до 10%</w:t>
            </w:r>
          </w:p>
          <w:p w14:paraId="53D3B4AA" w14:textId="77777777" w:rsidR="002B36B1" w:rsidRPr="000D7701" w:rsidRDefault="002B36B1">
            <w:pPr>
              <w:numPr>
                <w:ilvl w:val="0"/>
                <w:numId w:val="72"/>
              </w:numPr>
              <w:spacing w:after="0" w:line="240" w:lineRule="auto"/>
              <w:rPr>
                <w:rFonts w:ascii="Times New Roman" w:hAnsi="Times New Roman"/>
              </w:rPr>
            </w:pPr>
            <w:r w:rsidRPr="000D7701">
              <w:rPr>
                <w:rFonts w:ascii="Times New Roman" w:hAnsi="Times New Roman"/>
              </w:rPr>
              <w:t>от 10% до 15%</w:t>
            </w:r>
          </w:p>
          <w:p w14:paraId="7BC6D2DE" w14:textId="77777777" w:rsidR="002B36B1" w:rsidRPr="000D7701" w:rsidRDefault="002B36B1">
            <w:pPr>
              <w:numPr>
                <w:ilvl w:val="0"/>
                <w:numId w:val="72"/>
              </w:numPr>
              <w:spacing w:after="0" w:line="240" w:lineRule="auto"/>
              <w:rPr>
                <w:rFonts w:ascii="Times New Roman" w:hAnsi="Times New Roman"/>
              </w:rPr>
            </w:pPr>
            <w:r w:rsidRPr="000D7701">
              <w:rPr>
                <w:rFonts w:ascii="Times New Roman" w:hAnsi="Times New Roman"/>
              </w:rPr>
              <w:t>и более</w:t>
            </w:r>
          </w:p>
          <w:p w14:paraId="15948B2F" w14:textId="77777777" w:rsidR="002B36B1" w:rsidRPr="000D7701" w:rsidRDefault="002B36B1" w:rsidP="00B47CB4">
            <w:pPr>
              <w:spacing w:after="0" w:line="240" w:lineRule="auto"/>
              <w:rPr>
                <w:rFonts w:ascii="Times New Roman" w:hAnsi="Times New Roman"/>
              </w:rPr>
            </w:pPr>
          </w:p>
          <w:p w14:paraId="7EAC395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30212323" w14:textId="77777777" w:rsidR="002B36B1" w:rsidRPr="000D7701" w:rsidRDefault="002B36B1">
            <w:pPr>
              <w:numPr>
                <w:ilvl w:val="0"/>
                <w:numId w:val="73"/>
              </w:numPr>
              <w:spacing w:after="0" w:line="240" w:lineRule="auto"/>
              <w:rPr>
                <w:rFonts w:ascii="Times New Roman" w:hAnsi="Times New Roman"/>
              </w:rPr>
            </w:pPr>
            <w:r w:rsidRPr="000D7701">
              <w:rPr>
                <w:rFonts w:ascii="Times New Roman" w:hAnsi="Times New Roman"/>
              </w:rPr>
              <w:t>Решение о выплате страховой суммы по ст.58, 59 и 60 принимается с учетом данных освидетельствования, проведенного после заживления раневых поверхностей, но не ранее 1 месяца после травмы.</w:t>
            </w:r>
          </w:p>
          <w:p w14:paraId="024DCFDC" w14:textId="77777777" w:rsidR="002B36B1" w:rsidRPr="000D7701" w:rsidRDefault="002B36B1">
            <w:pPr>
              <w:numPr>
                <w:ilvl w:val="0"/>
                <w:numId w:val="73"/>
              </w:numPr>
              <w:spacing w:after="0" w:line="240" w:lineRule="auto"/>
              <w:rPr>
                <w:rFonts w:ascii="Times New Roman" w:hAnsi="Times New Roman"/>
              </w:rPr>
            </w:pPr>
            <w:r w:rsidRPr="000D7701">
              <w:rPr>
                <w:rFonts w:ascii="Times New Roman" w:hAnsi="Times New Roman"/>
              </w:rPr>
              <w:t>Общая сумма выплат по ст.59 и 60 не должна превышать 40%.</w:t>
            </w:r>
          </w:p>
        </w:tc>
        <w:tc>
          <w:tcPr>
            <w:tcW w:w="1485" w:type="dxa"/>
          </w:tcPr>
          <w:p w14:paraId="7E2BCBBD" w14:textId="77777777" w:rsidR="002B36B1" w:rsidRPr="000D7701" w:rsidRDefault="002B36B1" w:rsidP="00B47CB4">
            <w:pPr>
              <w:tabs>
                <w:tab w:val="decimal" w:pos="922"/>
              </w:tabs>
              <w:spacing w:after="0" w:line="240" w:lineRule="auto"/>
              <w:rPr>
                <w:rFonts w:ascii="Times New Roman" w:hAnsi="Times New Roman"/>
              </w:rPr>
            </w:pPr>
          </w:p>
          <w:p w14:paraId="713400EE" w14:textId="77777777" w:rsidR="002B36B1" w:rsidRPr="000D7701" w:rsidRDefault="002B36B1" w:rsidP="00B47CB4">
            <w:pPr>
              <w:tabs>
                <w:tab w:val="decimal" w:pos="922"/>
              </w:tabs>
              <w:spacing w:after="0" w:line="240" w:lineRule="auto"/>
              <w:rPr>
                <w:rFonts w:ascii="Times New Roman" w:hAnsi="Times New Roman"/>
              </w:rPr>
            </w:pPr>
          </w:p>
          <w:p w14:paraId="7314912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7712B97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24624B7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69F625D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52D28754" w14:textId="77777777" w:rsidTr="00B47CB4">
        <w:trPr>
          <w:trHeight w:val="360"/>
          <w:jc w:val="center"/>
        </w:trPr>
        <w:tc>
          <w:tcPr>
            <w:tcW w:w="1062" w:type="dxa"/>
          </w:tcPr>
          <w:p w14:paraId="0EC181AA" w14:textId="77777777" w:rsidR="002B36B1" w:rsidRPr="000D7701" w:rsidRDefault="002B36B1">
            <w:pPr>
              <w:numPr>
                <w:ilvl w:val="0"/>
                <w:numId w:val="67"/>
              </w:numPr>
              <w:spacing w:after="0" w:line="240" w:lineRule="auto"/>
              <w:jc w:val="center"/>
              <w:rPr>
                <w:rFonts w:ascii="Times New Roman" w:hAnsi="Times New Roman"/>
              </w:rPr>
            </w:pPr>
          </w:p>
        </w:tc>
        <w:tc>
          <w:tcPr>
            <w:tcW w:w="7371" w:type="dxa"/>
          </w:tcPr>
          <w:p w14:paraId="309808D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Ожоговая болезнь, ожоговый шок</w:t>
            </w:r>
          </w:p>
          <w:p w14:paraId="5396D3ED" w14:textId="77777777" w:rsidR="002B36B1" w:rsidRPr="000D7701" w:rsidRDefault="002B36B1" w:rsidP="00B47CB4">
            <w:pPr>
              <w:spacing w:after="0" w:line="240" w:lineRule="auto"/>
              <w:rPr>
                <w:rFonts w:ascii="Times New Roman" w:hAnsi="Times New Roman"/>
              </w:rPr>
            </w:pPr>
          </w:p>
          <w:p w14:paraId="5C4D060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11EE5AEC"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Страховая сумма по ст.61. выплачивается дополнительно к страховой сумме, выплачиваемой в связи с ожогом.</w:t>
            </w:r>
          </w:p>
        </w:tc>
        <w:tc>
          <w:tcPr>
            <w:tcW w:w="1485" w:type="dxa"/>
          </w:tcPr>
          <w:p w14:paraId="0022D1A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28031EAB" w14:textId="77777777" w:rsidTr="00B47CB4">
        <w:trPr>
          <w:trHeight w:val="360"/>
          <w:jc w:val="center"/>
        </w:trPr>
        <w:tc>
          <w:tcPr>
            <w:tcW w:w="1062" w:type="dxa"/>
          </w:tcPr>
          <w:p w14:paraId="719E852B" w14:textId="77777777" w:rsidR="002B36B1" w:rsidRPr="000D7701" w:rsidRDefault="002B36B1">
            <w:pPr>
              <w:numPr>
                <w:ilvl w:val="0"/>
                <w:numId w:val="67"/>
              </w:numPr>
              <w:spacing w:after="0" w:line="240" w:lineRule="auto"/>
              <w:jc w:val="center"/>
              <w:rPr>
                <w:rFonts w:ascii="Times New Roman" w:hAnsi="Times New Roman"/>
              </w:rPr>
            </w:pPr>
          </w:p>
        </w:tc>
        <w:tc>
          <w:tcPr>
            <w:tcW w:w="7371" w:type="dxa"/>
          </w:tcPr>
          <w:p w14:paraId="6967C12C"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мягких тканей:</w:t>
            </w:r>
          </w:p>
          <w:p w14:paraId="4C6AAD3E" w14:textId="77777777" w:rsidR="002B36B1" w:rsidRPr="000D7701" w:rsidRDefault="002B36B1">
            <w:pPr>
              <w:numPr>
                <w:ilvl w:val="0"/>
                <w:numId w:val="74"/>
              </w:numPr>
              <w:spacing w:after="0" w:line="240" w:lineRule="auto"/>
              <w:rPr>
                <w:rFonts w:ascii="Times New Roman" w:hAnsi="Times New Roman"/>
              </w:rPr>
            </w:pPr>
            <w:proofErr w:type="spellStart"/>
            <w:r w:rsidRPr="000D7701">
              <w:rPr>
                <w:rFonts w:ascii="Times New Roman" w:hAnsi="Times New Roman"/>
              </w:rPr>
              <w:t>неудаленные</w:t>
            </w:r>
            <w:proofErr w:type="spellEnd"/>
            <w:r w:rsidRPr="000D7701">
              <w:rPr>
                <w:rFonts w:ascii="Times New Roman" w:hAnsi="Times New Roman"/>
              </w:rPr>
              <w:t xml:space="preserve"> инородные тела</w:t>
            </w:r>
          </w:p>
          <w:p w14:paraId="338511D2" w14:textId="77777777" w:rsidR="002B36B1" w:rsidRPr="000D7701" w:rsidRDefault="002B36B1">
            <w:pPr>
              <w:numPr>
                <w:ilvl w:val="0"/>
                <w:numId w:val="74"/>
              </w:numPr>
              <w:spacing w:after="0" w:line="240" w:lineRule="auto"/>
              <w:rPr>
                <w:rFonts w:ascii="Times New Roman" w:hAnsi="Times New Roman"/>
              </w:rPr>
            </w:pPr>
            <w:r w:rsidRPr="000D7701">
              <w:rPr>
                <w:rFonts w:ascii="Times New Roman" w:hAnsi="Times New Roman"/>
              </w:rPr>
              <w:t xml:space="preserve">мышечная грыжа, посттравматический периостит, </w:t>
            </w:r>
            <w:proofErr w:type="spellStart"/>
            <w:r w:rsidRPr="000D7701">
              <w:rPr>
                <w:rFonts w:ascii="Times New Roman" w:hAnsi="Times New Roman"/>
              </w:rPr>
              <w:t>нерассосавшаяся</w:t>
            </w:r>
            <w:proofErr w:type="spellEnd"/>
            <w:r w:rsidRPr="000D7701">
              <w:rPr>
                <w:rFonts w:ascii="Times New Roman" w:hAnsi="Times New Roman"/>
              </w:rPr>
              <w:t xml:space="preserve"> гематома площадью не менее 2 см</w:t>
            </w:r>
            <w:r w:rsidRPr="000D7701">
              <w:rPr>
                <w:rFonts w:ascii="Times New Roman" w:hAnsi="Times New Roman"/>
                <w:vertAlign w:val="superscript"/>
              </w:rPr>
              <w:t>2</w:t>
            </w:r>
            <w:r w:rsidRPr="000D7701">
              <w:rPr>
                <w:rFonts w:ascii="Times New Roman" w:hAnsi="Times New Roman"/>
              </w:rPr>
              <w:t>, разрыв мышц</w:t>
            </w:r>
          </w:p>
          <w:p w14:paraId="13096727" w14:textId="77777777" w:rsidR="002B36B1" w:rsidRPr="000D7701" w:rsidRDefault="002B36B1">
            <w:pPr>
              <w:numPr>
                <w:ilvl w:val="0"/>
                <w:numId w:val="74"/>
              </w:numPr>
              <w:spacing w:after="0" w:line="240" w:lineRule="auto"/>
              <w:rPr>
                <w:rFonts w:ascii="Times New Roman" w:hAnsi="Times New Roman"/>
              </w:rPr>
            </w:pPr>
            <w:r w:rsidRPr="000D7701">
              <w:rPr>
                <w:rFonts w:ascii="Times New Roman" w:hAnsi="Times New Roman"/>
              </w:rPr>
              <w:t xml:space="preserve">разрыв сухожилий, за исключением пальцев кисти, взятие </w:t>
            </w:r>
            <w:proofErr w:type="spellStart"/>
            <w:r w:rsidRPr="000D7701">
              <w:rPr>
                <w:rFonts w:ascii="Times New Roman" w:hAnsi="Times New Roman"/>
              </w:rPr>
              <w:t>аутотрансплантата</w:t>
            </w:r>
            <w:proofErr w:type="spellEnd"/>
            <w:r w:rsidRPr="000D7701">
              <w:rPr>
                <w:rFonts w:ascii="Times New Roman" w:hAnsi="Times New Roman"/>
              </w:rPr>
              <w:t xml:space="preserve"> из другого отдела опорно-двигательного аппарата</w:t>
            </w:r>
          </w:p>
          <w:p w14:paraId="6AC7100B" w14:textId="77777777" w:rsidR="002B36B1" w:rsidRPr="000D7701" w:rsidRDefault="002B36B1" w:rsidP="00B47CB4">
            <w:pPr>
              <w:spacing w:after="0" w:line="240" w:lineRule="auto"/>
              <w:rPr>
                <w:rFonts w:ascii="Times New Roman" w:hAnsi="Times New Roman"/>
              </w:rPr>
            </w:pPr>
          </w:p>
          <w:p w14:paraId="71BF5DC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557D3E6F" w14:textId="77777777" w:rsidR="002B36B1" w:rsidRPr="000D7701" w:rsidRDefault="002B36B1">
            <w:pPr>
              <w:numPr>
                <w:ilvl w:val="0"/>
                <w:numId w:val="75"/>
              </w:numPr>
              <w:spacing w:after="0" w:line="240" w:lineRule="auto"/>
              <w:rPr>
                <w:rFonts w:ascii="Times New Roman" w:hAnsi="Times New Roman"/>
              </w:rPr>
            </w:pPr>
            <w:r w:rsidRPr="000D7701">
              <w:rPr>
                <w:rFonts w:ascii="Times New Roman" w:hAnsi="Times New Roman"/>
              </w:rPr>
              <w:t xml:space="preserve">Страховая сумма в связи с </w:t>
            </w:r>
            <w:proofErr w:type="spellStart"/>
            <w:r w:rsidRPr="000D7701">
              <w:rPr>
                <w:rFonts w:ascii="Times New Roman" w:hAnsi="Times New Roman"/>
              </w:rPr>
              <w:t>нерассосавшейся</w:t>
            </w:r>
            <w:proofErr w:type="spellEnd"/>
            <w:r w:rsidRPr="000D7701">
              <w:rPr>
                <w:rFonts w:ascii="Times New Roman" w:hAnsi="Times New Roman"/>
              </w:rPr>
              <w:t xml:space="preserve"> гематомой, мышечной грыжей или посттравматическим периоститом выплачивается в том случае, если эти осложнения травмы имеются по истечении 1 месяца со дня травмы.</w:t>
            </w:r>
          </w:p>
          <w:p w14:paraId="40D10982" w14:textId="77777777" w:rsidR="002B36B1" w:rsidRPr="000D7701" w:rsidRDefault="002B36B1">
            <w:pPr>
              <w:numPr>
                <w:ilvl w:val="0"/>
                <w:numId w:val="75"/>
              </w:numPr>
              <w:spacing w:after="0" w:line="240" w:lineRule="auto"/>
              <w:rPr>
                <w:rFonts w:ascii="Times New Roman" w:hAnsi="Times New Roman"/>
              </w:rPr>
            </w:pPr>
            <w:r w:rsidRPr="000D7701">
              <w:rPr>
                <w:rFonts w:ascii="Times New Roman" w:hAnsi="Times New Roman"/>
              </w:rPr>
              <w:t>Решение о выплате страховой суммы (разового пособия) по ст.62 принимается с учетом данных освидетельствования</w:t>
            </w:r>
            <w:proofErr w:type="gramStart"/>
            <w:r w:rsidRPr="000D7701">
              <w:rPr>
                <w:rFonts w:ascii="Times New Roman" w:hAnsi="Times New Roman"/>
              </w:rPr>
              <w:t>.</w:t>
            </w:r>
            <w:proofErr w:type="gramEnd"/>
            <w:r w:rsidRPr="000D7701">
              <w:rPr>
                <w:rFonts w:ascii="Times New Roman" w:hAnsi="Times New Roman"/>
              </w:rPr>
              <w:t xml:space="preserve"> проведенного не ранее чем через 1 месяц после травмы.</w:t>
            </w:r>
          </w:p>
          <w:p w14:paraId="2E668A42" w14:textId="77777777" w:rsidR="002B36B1" w:rsidRPr="000D7701" w:rsidRDefault="002B36B1" w:rsidP="00B47CB4">
            <w:pPr>
              <w:spacing w:after="0" w:line="240" w:lineRule="auto"/>
              <w:rPr>
                <w:rFonts w:ascii="Times New Roman" w:hAnsi="Times New Roman"/>
              </w:rPr>
            </w:pPr>
          </w:p>
        </w:tc>
        <w:tc>
          <w:tcPr>
            <w:tcW w:w="1485" w:type="dxa"/>
          </w:tcPr>
          <w:p w14:paraId="2ED2CB23" w14:textId="77777777" w:rsidR="002B36B1" w:rsidRPr="000D7701" w:rsidRDefault="002B36B1" w:rsidP="00B47CB4">
            <w:pPr>
              <w:tabs>
                <w:tab w:val="decimal" w:pos="922"/>
              </w:tabs>
              <w:spacing w:after="0" w:line="240" w:lineRule="auto"/>
              <w:rPr>
                <w:rFonts w:ascii="Times New Roman" w:hAnsi="Times New Roman"/>
              </w:rPr>
            </w:pPr>
          </w:p>
          <w:p w14:paraId="67C7CA4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76A86B25" w14:textId="77777777" w:rsidR="002B36B1" w:rsidRPr="000D7701" w:rsidRDefault="002B36B1" w:rsidP="00B47CB4">
            <w:pPr>
              <w:tabs>
                <w:tab w:val="decimal" w:pos="922"/>
              </w:tabs>
              <w:spacing w:after="0" w:line="240" w:lineRule="auto"/>
              <w:rPr>
                <w:rFonts w:ascii="Times New Roman" w:hAnsi="Times New Roman"/>
              </w:rPr>
            </w:pPr>
          </w:p>
          <w:p w14:paraId="36236AB8" w14:textId="77777777" w:rsidR="002B36B1" w:rsidRPr="000D7701" w:rsidRDefault="002B36B1" w:rsidP="00B47CB4">
            <w:pPr>
              <w:tabs>
                <w:tab w:val="decimal" w:pos="922"/>
              </w:tabs>
              <w:spacing w:after="0" w:line="240" w:lineRule="auto"/>
              <w:rPr>
                <w:rFonts w:ascii="Times New Roman" w:hAnsi="Times New Roman"/>
              </w:rPr>
            </w:pPr>
          </w:p>
          <w:p w14:paraId="07C1ED7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35C08351" w14:textId="77777777" w:rsidR="002B36B1" w:rsidRPr="000D7701" w:rsidRDefault="002B36B1" w:rsidP="00B47CB4">
            <w:pPr>
              <w:tabs>
                <w:tab w:val="decimal" w:pos="922"/>
              </w:tabs>
              <w:spacing w:after="0" w:line="240" w:lineRule="auto"/>
              <w:rPr>
                <w:rFonts w:ascii="Times New Roman" w:hAnsi="Times New Roman"/>
              </w:rPr>
            </w:pPr>
          </w:p>
          <w:p w14:paraId="357A8907" w14:textId="77777777" w:rsidR="002B36B1" w:rsidRPr="000D7701" w:rsidRDefault="002B36B1" w:rsidP="00B47CB4">
            <w:pPr>
              <w:tabs>
                <w:tab w:val="decimal" w:pos="922"/>
              </w:tabs>
              <w:spacing w:after="0" w:line="240" w:lineRule="auto"/>
              <w:rPr>
                <w:rFonts w:ascii="Times New Roman" w:hAnsi="Times New Roman"/>
              </w:rPr>
            </w:pPr>
          </w:p>
          <w:p w14:paraId="38E799C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166E2BB8" w14:textId="77777777" w:rsidTr="00B47CB4">
        <w:trPr>
          <w:trHeight w:val="360"/>
          <w:jc w:val="center"/>
        </w:trPr>
        <w:tc>
          <w:tcPr>
            <w:tcW w:w="1062" w:type="dxa"/>
          </w:tcPr>
          <w:p w14:paraId="1ABC4284" w14:textId="77777777" w:rsidR="002B36B1" w:rsidRPr="000D7701" w:rsidRDefault="002B36B1" w:rsidP="00B47CB4">
            <w:pPr>
              <w:spacing w:after="0" w:line="240" w:lineRule="auto"/>
              <w:jc w:val="center"/>
              <w:rPr>
                <w:rFonts w:ascii="Times New Roman" w:hAnsi="Times New Roman"/>
              </w:rPr>
            </w:pPr>
          </w:p>
        </w:tc>
        <w:tc>
          <w:tcPr>
            <w:tcW w:w="7371" w:type="dxa"/>
          </w:tcPr>
          <w:p w14:paraId="435084DD" w14:textId="77777777" w:rsidR="002B36B1" w:rsidRPr="000D7701" w:rsidRDefault="002B36B1" w:rsidP="00B47CB4">
            <w:pPr>
              <w:spacing w:before="240" w:after="0" w:line="240" w:lineRule="auto"/>
              <w:jc w:val="center"/>
              <w:rPr>
                <w:rFonts w:ascii="Times New Roman" w:hAnsi="Times New Roman"/>
              </w:rPr>
            </w:pPr>
            <w:r w:rsidRPr="000D7701">
              <w:rPr>
                <w:rFonts w:ascii="Times New Roman" w:hAnsi="Times New Roman"/>
                <w:b/>
              </w:rPr>
              <w:t>Позвоночник</w:t>
            </w:r>
          </w:p>
        </w:tc>
        <w:tc>
          <w:tcPr>
            <w:tcW w:w="1485" w:type="dxa"/>
          </w:tcPr>
          <w:p w14:paraId="0305F3FF"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697A4792" w14:textId="77777777" w:rsidTr="00B47CB4">
        <w:trPr>
          <w:trHeight w:val="360"/>
          <w:jc w:val="center"/>
        </w:trPr>
        <w:tc>
          <w:tcPr>
            <w:tcW w:w="1062" w:type="dxa"/>
          </w:tcPr>
          <w:p w14:paraId="1B900086" w14:textId="77777777" w:rsidR="002B36B1" w:rsidRPr="000D7701" w:rsidRDefault="002B36B1">
            <w:pPr>
              <w:numPr>
                <w:ilvl w:val="0"/>
                <w:numId w:val="76"/>
              </w:numPr>
              <w:spacing w:after="0" w:line="240" w:lineRule="auto"/>
              <w:jc w:val="center"/>
              <w:rPr>
                <w:rFonts w:ascii="Times New Roman" w:hAnsi="Times New Roman"/>
              </w:rPr>
            </w:pPr>
          </w:p>
        </w:tc>
        <w:tc>
          <w:tcPr>
            <w:tcW w:w="7371" w:type="dxa"/>
          </w:tcPr>
          <w:p w14:paraId="7E70D48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Перелом, </w:t>
            </w:r>
            <w:proofErr w:type="spellStart"/>
            <w:r w:rsidRPr="000D7701">
              <w:rPr>
                <w:rFonts w:ascii="Times New Roman" w:hAnsi="Times New Roman"/>
              </w:rPr>
              <w:t>переломо</w:t>
            </w:r>
            <w:proofErr w:type="spellEnd"/>
            <w:r w:rsidRPr="000D7701">
              <w:rPr>
                <w:rFonts w:ascii="Times New Roman" w:hAnsi="Times New Roman"/>
              </w:rPr>
              <w:t>-вывих или вывих тел, дужек и суставных отростков позвонков (за исключением крестца и копчика):</w:t>
            </w:r>
          </w:p>
          <w:p w14:paraId="4995C2DD" w14:textId="77777777" w:rsidR="002B36B1" w:rsidRPr="000D7701" w:rsidRDefault="002B36B1">
            <w:pPr>
              <w:numPr>
                <w:ilvl w:val="0"/>
                <w:numId w:val="77"/>
              </w:numPr>
              <w:spacing w:after="0" w:line="240" w:lineRule="auto"/>
              <w:rPr>
                <w:rFonts w:ascii="Times New Roman" w:hAnsi="Times New Roman"/>
              </w:rPr>
            </w:pPr>
            <w:r w:rsidRPr="000D7701">
              <w:rPr>
                <w:rFonts w:ascii="Times New Roman" w:hAnsi="Times New Roman"/>
              </w:rPr>
              <w:t>одного-двух</w:t>
            </w:r>
          </w:p>
          <w:p w14:paraId="11617C51" w14:textId="77777777" w:rsidR="002B36B1" w:rsidRPr="000D7701" w:rsidRDefault="002B36B1">
            <w:pPr>
              <w:numPr>
                <w:ilvl w:val="0"/>
                <w:numId w:val="77"/>
              </w:numPr>
              <w:spacing w:after="0" w:line="240" w:lineRule="auto"/>
              <w:rPr>
                <w:rFonts w:ascii="Times New Roman" w:hAnsi="Times New Roman"/>
              </w:rPr>
            </w:pPr>
            <w:r w:rsidRPr="000D7701">
              <w:rPr>
                <w:rFonts w:ascii="Times New Roman" w:hAnsi="Times New Roman"/>
              </w:rPr>
              <w:t>трех-пяти</w:t>
            </w:r>
          </w:p>
          <w:p w14:paraId="63EAF5B5" w14:textId="77777777" w:rsidR="002B36B1" w:rsidRPr="000D7701" w:rsidRDefault="002B36B1">
            <w:pPr>
              <w:numPr>
                <w:ilvl w:val="0"/>
                <w:numId w:val="77"/>
              </w:numPr>
              <w:spacing w:after="0" w:line="240" w:lineRule="auto"/>
              <w:rPr>
                <w:rFonts w:ascii="Times New Roman" w:hAnsi="Times New Roman"/>
              </w:rPr>
            </w:pPr>
            <w:r w:rsidRPr="000D7701">
              <w:rPr>
                <w:rFonts w:ascii="Times New Roman" w:hAnsi="Times New Roman"/>
              </w:rPr>
              <w:t>шести и более</w:t>
            </w:r>
          </w:p>
        </w:tc>
        <w:tc>
          <w:tcPr>
            <w:tcW w:w="1485" w:type="dxa"/>
          </w:tcPr>
          <w:p w14:paraId="47E10921" w14:textId="77777777" w:rsidR="002B36B1" w:rsidRPr="000D7701" w:rsidRDefault="002B36B1" w:rsidP="00B47CB4">
            <w:pPr>
              <w:tabs>
                <w:tab w:val="decimal" w:pos="922"/>
              </w:tabs>
              <w:spacing w:after="0" w:line="240" w:lineRule="auto"/>
              <w:rPr>
                <w:rFonts w:ascii="Times New Roman" w:hAnsi="Times New Roman"/>
              </w:rPr>
            </w:pPr>
          </w:p>
          <w:p w14:paraId="1F2811CE" w14:textId="77777777" w:rsidR="002B36B1" w:rsidRPr="000D7701" w:rsidRDefault="002B36B1" w:rsidP="00B47CB4">
            <w:pPr>
              <w:tabs>
                <w:tab w:val="decimal" w:pos="922"/>
              </w:tabs>
              <w:spacing w:after="0" w:line="240" w:lineRule="auto"/>
              <w:rPr>
                <w:rFonts w:ascii="Times New Roman" w:hAnsi="Times New Roman"/>
              </w:rPr>
            </w:pPr>
          </w:p>
          <w:p w14:paraId="5F3FC50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2C75A7E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38B7426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tc>
      </w:tr>
      <w:tr w:rsidR="002B36B1" w:rsidRPr="000D7701" w14:paraId="7A568E06" w14:textId="77777777" w:rsidTr="00B47CB4">
        <w:trPr>
          <w:trHeight w:val="360"/>
          <w:jc w:val="center"/>
        </w:trPr>
        <w:tc>
          <w:tcPr>
            <w:tcW w:w="1062" w:type="dxa"/>
          </w:tcPr>
          <w:p w14:paraId="13189F0F" w14:textId="77777777" w:rsidR="002B36B1" w:rsidRPr="000D7701" w:rsidRDefault="002B36B1">
            <w:pPr>
              <w:numPr>
                <w:ilvl w:val="0"/>
                <w:numId w:val="76"/>
              </w:numPr>
              <w:spacing w:after="0" w:line="240" w:lineRule="auto"/>
              <w:jc w:val="center"/>
              <w:rPr>
                <w:rFonts w:ascii="Times New Roman" w:hAnsi="Times New Roman"/>
              </w:rPr>
            </w:pPr>
          </w:p>
        </w:tc>
        <w:tc>
          <w:tcPr>
            <w:tcW w:w="7371" w:type="dxa"/>
          </w:tcPr>
          <w:p w14:paraId="329AAEF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Разрыв межпозвонковых связок (при сроке лечения не менее 14 дней), подвывих позвонков (за исключением копчика)</w:t>
            </w:r>
          </w:p>
          <w:p w14:paraId="7336C2CB" w14:textId="77777777" w:rsidR="002B36B1" w:rsidRPr="000D7701" w:rsidRDefault="002B36B1" w:rsidP="00B47CB4">
            <w:pPr>
              <w:spacing w:after="0" w:line="240" w:lineRule="auto"/>
              <w:rPr>
                <w:rFonts w:ascii="Times New Roman" w:hAnsi="Times New Roman"/>
              </w:rPr>
            </w:pPr>
          </w:p>
          <w:p w14:paraId="16DBE52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0CF1CE6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 рецидивах подвывиха позвонка страховая сумма не выплачивается.</w:t>
            </w:r>
          </w:p>
        </w:tc>
        <w:tc>
          <w:tcPr>
            <w:tcW w:w="1485" w:type="dxa"/>
          </w:tcPr>
          <w:p w14:paraId="3386F2DF" w14:textId="77777777" w:rsidR="002B36B1" w:rsidRPr="000D7701" w:rsidRDefault="002B36B1" w:rsidP="00B47CB4">
            <w:pPr>
              <w:tabs>
                <w:tab w:val="decimal" w:pos="922"/>
              </w:tabs>
              <w:spacing w:after="0" w:line="240" w:lineRule="auto"/>
              <w:rPr>
                <w:rFonts w:ascii="Times New Roman" w:hAnsi="Times New Roman"/>
              </w:rPr>
            </w:pPr>
          </w:p>
          <w:p w14:paraId="5B201F1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191EF45E" w14:textId="77777777" w:rsidTr="00B47CB4">
        <w:trPr>
          <w:trHeight w:val="360"/>
          <w:jc w:val="center"/>
        </w:trPr>
        <w:tc>
          <w:tcPr>
            <w:tcW w:w="1062" w:type="dxa"/>
          </w:tcPr>
          <w:p w14:paraId="65936AFF" w14:textId="77777777" w:rsidR="002B36B1" w:rsidRPr="000D7701" w:rsidRDefault="002B36B1">
            <w:pPr>
              <w:numPr>
                <w:ilvl w:val="0"/>
                <w:numId w:val="76"/>
              </w:numPr>
              <w:spacing w:after="0" w:line="240" w:lineRule="auto"/>
              <w:jc w:val="center"/>
              <w:rPr>
                <w:rFonts w:ascii="Times New Roman" w:hAnsi="Times New Roman"/>
              </w:rPr>
            </w:pPr>
          </w:p>
        </w:tc>
        <w:tc>
          <w:tcPr>
            <w:tcW w:w="7371" w:type="dxa"/>
          </w:tcPr>
          <w:p w14:paraId="637CAB5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каждого поперечного или остистого отростка</w:t>
            </w:r>
          </w:p>
        </w:tc>
        <w:tc>
          <w:tcPr>
            <w:tcW w:w="1485" w:type="dxa"/>
          </w:tcPr>
          <w:p w14:paraId="40C6790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tc>
      </w:tr>
      <w:tr w:rsidR="002B36B1" w:rsidRPr="000D7701" w14:paraId="0A4BA971" w14:textId="77777777" w:rsidTr="00B47CB4">
        <w:trPr>
          <w:trHeight w:val="360"/>
          <w:jc w:val="center"/>
        </w:trPr>
        <w:tc>
          <w:tcPr>
            <w:tcW w:w="1062" w:type="dxa"/>
          </w:tcPr>
          <w:p w14:paraId="53916B4D" w14:textId="77777777" w:rsidR="002B36B1" w:rsidRPr="000D7701" w:rsidRDefault="002B36B1">
            <w:pPr>
              <w:numPr>
                <w:ilvl w:val="0"/>
                <w:numId w:val="76"/>
              </w:numPr>
              <w:spacing w:after="0" w:line="240" w:lineRule="auto"/>
              <w:jc w:val="center"/>
              <w:rPr>
                <w:rFonts w:ascii="Times New Roman" w:hAnsi="Times New Roman"/>
              </w:rPr>
            </w:pPr>
          </w:p>
        </w:tc>
        <w:tc>
          <w:tcPr>
            <w:tcW w:w="7371" w:type="dxa"/>
          </w:tcPr>
          <w:p w14:paraId="0CCE48C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крестца</w:t>
            </w:r>
          </w:p>
        </w:tc>
        <w:tc>
          <w:tcPr>
            <w:tcW w:w="1485" w:type="dxa"/>
          </w:tcPr>
          <w:p w14:paraId="60CBECE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2CF58292" w14:textId="77777777" w:rsidTr="00B47CB4">
        <w:trPr>
          <w:trHeight w:val="360"/>
          <w:jc w:val="center"/>
        </w:trPr>
        <w:tc>
          <w:tcPr>
            <w:tcW w:w="1062" w:type="dxa"/>
          </w:tcPr>
          <w:p w14:paraId="13B019E3" w14:textId="77777777" w:rsidR="002B36B1" w:rsidRPr="000D7701" w:rsidRDefault="002B36B1">
            <w:pPr>
              <w:numPr>
                <w:ilvl w:val="0"/>
                <w:numId w:val="76"/>
              </w:numPr>
              <w:spacing w:after="0" w:line="240" w:lineRule="auto"/>
              <w:jc w:val="center"/>
              <w:rPr>
                <w:rFonts w:ascii="Times New Roman" w:hAnsi="Times New Roman"/>
              </w:rPr>
            </w:pPr>
          </w:p>
        </w:tc>
        <w:tc>
          <w:tcPr>
            <w:tcW w:w="7371" w:type="dxa"/>
          </w:tcPr>
          <w:p w14:paraId="65DDD807"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копчика:</w:t>
            </w:r>
          </w:p>
          <w:p w14:paraId="0AB57816" w14:textId="77777777" w:rsidR="002B36B1" w:rsidRPr="000D7701" w:rsidRDefault="002B36B1">
            <w:pPr>
              <w:numPr>
                <w:ilvl w:val="0"/>
                <w:numId w:val="78"/>
              </w:numPr>
              <w:spacing w:after="0" w:line="240" w:lineRule="auto"/>
              <w:rPr>
                <w:rFonts w:ascii="Times New Roman" w:hAnsi="Times New Roman"/>
              </w:rPr>
            </w:pPr>
            <w:r w:rsidRPr="000D7701">
              <w:rPr>
                <w:rFonts w:ascii="Times New Roman" w:hAnsi="Times New Roman"/>
              </w:rPr>
              <w:t>подвывих копчиковых позвонков</w:t>
            </w:r>
          </w:p>
          <w:p w14:paraId="6ECC9AE9" w14:textId="77777777" w:rsidR="002B36B1" w:rsidRPr="000D7701" w:rsidRDefault="002B36B1">
            <w:pPr>
              <w:numPr>
                <w:ilvl w:val="0"/>
                <w:numId w:val="78"/>
              </w:numPr>
              <w:spacing w:after="0" w:line="240" w:lineRule="auto"/>
              <w:rPr>
                <w:rFonts w:ascii="Times New Roman" w:hAnsi="Times New Roman"/>
              </w:rPr>
            </w:pPr>
            <w:r w:rsidRPr="000D7701">
              <w:rPr>
                <w:rFonts w:ascii="Times New Roman" w:hAnsi="Times New Roman"/>
              </w:rPr>
              <w:t>вывих копчиковых позвонков</w:t>
            </w:r>
          </w:p>
          <w:p w14:paraId="3A5FE251" w14:textId="77777777" w:rsidR="002B36B1" w:rsidRPr="000D7701" w:rsidRDefault="002B36B1">
            <w:pPr>
              <w:numPr>
                <w:ilvl w:val="0"/>
                <w:numId w:val="78"/>
              </w:numPr>
              <w:spacing w:after="0" w:line="240" w:lineRule="auto"/>
              <w:rPr>
                <w:rFonts w:ascii="Times New Roman" w:hAnsi="Times New Roman"/>
              </w:rPr>
            </w:pPr>
            <w:r w:rsidRPr="000D7701">
              <w:rPr>
                <w:rFonts w:ascii="Times New Roman" w:hAnsi="Times New Roman"/>
              </w:rPr>
              <w:t>перелом копчиковых позвонков</w:t>
            </w:r>
          </w:p>
          <w:p w14:paraId="0B7A1911" w14:textId="77777777" w:rsidR="002B36B1" w:rsidRPr="000D7701" w:rsidRDefault="002B36B1" w:rsidP="00B47CB4">
            <w:pPr>
              <w:spacing w:after="0" w:line="240" w:lineRule="auto"/>
              <w:rPr>
                <w:rFonts w:ascii="Times New Roman" w:hAnsi="Times New Roman"/>
              </w:rPr>
            </w:pPr>
          </w:p>
          <w:p w14:paraId="66205A4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0233F2A5" w14:textId="77777777" w:rsidR="002B36B1" w:rsidRPr="000D7701" w:rsidRDefault="002B36B1">
            <w:pPr>
              <w:numPr>
                <w:ilvl w:val="0"/>
                <w:numId w:val="79"/>
              </w:numPr>
              <w:spacing w:after="0" w:line="240" w:lineRule="auto"/>
              <w:rPr>
                <w:rFonts w:ascii="Times New Roman" w:hAnsi="Times New Roman"/>
              </w:rPr>
            </w:pPr>
            <w:r w:rsidRPr="000D7701">
              <w:rPr>
                <w:rFonts w:ascii="Times New Roman" w:hAnsi="Times New Roman"/>
              </w:rPr>
              <w:t>Если в связи с травмой позвоночника (в том числе крестца и копчика) проводились оперативные вмешательства, дополнительно выплачивается 10% страховой суммы однократно.</w:t>
            </w:r>
          </w:p>
          <w:p w14:paraId="1DF054CC" w14:textId="77777777" w:rsidR="002B36B1" w:rsidRPr="000D7701" w:rsidRDefault="002B36B1">
            <w:pPr>
              <w:numPr>
                <w:ilvl w:val="0"/>
                <w:numId w:val="79"/>
              </w:numPr>
              <w:spacing w:after="0" w:line="240" w:lineRule="auto"/>
              <w:rPr>
                <w:rFonts w:ascii="Times New Roman" w:hAnsi="Times New Roman"/>
              </w:rPr>
            </w:pPr>
            <w:r w:rsidRPr="000D7701">
              <w:rPr>
                <w:rFonts w:ascii="Times New Roman" w:hAnsi="Times New Roman"/>
              </w:rPr>
              <w:t>В том случае, если перелом или вывих позвонков сопровождался повреждением спинного мозга, страховая сумма выплачивается с учетом обоих повреждений путем суммирования.</w:t>
            </w:r>
          </w:p>
          <w:p w14:paraId="27F1DA13" w14:textId="77777777" w:rsidR="002B36B1" w:rsidRPr="000D7701" w:rsidRDefault="002B36B1">
            <w:pPr>
              <w:numPr>
                <w:ilvl w:val="0"/>
                <w:numId w:val="79"/>
              </w:numPr>
              <w:spacing w:after="0" w:line="240" w:lineRule="auto"/>
              <w:rPr>
                <w:rFonts w:ascii="Times New Roman" w:hAnsi="Times New Roman"/>
              </w:rPr>
            </w:pPr>
            <w:r w:rsidRPr="000D7701">
              <w:rPr>
                <w:rFonts w:ascii="Times New Roman" w:hAnsi="Times New Roman"/>
              </w:rPr>
              <w:t>В том случае, если в результате одной травмы произойдет перелом тела позвонка, повреждение связок, перелом поперечных или остистых отростков, страховая сумма выплачивается по статье, предусматривающей наиболее тяжелое повреждение, однократно.</w:t>
            </w:r>
          </w:p>
        </w:tc>
        <w:tc>
          <w:tcPr>
            <w:tcW w:w="1485" w:type="dxa"/>
          </w:tcPr>
          <w:p w14:paraId="0447CBB8" w14:textId="77777777" w:rsidR="002B36B1" w:rsidRPr="000D7701" w:rsidRDefault="002B36B1" w:rsidP="00B47CB4">
            <w:pPr>
              <w:tabs>
                <w:tab w:val="decimal" w:pos="922"/>
              </w:tabs>
              <w:spacing w:after="0" w:line="240" w:lineRule="auto"/>
              <w:rPr>
                <w:rFonts w:ascii="Times New Roman" w:hAnsi="Times New Roman"/>
              </w:rPr>
            </w:pPr>
          </w:p>
          <w:p w14:paraId="515F09E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460B449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39527F9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071C1F72" w14:textId="77777777" w:rsidTr="00B47CB4">
        <w:trPr>
          <w:trHeight w:val="360"/>
          <w:jc w:val="center"/>
        </w:trPr>
        <w:tc>
          <w:tcPr>
            <w:tcW w:w="1062" w:type="dxa"/>
          </w:tcPr>
          <w:p w14:paraId="619EF626" w14:textId="77777777" w:rsidR="002B36B1" w:rsidRPr="000D7701" w:rsidRDefault="002B36B1" w:rsidP="00B47CB4">
            <w:pPr>
              <w:spacing w:after="0" w:line="240" w:lineRule="auto"/>
              <w:jc w:val="center"/>
              <w:rPr>
                <w:rFonts w:ascii="Times New Roman" w:hAnsi="Times New Roman"/>
              </w:rPr>
            </w:pPr>
          </w:p>
        </w:tc>
        <w:tc>
          <w:tcPr>
            <w:tcW w:w="7371" w:type="dxa"/>
          </w:tcPr>
          <w:p w14:paraId="2A560B37" w14:textId="77777777" w:rsidR="002B36B1" w:rsidRPr="000D7701" w:rsidRDefault="002B36B1" w:rsidP="00B47CB4">
            <w:pPr>
              <w:spacing w:before="240" w:after="0" w:line="240" w:lineRule="auto"/>
              <w:jc w:val="center"/>
              <w:rPr>
                <w:rFonts w:ascii="Times New Roman" w:hAnsi="Times New Roman"/>
                <w:b/>
              </w:rPr>
            </w:pPr>
            <w:r w:rsidRPr="000D7701">
              <w:rPr>
                <w:rFonts w:ascii="Times New Roman" w:hAnsi="Times New Roman"/>
                <w:b/>
              </w:rPr>
              <w:t>Верхняя конечность</w:t>
            </w:r>
          </w:p>
        </w:tc>
        <w:tc>
          <w:tcPr>
            <w:tcW w:w="1485" w:type="dxa"/>
          </w:tcPr>
          <w:p w14:paraId="41F8F6AD"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5F162E8E" w14:textId="77777777" w:rsidTr="00B47CB4">
        <w:trPr>
          <w:trHeight w:val="360"/>
          <w:jc w:val="center"/>
        </w:trPr>
        <w:tc>
          <w:tcPr>
            <w:tcW w:w="1062" w:type="dxa"/>
          </w:tcPr>
          <w:p w14:paraId="5CEF0EA9" w14:textId="77777777" w:rsidR="002B36B1" w:rsidRPr="000D7701" w:rsidRDefault="002B36B1" w:rsidP="00B47CB4">
            <w:pPr>
              <w:spacing w:after="0" w:line="240" w:lineRule="auto"/>
              <w:jc w:val="center"/>
              <w:rPr>
                <w:rFonts w:ascii="Times New Roman" w:hAnsi="Times New Roman"/>
              </w:rPr>
            </w:pPr>
          </w:p>
        </w:tc>
        <w:tc>
          <w:tcPr>
            <w:tcW w:w="7371" w:type="dxa"/>
          </w:tcPr>
          <w:p w14:paraId="5A1256B7"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Лопатка, ключица</w:t>
            </w:r>
          </w:p>
        </w:tc>
        <w:tc>
          <w:tcPr>
            <w:tcW w:w="1485" w:type="dxa"/>
          </w:tcPr>
          <w:p w14:paraId="0C9584D9"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48731DAB" w14:textId="77777777" w:rsidTr="00B47CB4">
        <w:trPr>
          <w:trHeight w:val="360"/>
          <w:jc w:val="center"/>
        </w:trPr>
        <w:tc>
          <w:tcPr>
            <w:tcW w:w="1062" w:type="dxa"/>
          </w:tcPr>
          <w:p w14:paraId="7104E07D" w14:textId="77777777" w:rsidR="002B36B1" w:rsidRPr="000D7701" w:rsidRDefault="002B36B1">
            <w:pPr>
              <w:numPr>
                <w:ilvl w:val="0"/>
                <w:numId w:val="80"/>
              </w:numPr>
              <w:spacing w:after="0" w:line="240" w:lineRule="auto"/>
              <w:jc w:val="center"/>
              <w:rPr>
                <w:rFonts w:ascii="Times New Roman" w:hAnsi="Times New Roman"/>
              </w:rPr>
            </w:pPr>
          </w:p>
        </w:tc>
        <w:tc>
          <w:tcPr>
            <w:tcW w:w="7371" w:type="dxa"/>
          </w:tcPr>
          <w:p w14:paraId="6325129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лопатки, ключицы, полный или частичный разрыв акромиально-ключичного, грудино-ключичного сочленений:</w:t>
            </w:r>
          </w:p>
          <w:p w14:paraId="2048374E" w14:textId="77777777" w:rsidR="002B36B1" w:rsidRPr="000D7701" w:rsidRDefault="002B36B1">
            <w:pPr>
              <w:numPr>
                <w:ilvl w:val="0"/>
                <w:numId w:val="81"/>
              </w:numPr>
              <w:spacing w:after="0" w:line="240" w:lineRule="auto"/>
              <w:rPr>
                <w:rFonts w:ascii="Times New Roman" w:hAnsi="Times New Roman"/>
              </w:rPr>
            </w:pPr>
            <w:r w:rsidRPr="000D7701">
              <w:rPr>
                <w:rFonts w:ascii="Times New Roman" w:hAnsi="Times New Roman"/>
              </w:rPr>
              <w:t>перелом, вывих одной кости, разрыв одного сочленения</w:t>
            </w:r>
          </w:p>
          <w:p w14:paraId="0D7E6123" w14:textId="77777777" w:rsidR="002B36B1" w:rsidRPr="000D7701" w:rsidRDefault="002B36B1">
            <w:pPr>
              <w:numPr>
                <w:ilvl w:val="0"/>
                <w:numId w:val="81"/>
              </w:numPr>
              <w:spacing w:after="0" w:line="240" w:lineRule="auto"/>
              <w:rPr>
                <w:rFonts w:ascii="Times New Roman" w:hAnsi="Times New Roman"/>
              </w:rPr>
            </w:pPr>
            <w:r w:rsidRPr="000D7701">
              <w:rPr>
                <w:rFonts w:ascii="Times New Roman" w:hAnsi="Times New Roman"/>
              </w:rPr>
              <w:t xml:space="preserve">перелом двух костей, двойной перелом одной кости, разрыв двух сочленений или перелом, вывих одной кости и разрыв одного сочленения, </w:t>
            </w:r>
            <w:proofErr w:type="spellStart"/>
            <w:r w:rsidRPr="000D7701">
              <w:rPr>
                <w:rFonts w:ascii="Times New Roman" w:hAnsi="Times New Roman"/>
              </w:rPr>
              <w:t>переломо</w:t>
            </w:r>
            <w:proofErr w:type="spellEnd"/>
            <w:r w:rsidRPr="000D7701">
              <w:rPr>
                <w:rFonts w:ascii="Times New Roman" w:hAnsi="Times New Roman"/>
              </w:rPr>
              <w:t>-вывих ключицы</w:t>
            </w:r>
          </w:p>
          <w:p w14:paraId="44613F3A" w14:textId="77777777" w:rsidR="002B36B1" w:rsidRPr="000D7701" w:rsidRDefault="002B36B1">
            <w:pPr>
              <w:numPr>
                <w:ilvl w:val="0"/>
                <w:numId w:val="81"/>
              </w:numPr>
              <w:spacing w:after="0" w:line="240" w:lineRule="auto"/>
              <w:rPr>
                <w:rFonts w:ascii="Times New Roman" w:hAnsi="Times New Roman"/>
              </w:rPr>
            </w:pPr>
            <w:r w:rsidRPr="000D7701">
              <w:rPr>
                <w:rFonts w:ascii="Times New Roman" w:hAnsi="Times New Roman"/>
              </w:rPr>
              <w:t>разрыв двух сочленений и перелом одной кости, перелом двух костей и разрыв одного сочленения</w:t>
            </w:r>
          </w:p>
          <w:p w14:paraId="61C360CC" w14:textId="77777777" w:rsidR="002B36B1" w:rsidRPr="000D7701" w:rsidRDefault="002B36B1">
            <w:pPr>
              <w:numPr>
                <w:ilvl w:val="0"/>
                <w:numId w:val="81"/>
              </w:numPr>
              <w:spacing w:after="0" w:line="240" w:lineRule="auto"/>
              <w:rPr>
                <w:rFonts w:ascii="Times New Roman" w:hAnsi="Times New Roman"/>
              </w:rPr>
            </w:pPr>
            <w:r w:rsidRPr="000D7701">
              <w:rPr>
                <w:rFonts w:ascii="Times New Roman" w:hAnsi="Times New Roman"/>
              </w:rPr>
              <w:t>несросшийся перелом (ложный сустав)</w:t>
            </w:r>
          </w:p>
          <w:p w14:paraId="1F654BF3" w14:textId="77777777" w:rsidR="002B36B1" w:rsidRPr="000D7701" w:rsidRDefault="002B36B1" w:rsidP="00B47CB4">
            <w:pPr>
              <w:spacing w:after="0" w:line="240" w:lineRule="auto"/>
              <w:rPr>
                <w:rFonts w:ascii="Times New Roman" w:hAnsi="Times New Roman"/>
              </w:rPr>
            </w:pPr>
          </w:p>
          <w:p w14:paraId="0C1F7AF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2EBC95AB" w14:textId="77777777" w:rsidR="002B36B1" w:rsidRPr="000D7701" w:rsidRDefault="002B36B1">
            <w:pPr>
              <w:numPr>
                <w:ilvl w:val="0"/>
                <w:numId w:val="82"/>
              </w:numPr>
              <w:spacing w:after="0" w:line="240" w:lineRule="auto"/>
              <w:rPr>
                <w:rFonts w:ascii="Times New Roman" w:hAnsi="Times New Roman"/>
              </w:rPr>
            </w:pPr>
            <w:r w:rsidRPr="000D7701">
              <w:rPr>
                <w:rFonts w:ascii="Times New Roman" w:hAnsi="Times New Roman"/>
              </w:rPr>
              <w:t>В том случае, если в связи с повреждениями, перечисленными в ст.68, проводились оперативные вмешательства, дополнительно выплачивается 5% страховой суммы однократно.</w:t>
            </w:r>
          </w:p>
          <w:p w14:paraId="13C68F59" w14:textId="77777777" w:rsidR="002B36B1" w:rsidRPr="000D7701" w:rsidRDefault="002B36B1">
            <w:pPr>
              <w:numPr>
                <w:ilvl w:val="0"/>
                <w:numId w:val="82"/>
              </w:numPr>
              <w:spacing w:after="0" w:line="240" w:lineRule="auto"/>
              <w:rPr>
                <w:rFonts w:ascii="Times New Roman" w:hAnsi="Times New Roman"/>
              </w:rPr>
            </w:pPr>
            <w:r w:rsidRPr="000D7701">
              <w:rPr>
                <w:rFonts w:ascii="Times New Roman" w:hAnsi="Times New Roman"/>
              </w:rPr>
              <w:t>В том случае, если в связи с открытым переломом не проводилось оперативное вмешательство, решение о выплате страховой суммы по ст.59 принимается по результатам освидетельствования, проведенного после заживления раны.</w:t>
            </w:r>
          </w:p>
          <w:p w14:paraId="43761516" w14:textId="77777777" w:rsidR="002B36B1" w:rsidRPr="000D7701" w:rsidRDefault="002B36B1">
            <w:pPr>
              <w:numPr>
                <w:ilvl w:val="0"/>
                <w:numId w:val="82"/>
              </w:numPr>
              <w:spacing w:after="0" w:line="240" w:lineRule="auto"/>
              <w:rPr>
                <w:rFonts w:ascii="Times New Roman" w:hAnsi="Times New Roman"/>
              </w:rPr>
            </w:pPr>
            <w:r w:rsidRPr="000D7701">
              <w:rPr>
                <w:rFonts w:ascii="Times New Roman" w:hAnsi="Times New Roman"/>
              </w:rPr>
              <w:t>Страховая сумма в связи с несросшимся переломом (ложным суставом) выплачивается в том случае, если это осложнение травмы будет установлено в лечебно-профилактическом учреждении по истечении 6 месяцев после травмы и подтверждено справкой этого учреждения. Эта выплата является дополнительной.</w:t>
            </w:r>
          </w:p>
        </w:tc>
        <w:tc>
          <w:tcPr>
            <w:tcW w:w="1485" w:type="dxa"/>
          </w:tcPr>
          <w:p w14:paraId="2413B8F9" w14:textId="77777777" w:rsidR="002B36B1" w:rsidRPr="000D7701" w:rsidRDefault="002B36B1" w:rsidP="00B47CB4">
            <w:pPr>
              <w:tabs>
                <w:tab w:val="decimal" w:pos="922"/>
              </w:tabs>
              <w:spacing w:after="0" w:line="240" w:lineRule="auto"/>
              <w:rPr>
                <w:rFonts w:ascii="Times New Roman" w:hAnsi="Times New Roman"/>
              </w:rPr>
            </w:pPr>
          </w:p>
          <w:p w14:paraId="23ABE2FA" w14:textId="77777777" w:rsidR="002B36B1" w:rsidRPr="000D7701" w:rsidRDefault="002B36B1" w:rsidP="00B47CB4">
            <w:pPr>
              <w:tabs>
                <w:tab w:val="decimal" w:pos="922"/>
              </w:tabs>
              <w:spacing w:after="0" w:line="240" w:lineRule="auto"/>
              <w:rPr>
                <w:rFonts w:ascii="Times New Roman" w:hAnsi="Times New Roman"/>
              </w:rPr>
            </w:pPr>
          </w:p>
          <w:p w14:paraId="142F655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794F903F" w14:textId="77777777" w:rsidR="002B36B1" w:rsidRPr="000D7701" w:rsidRDefault="002B36B1" w:rsidP="00B47CB4">
            <w:pPr>
              <w:tabs>
                <w:tab w:val="decimal" w:pos="922"/>
              </w:tabs>
              <w:spacing w:after="0" w:line="240" w:lineRule="auto"/>
              <w:rPr>
                <w:rFonts w:ascii="Times New Roman" w:hAnsi="Times New Roman"/>
              </w:rPr>
            </w:pPr>
          </w:p>
          <w:p w14:paraId="7C5DB253" w14:textId="77777777" w:rsidR="002B36B1" w:rsidRPr="000D7701" w:rsidRDefault="002B36B1" w:rsidP="00B47CB4">
            <w:pPr>
              <w:tabs>
                <w:tab w:val="decimal" w:pos="922"/>
              </w:tabs>
              <w:spacing w:after="0" w:line="240" w:lineRule="auto"/>
              <w:rPr>
                <w:rFonts w:ascii="Times New Roman" w:hAnsi="Times New Roman"/>
              </w:rPr>
            </w:pPr>
          </w:p>
          <w:p w14:paraId="318F1AA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59FE6649" w14:textId="77777777" w:rsidR="002B36B1" w:rsidRPr="000D7701" w:rsidRDefault="002B36B1" w:rsidP="00B47CB4">
            <w:pPr>
              <w:tabs>
                <w:tab w:val="decimal" w:pos="922"/>
              </w:tabs>
              <w:spacing w:after="0" w:line="240" w:lineRule="auto"/>
              <w:rPr>
                <w:rFonts w:ascii="Times New Roman" w:hAnsi="Times New Roman"/>
              </w:rPr>
            </w:pPr>
          </w:p>
          <w:p w14:paraId="0FA6F4C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1308821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326D7AC6" w14:textId="77777777" w:rsidTr="00B47CB4">
        <w:trPr>
          <w:trHeight w:val="360"/>
          <w:jc w:val="center"/>
        </w:trPr>
        <w:tc>
          <w:tcPr>
            <w:tcW w:w="1062" w:type="dxa"/>
          </w:tcPr>
          <w:p w14:paraId="03461240" w14:textId="77777777" w:rsidR="002B36B1" w:rsidRPr="000D7701" w:rsidRDefault="002B36B1" w:rsidP="00B47CB4">
            <w:pPr>
              <w:spacing w:after="0" w:line="240" w:lineRule="auto"/>
              <w:jc w:val="center"/>
              <w:rPr>
                <w:rFonts w:ascii="Times New Roman" w:hAnsi="Times New Roman"/>
              </w:rPr>
            </w:pPr>
          </w:p>
        </w:tc>
        <w:tc>
          <w:tcPr>
            <w:tcW w:w="7371" w:type="dxa"/>
          </w:tcPr>
          <w:p w14:paraId="3236CEA8"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Плечевой сустав</w:t>
            </w:r>
          </w:p>
        </w:tc>
        <w:tc>
          <w:tcPr>
            <w:tcW w:w="1485" w:type="dxa"/>
          </w:tcPr>
          <w:p w14:paraId="7BA2DFB7"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275EEAF7" w14:textId="77777777" w:rsidTr="00B47CB4">
        <w:trPr>
          <w:trHeight w:val="360"/>
          <w:jc w:val="center"/>
        </w:trPr>
        <w:tc>
          <w:tcPr>
            <w:tcW w:w="1062" w:type="dxa"/>
          </w:tcPr>
          <w:p w14:paraId="2D0BCB2F" w14:textId="77777777" w:rsidR="002B36B1" w:rsidRPr="000D7701" w:rsidRDefault="002B36B1">
            <w:pPr>
              <w:numPr>
                <w:ilvl w:val="0"/>
                <w:numId w:val="83"/>
              </w:numPr>
              <w:spacing w:after="0" w:line="240" w:lineRule="auto"/>
              <w:jc w:val="center"/>
              <w:rPr>
                <w:rFonts w:ascii="Times New Roman" w:hAnsi="Times New Roman"/>
              </w:rPr>
            </w:pPr>
          </w:p>
        </w:tc>
        <w:tc>
          <w:tcPr>
            <w:tcW w:w="7371" w:type="dxa"/>
          </w:tcPr>
          <w:p w14:paraId="387E87F7"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области плечевого сустава (суставной впадины лопатки, головки плечевой кости, анатомической, хирургической шейки, бугорков, суставной сумки):</w:t>
            </w:r>
          </w:p>
          <w:p w14:paraId="6932E9EA" w14:textId="77777777" w:rsidR="002B36B1" w:rsidRPr="000D7701" w:rsidRDefault="002B36B1">
            <w:pPr>
              <w:numPr>
                <w:ilvl w:val="0"/>
                <w:numId w:val="84"/>
              </w:numPr>
              <w:spacing w:after="0" w:line="240" w:lineRule="auto"/>
              <w:rPr>
                <w:rFonts w:ascii="Times New Roman" w:hAnsi="Times New Roman"/>
              </w:rPr>
            </w:pPr>
            <w:r w:rsidRPr="000D7701">
              <w:rPr>
                <w:rFonts w:ascii="Times New Roman" w:hAnsi="Times New Roman"/>
              </w:rPr>
              <w:t>разрыв сухожилий, капсулы сустава, отрывы костных фрагментов, в том числе большого бугорка, перелом суставной впадины лопатки, вывих плеча</w:t>
            </w:r>
          </w:p>
          <w:p w14:paraId="6144B862" w14:textId="77777777" w:rsidR="002B36B1" w:rsidRPr="000D7701" w:rsidRDefault="002B36B1">
            <w:pPr>
              <w:numPr>
                <w:ilvl w:val="0"/>
                <w:numId w:val="84"/>
              </w:numPr>
              <w:spacing w:after="0" w:line="240" w:lineRule="auto"/>
              <w:rPr>
                <w:rFonts w:ascii="Times New Roman" w:hAnsi="Times New Roman"/>
              </w:rPr>
            </w:pPr>
            <w:r w:rsidRPr="000D7701">
              <w:rPr>
                <w:rFonts w:ascii="Times New Roman" w:hAnsi="Times New Roman"/>
              </w:rPr>
              <w:t>перелом двух костей, перелом лопатки и вывих плеча</w:t>
            </w:r>
          </w:p>
          <w:p w14:paraId="2462638A" w14:textId="77777777" w:rsidR="002B36B1" w:rsidRPr="000D7701" w:rsidRDefault="002B36B1">
            <w:pPr>
              <w:numPr>
                <w:ilvl w:val="0"/>
                <w:numId w:val="84"/>
              </w:numPr>
              <w:spacing w:after="0" w:line="240" w:lineRule="auto"/>
              <w:rPr>
                <w:rFonts w:ascii="Times New Roman" w:hAnsi="Times New Roman"/>
              </w:rPr>
            </w:pPr>
            <w:r w:rsidRPr="000D7701">
              <w:rPr>
                <w:rFonts w:ascii="Times New Roman" w:hAnsi="Times New Roman"/>
              </w:rPr>
              <w:t xml:space="preserve">перелом плеча (головки, анатомической, хирургической шейки), </w:t>
            </w:r>
            <w:proofErr w:type="spellStart"/>
            <w:r w:rsidRPr="000D7701">
              <w:rPr>
                <w:rFonts w:ascii="Times New Roman" w:hAnsi="Times New Roman"/>
              </w:rPr>
              <w:t>переломо</w:t>
            </w:r>
            <w:proofErr w:type="spellEnd"/>
            <w:r w:rsidRPr="000D7701">
              <w:rPr>
                <w:rFonts w:ascii="Times New Roman" w:hAnsi="Times New Roman"/>
              </w:rPr>
              <w:t>-вывих плеча</w:t>
            </w:r>
          </w:p>
        </w:tc>
        <w:tc>
          <w:tcPr>
            <w:tcW w:w="1485" w:type="dxa"/>
          </w:tcPr>
          <w:p w14:paraId="6D917A19" w14:textId="77777777" w:rsidR="002B36B1" w:rsidRPr="000D7701" w:rsidRDefault="002B36B1" w:rsidP="00B47CB4">
            <w:pPr>
              <w:tabs>
                <w:tab w:val="decimal" w:pos="922"/>
              </w:tabs>
              <w:spacing w:after="0" w:line="240" w:lineRule="auto"/>
              <w:rPr>
                <w:rFonts w:ascii="Times New Roman" w:hAnsi="Times New Roman"/>
              </w:rPr>
            </w:pPr>
          </w:p>
          <w:p w14:paraId="0106108A" w14:textId="77777777" w:rsidR="002B36B1" w:rsidRPr="000D7701" w:rsidRDefault="002B36B1" w:rsidP="00B47CB4">
            <w:pPr>
              <w:tabs>
                <w:tab w:val="decimal" w:pos="922"/>
              </w:tabs>
              <w:spacing w:after="0" w:line="240" w:lineRule="auto"/>
              <w:rPr>
                <w:rFonts w:ascii="Times New Roman" w:hAnsi="Times New Roman"/>
              </w:rPr>
            </w:pPr>
          </w:p>
          <w:p w14:paraId="60B5308F" w14:textId="77777777" w:rsidR="002B36B1" w:rsidRPr="000D7701" w:rsidRDefault="002B36B1" w:rsidP="00B47CB4">
            <w:pPr>
              <w:tabs>
                <w:tab w:val="decimal" w:pos="922"/>
              </w:tabs>
              <w:spacing w:after="0" w:line="240" w:lineRule="auto"/>
              <w:rPr>
                <w:rFonts w:ascii="Times New Roman" w:hAnsi="Times New Roman"/>
              </w:rPr>
            </w:pPr>
          </w:p>
          <w:p w14:paraId="2214C128" w14:textId="77777777" w:rsidR="002B36B1" w:rsidRPr="000D7701" w:rsidRDefault="002B36B1" w:rsidP="00B47CB4">
            <w:pPr>
              <w:tabs>
                <w:tab w:val="decimal" w:pos="922"/>
              </w:tabs>
              <w:spacing w:after="0" w:line="240" w:lineRule="auto"/>
              <w:rPr>
                <w:rFonts w:ascii="Times New Roman" w:hAnsi="Times New Roman"/>
              </w:rPr>
            </w:pPr>
          </w:p>
          <w:p w14:paraId="1142ED5B" w14:textId="77777777" w:rsidR="002B36B1" w:rsidRPr="000D7701" w:rsidRDefault="002B36B1" w:rsidP="00B47CB4">
            <w:pPr>
              <w:tabs>
                <w:tab w:val="decimal" w:pos="922"/>
              </w:tabs>
              <w:spacing w:after="0" w:line="240" w:lineRule="auto"/>
              <w:rPr>
                <w:rFonts w:ascii="Times New Roman" w:hAnsi="Times New Roman"/>
              </w:rPr>
            </w:pPr>
          </w:p>
          <w:p w14:paraId="4F987D0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2801152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4C95B8C2" w14:textId="77777777" w:rsidR="002B36B1" w:rsidRPr="000D7701" w:rsidRDefault="002B36B1" w:rsidP="00B47CB4">
            <w:pPr>
              <w:tabs>
                <w:tab w:val="decimal" w:pos="922"/>
              </w:tabs>
              <w:spacing w:after="0" w:line="240" w:lineRule="auto"/>
              <w:rPr>
                <w:rFonts w:ascii="Times New Roman" w:hAnsi="Times New Roman"/>
              </w:rPr>
            </w:pPr>
          </w:p>
          <w:p w14:paraId="26DDD5C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5D12FB30" w14:textId="77777777" w:rsidTr="00B47CB4">
        <w:trPr>
          <w:trHeight w:val="360"/>
          <w:jc w:val="center"/>
        </w:trPr>
        <w:tc>
          <w:tcPr>
            <w:tcW w:w="1062" w:type="dxa"/>
          </w:tcPr>
          <w:p w14:paraId="7F68DDFE" w14:textId="77777777" w:rsidR="002B36B1" w:rsidRPr="000D7701" w:rsidRDefault="002B36B1">
            <w:pPr>
              <w:numPr>
                <w:ilvl w:val="0"/>
                <w:numId w:val="83"/>
              </w:numPr>
              <w:spacing w:after="0" w:line="240" w:lineRule="auto"/>
              <w:jc w:val="center"/>
              <w:rPr>
                <w:rFonts w:ascii="Times New Roman" w:hAnsi="Times New Roman"/>
              </w:rPr>
            </w:pPr>
          </w:p>
        </w:tc>
        <w:tc>
          <w:tcPr>
            <w:tcW w:w="7371" w:type="dxa"/>
          </w:tcPr>
          <w:p w14:paraId="7519586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плечевого пояса, повлекшие за собой:</w:t>
            </w:r>
          </w:p>
          <w:p w14:paraId="686230E0" w14:textId="77777777" w:rsidR="002B36B1" w:rsidRPr="000D7701" w:rsidRDefault="002B36B1">
            <w:pPr>
              <w:numPr>
                <w:ilvl w:val="0"/>
                <w:numId w:val="85"/>
              </w:numPr>
              <w:spacing w:after="0" w:line="240" w:lineRule="auto"/>
              <w:rPr>
                <w:rFonts w:ascii="Times New Roman" w:hAnsi="Times New Roman"/>
              </w:rPr>
            </w:pPr>
            <w:r w:rsidRPr="000D7701">
              <w:rPr>
                <w:rFonts w:ascii="Times New Roman" w:hAnsi="Times New Roman"/>
              </w:rPr>
              <w:t>привычный вывих плеча</w:t>
            </w:r>
          </w:p>
          <w:p w14:paraId="19F9F524" w14:textId="77777777" w:rsidR="002B36B1" w:rsidRPr="000D7701" w:rsidRDefault="002B36B1">
            <w:pPr>
              <w:numPr>
                <w:ilvl w:val="0"/>
                <w:numId w:val="85"/>
              </w:numPr>
              <w:spacing w:after="0" w:line="240" w:lineRule="auto"/>
              <w:rPr>
                <w:rFonts w:ascii="Times New Roman" w:hAnsi="Times New Roman"/>
              </w:rPr>
            </w:pPr>
            <w:r w:rsidRPr="000D7701">
              <w:rPr>
                <w:rFonts w:ascii="Times New Roman" w:hAnsi="Times New Roman"/>
              </w:rPr>
              <w:t>отсутствие движений в суставе (анкилоз)</w:t>
            </w:r>
          </w:p>
          <w:p w14:paraId="253E31E8" w14:textId="77777777" w:rsidR="002B36B1" w:rsidRPr="000D7701" w:rsidRDefault="002B36B1">
            <w:pPr>
              <w:numPr>
                <w:ilvl w:val="0"/>
                <w:numId w:val="85"/>
              </w:numPr>
              <w:spacing w:after="0" w:line="240" w:lineRule="auto"/>
              <w:rPr>
                <w:rFonts w:ascii="Times New Roman" w:hAnsi="Times New Roman"/>
              </w:rPr>
            </w:pPr>
            <w:r w:rsidRPr="000D7701">
              <w:rPr>
                <w:rFonts w:ascii="Times New Roman" w:hAnsi="Times New Roman"/>
              </w:rPr>
              <w:t>“болтающийся” плечевой сустав в результате резекции суставных поверхностей составляющих его костей</w:t>
            </w:r>
          </w:p>
          <w:p w14:paraId="5E0D643A" w14:textId="77777777" w:rsidR="002B36B1" w:rsidRPr="000D7701" w:rsidRDefault="002B36B1" w:rsidP="00B47CB4">
            <w:pPr>
              <w:spacing w:after="0" w:line="240" w:lineRule="auto"/>
              <w:rPr>
                <w:rFonts w:ascii="Times New Roman" w:hAnsi="Times New Roman"/>
              </w:rPr>
            </w:pPr>
          </w:p>
          <w:p w14:paraId="42CAE1D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lastRenderedPageBreak/>
              <w:t>Примечания:</w:t>
            </w:r>
          </w:p>
          <w:p w14:paraId="7C467D45" w14:textId="77777777" w:rsidR="002B36B1" w:rsidRPr="000D7701" w:rsidRDefault="002B36B1">
            <w:pPr>
              <w:numPr>
                <w:ilvl w:val="0"/>
                <w:numId w:val="86"/>
              </w:numPr>
              <w:spacing w:after="0" w:line="240" w:lineRule="auto"/>
              <w:rPr>
                <w:rFonts w:ascii="Times New Roman" w:hAnsi="Times New Roman"/>
              </w:rPr>
            </w:pPr>
            <w:r w:rsidRPr="000D7701">
              <w:rPr>
                <w:rFonts w:ascii="Times New Roman" w:hAnsi="Times New Roman"/>
              </w:rPr>
              <w:t>Страховая сумма по ст.70 выплачивается дополнительно к страховой сумме, выплаченной в связи с повреждениями области плечевого сустава с том случае, если перечисленные в этой статье осложнения будут установлены лечебно-профилактическим учреждением по истечении 6 месяцев после травмы и подтверждены справкой этого учреждения.</w:t>
            </w:r>
          </w:p>
          <w:p w14:paraId="3740B88D" w14:textId="77777777" w:rsidR="002B36B1" w:rsidRPr="000D7701" w:rsidRDefault="002B36B1">
            <w:pPr>
              <w:numPr>
                <w:ilvl w:val="0"/>
                <w:numId w:val="86"/>
              </w:numPr>
              <w:spacing w:after="0" w:line="240" w:lineRule="auto"/>
              <w:rPr>
                <w:rFonts w:ascii="Times New Roman" w:hAnsi="Times New Roman"/>
              </w:rPr>
            </w:pPr>
            <w:r w:rsidRPr="000D7701">
              <w:rPr>
                <w:rFonts w:ascii="Times New Roman" w:hAnsi="Times New Roman"/>
              </w:rPr>
              <w:t>В том случае, если в связи с травмой плечевого сустава будут проведены оперативные вмешательства, дополнительно выплачивается 10% страховой суммы.</w:t>
            </w:r>
          </w:p>
          <w:p w14:paraId="48F4D60F" w14:textId="77777777" w:rsidR="002B36B1" w:rsidRPr="000D7701" w:rsidRDefault="002B36B1">
            <w:pPr>
              <w:numPr>
                <w:ilvl w:val="0"/>
                <w:numId w:val="86"/>
              </w:numPr>
              <w:spacing w:after="0" w:line="240" w:lineRule="auto"/>
              <w:rPr>
                <w:rFonts w:ascii="Times New Roman" w:hAnsi="Times New Roman"/>
              </w:rPr>
            </w:pPr>
            <w:r w:rsidRPr="000D7701">
              <w:rPr>
                <w:rFonts w:ascii="Times New Roman" w:hAnsi="Times New Roman"/>
              </w:rPr>
              <w:t>Страховая сумма при привычном вывихе плеча выплачивается в том случае, если он наступил в течение 3 лет после первичного вывиха, происшедшего в период действия договора страхования. Диагноз привычного вывиха плеча должен быть подтвержден лечебным учреждением, в котором производилось его вправление. При рецидивах привычного вывиха плеча страховая сумма не выплачивается.</w:t>
            </w:r>
          </w:p>
        </w:tc>
        <w:tc>
          <w:tcPr>
            <w:tcW w:w="1485" w:type="dxa"/>
          </w:tcPr>
          <w:p w14:paraId="73C4D94F" w14:textId="77777777" w:rsidR="002B36B1" w:rsidRPr="000D7701" w:rsidRDefault="002B36B1" w:rsidP="00B47CB4">
            <w:pPr>
              <w:tabs>
                <w:tab w:val="decimal" w:pos="922"/>
              </w:tabs>
              <w:spacing w:after="0" w:line="240" w:lineRule="auto"/>
              <w:rPr>
                <w:rFonts w:ascii="Times New Roman" w:hAnsi="Times New Roman"/>
              </w:rPr>
            </w:pPr>
          </w:p>
          <w:p w14:paraId="61D1A01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41F6631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24449565" w14:textId="77777777" w:rsidR="002B36B1" w:rsidRPr="000D7701" w:rsidRDefault="002B36B1" w:rsidP="00B47CB4">
            <w:pPr>
              <w:tabs>
                <w:tab w:val="decimal" w:pos="922"/>
              </w:tabs>
              <w:spacing w:after="0" w:line="240" w:lineRule="auto"/>
              <w:rPr>
                <w:rFonts w:ascii="Times New Roman" w:hAnsi="Times New Roman"/>
              </w:rPr>
            </w:pPr>
          </w:p>
          <w:p w14:paraId="7623F8F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tc>
      </w:tr>
      <w:tr w:rsidR="002B36B1" w:rsidRPr="000D7701" w14:paraId="609441F9" w14:textId="77777777" w:rsidTr="00B47CB4">
        <w:trPr>
          <w:trHeight w:val="360"/>
          <w:jc w:val="center"/>
        </w:trPr>
        <w:tc>
          <w:tcPr>
            <w:tcW w:w="1062" w:type="dxa"/>
          </w:tcPr>
          <w:p w14:paraId="3C3B4A29" w14:textId="77777777" w:rsidR="002B36B1" w:rsidRPr="000D7701" w:rsidRDefault="002B36B1" w:rsidP="00B47CB4">
            <w:pPr>
              <w:spacing w:after="0" w:line="240" w:lineRule="auto"/>
              <w:jc w:val="center"/>
              <w:rPr>
                <w:rFonts w:ascii="Times New Roman" w:hAnsi="Times New Roman"/>
              </w:rPr>
            </w:pPr>
          </w:p>
        </w:tc>
        <w:tc>
          <w:tcPr>
            <w:tcW w:w="7371" w:type="dxa"/>
          </w:tcPr>
          <w:p w14:paraId="4998EC0C" w14:textId="77777777" w:rsidR="002B36B1" w:rsidRPr="000D7701" w:rsidRDefault="002B36B1" w:rsidP="00B47CB4">
            <w:pPr>
              <w:spacing w:before="120" w:after="0" w:line="240" w:lineRule="auto"/>
              <w:jc w:val="center"/>
              <w:rPr>
                <w:rFonts w:ascii="Times New Roman" w:hAnsi="Times New Roman"/>
              </w:rPr>
            </w:pPr>
            <w:r w:rsidRPr="000D7701">
              <w:rPr>
                <w:rFonts w:ascii="Times New Roman" w:hAnsi="Times New Roman"/>
                <w:b/>
              </w:rPr>
              <w:t>Плечо</w:t>
            </w:r>
          </w:p>
        </w:tc>
        <w:tc>
          <w:tcPr>
            <w:tcW w:w="1485" w:type="dxa"/>
          </w:tcPr>
          <w:p w14:paraId="0AA46A72"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1C936BF3" w14:textId="77777777" w:rsidTr="00B47CB4">
        <w:trPr>
          <w:trHeight w:val="360"/>
          <w:jc w:val="center"/>
        </w:trPr>
        <w:tc>
          <w:tcPr>
            <w:tcW w:w="1062" w:type="dxa"/>
          </w:tcPr>
          <w:p w14:paraId="32B3CDE4" w14:textId="77777777" w:rsidR="002B36B1" w:rsidRPr="000D7701" w:rsidRDefault="002B36B1">
            <w:pPr>
              <w:numPr>
                <w:ilvl w:val="0"/>
                <w:numId w:val="87"/>
              </w:numPr>
              <w:spacing w:after="0" w:line="240" w:lineRule="auto"/>
              <w:jc w:val="center"/>
              <w:rPr>
                <w:rFonts w:ascii="Times New Roman" w:hAnsi="Times New Roman"/>
              </w:rPr>
            </w:pPr>
          </w:p>
        </w:tc>
        <w:tc>
          <w:tcPr>
            <w:tcW w:w="7371" w:type="dxa"/>
          </w:tcPr>
          <w:p w14:paraId="36EE74E7"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плечевой кости:</w:t>
            </w:r>
          </w:p>
          <w:p w14:paraId="750789EC" w14:textId="77777777" w:rsidR="002B36B1" w:rsidRPr="000D7701" w:rsidRDefault="002B36B1">
            <w:pPr>
              <w:numPr>
                <w:ilvl w:val="0"/>
                <w:numId w:val="88"/>
              </w:numPr>
              <w:spacing w:after="0" w:line="240" w:lineRule="auto"/>
              <w:rPr>
                <w:rFonts w:ascii="Times New Roman" w:hAnsi="Times New Roman"/>
              </w:rPr>
            </w:pPr>
            <w:r w:rsidRPr="000D7701">
              <w:rPr>
                <w:rFonts w:ascii="Times New Roman" w:hAnsi="Times New Roman"/>
              </w:rPr>
              <w:t>на любом уровне (верхняя, средняя, нижняя треть)</w:t>
            </w:r>
          </w:p>
          <w:p w14:paraId="3D4311EE" w14:textId="77777777" w:rsidR="002B36B1" w:rsidRPr="000D7701" w:rsidRDefault="002B36B1">
            <w:pPr>
              <w:numPr>
                <w:ilvl w:val="0"/>
                <w:numId w:val="88"/>
              </w:numPr>
              <w:spacing w:after="0" w:line="240" w:lineRule="auto"/>
              <w:rPr>
                <w:rFonts w:ascii="Times New Roman" w:hAnsi="Times New Roman"/>
              </w:rPr>
            </w:pPr>
            <w:r w:rsidRPr="000D7701">
              <w:rPr>
                <w:rFonts w:ascii="Times New Roman" w:hAnsi="Times New Roman"/>
              </w:rPr>
              <w:t>двойной перелом</w:t>
            </w:r>
          </w:p>
        </w:tc>
        <w:tc>
          <w:tcPr>
            <w:tcW w:w="1485" w:type="dxa"/>
          </w:tcPr>
          <w:p w14:paraId="5113A037" w14:textId="77777777" w:rsidR="002B36B1" w:rsidRPr="000D7701" w:rsidRDefault="002B36B1" w:rsidP="00B47CB4">
            <w:pPr>
              <w:tabs>
                <w:tab w:val="decimal" w:pos="922"/>
              </w:tabs>
              <w:spacing w:after="0" w:line="240" w:lineRule="auto"/>
              <w:rPr>
                <w:rFonts w:ascii="Times New Roman" w:hAnsi="Times New Roman"/>
              </w:rPr>
            </w:pPr>
          </w:p>
          <w:p w14:paraId="78F6462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1AED4C4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tc>
      </w:tr>
      <w:tr w:rsidR="002B36B1" w:rsidRPr="000D7701" w14:paraId="4D886A4B" w14:textId="77777777" w:rsidTr="00B47CB4">
        <w:trPr>
          <w:trHeight w:val="360"/>
          <w:jc w:val="center"/>
        </w:trPr>
        <w:tc>
          <w:tcPr>
            <w:tcW w:w="1062" w:type="dxa"/>
          </w:tcPr>
          <w:p w14:paraId="5EA1194D" w14:textId="77777777" w:rsidR="002B36B1" w:rsidRPr="000D7701" w:rsidRDefault="002B36B1">
            <w:pPr>
              <w:numPr>
                <w:ilvl w:val="0"/>
                <w:numId w:val="89"/>
              </w:numPr>
              <w:spacing w:after="0" w:line="240" w:lineRule="auto"/>
              <w:jc w:val="center"/>
              <w:rPr>
                <w:rFonts w:ascii="Times New Roman" w:hAnsi="Times New Roman"/>
              </w:rPr>
            </w:pPr>
          </w:p>
        </w:tc>
        <w:tc>
          <w:tcPr>
            <w:tcW w:w="7371" w:type="dxa"/>
          </w:tcPr>
          <w:p w14:paraId="6554788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плечевой кости, повлекший за собой образование несросшегося перелома (ложного сустава)</w:t>
            </w:r>
          </w:p>
          <w:p w14:paraId="74A015C0" w14:textId="77777777" w:rsidR="002B36B1" w:rsidRPr="000D7701" w:rsidRDefault="002B36B1" w:rsidP="00B47CB4">
            <w:pPr>
              <w:spacing w:after="0" w:line="240" w:lineRule="auto"/>
              <w:rPr>
                <w:rFonts w:ascii="Times New Roman" w:hAnsi="Times New Roman"/>
              </w:rPr>
            </w:pPr>
          </w:p>
          <w:p w14:paraId="3C6F50A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1574D6EE" w14:textId="77777777" w:rsidR="002B36B1" w:rsidRPr="000D7701" w:rsidRDefault="002B36B1">
            <w:pPr>
              <w:numPr>
                <w:ilvl w:val="0"/>
                <w:numId w:val="90"/>
              </w:numPr>
              <w:spacing w:after="0" w:line="240" w:lineRule="auto"/>
              <w:rPr>
                <w:rFonts w:ascii="Times New Roman" w:hAnsi="Times New Roman"/>
              </w:rPr>
            </w:pPr>
            <w:r w:rsidRPr="000D7701">
              <w:rPr>
                <w:rFonts w:ascii="Times New Roman" w:hAnsi="Times New Roman"/>
              </w:rPr>
              <w:t>Страховая сумма по ст.72 выплачивается дополнительно к страховой сумме, выплаченной в связи с травмой плеча, если указанные осложнения будут установлены в лечебно-профилактическом учреждении по истечении 9 месяцев после травмы.</w:t>
            </w:r>
          </w:p>
          <w:p w14:paraId="3E6622E8" w14:textId="77777777" w:rsidR="002B36B1" w:rsidRPr="000D7701" w:rsidRDefault="002B36B1">
            <w:pPr>
              <w:numPr>
                <w:ilvl w:val="0"/>
                <w:numId w:val="90"/>
              </w:numPr>
              <w:spacing w:after="0" w:line="240" w:lineRule="auto"/>
              <w:rPr>
                <w:rFonts w:ascii="Times New Roman" w:hAnsi="Times New Roman"/>
              </w:rPr>
            </w:pPr>
            <w:r w:rsidRPr="000D7701">
              <w:rPr>
                <w:rFonts w:ascii="Times New Roman" w:hAnsi="Times New Roman"/>
              </w:rPr>
              <w:t>Если в связи с травмой области плеча проводились оперативные вмешательства (за исключением первичной хирургической обработки и удаления инородных тел), дополнительно выплачивается 10% страховой суммы.</w:t>
            </w:r>
          </w:p>
        </w:tc>
        <w:tc>
          <w:tcPr>
            <w:tcW w:w="1485" w:type="dxa"/>
          </w:tcPr>
          <w:p w14:paraId="6F55EBD4" w14:textId="77777777" w:rsidR="002B36B1" w:rsidRPr="000D7701" w:rsidRDefault="002B36B1" w:rsidP="00B47CB4">
            <w:pPr>
              <w:tabs>
                <w:tab w:val="decimal" w:pos="922"/>
              </w:tabs>
              <w:spacing w:after="0" w:line="240" w:lineRule="auto"/>
              <w:rPr>
                <w:rFonts w:ascii="Times New Roman" w:hAnsi="Times New Roman"/>
              </w:rPr>
            </w:pPr>
          </w:p>
          <w:p w14:paraId="4E45242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45</w:t>
            </w:r>
          </w:p>
        </w:tc>
      </w:tr>
      <w:tr w:rsidR="002B36B1" w:rsidRPr="000D7701" w14:paraId="1A75CB5D" w14:textId="77777777" w:rsidTr="00B47CB4">
        <w:trPr>
          <w:trHeight w:val="360"/>
          <w:jc w:val="center"/>
        </w:trPr>
        <w:tc>
          <w:tcPr>
            <w:tcW w:w="1062" w:type="dxa"/>
          </w:tcPr>
          <w:p w14:paraId="0562AAB2" w14:textId="77777777" w:rsidR="002B36B1" w:rsidRPr="000D7701" w:rsidRDefault="002B36B1">
            <w:pPr>
              <w:numPr>
                <w:ilvl w:val="0"/>
                <w:numId w:val="89"/>
              </w:numPr>
              <w:spacing w:after="0" w:line="240" w:lineRule="auto"/>
              <w:jc w:val="center"/>
              <w:rPr>
                <w:rFonts w:ascii="Times New Roman" w:hAnsi="Times New Roman"/>
              </w:rPr>
            </w:pPr>
          </w:p>
        </w:tc>
        <w:tc>
          <w:tcPr>
            <w:tcW w:w="7371" w:type="dxa"/>
          </w:tcPr>
          <w:p w14:paraId="353B3446"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Травматическая ампутация верхней конечности или тяжелое повреждение, приведшее к ампутации:</w:t>
            </w:r>
          </w:p>
          <w:p w14:paraId="3B513174" w14:textId="77777777" w:rsidR="002B36B1" w:rsidRPr="000D7701" w:rsidRDefault="002B36B1">
            <w:pPr>
              <w:numPr>
                <w:ilvl w:val="0"/>
                <w:numId w:val="91"/>
              </w:numPr>
              <w:spacing w:after="0" w:line="240" w:lineRule="auto"/>
              <w:rPr>
                <w:rFonts w:ascii="Times New Roman" w:hAnsi="Times New Roman"/>
              </w:rPr>
            </w:pPr>
            <w:r w:rsidRPr="000D7701">
              <w:rPr>
                <w:rFonts w:ascii="Times New Roman" w:hAnsi="Times New Roman"/>
              </w:rPr>
              <w:t>с лопаткой, ключицей или их частью</w:t>
            </w:r>
          </w:p>
          <w:p w14:paraId="34E308AE" w14:textId="77777777" w:rsidR="002B36B1" w:rsidRPr="000D7701" w:rsidRDefault="002B36B1">
            <w:pPr>
              <w:numPr>
                <w:ilvl w:val="0"/>
                <w:numId w:val="91"/>
              </w:numPr>
              <w:spacing w:after="0" w:line="240" w:lineRule="auto"/>
              <w:rPr>
                <w:rFonts w:ascii="Times New Roman" w:hAnsi="Times New Roman"/>
              </w:rPr>
            </w:pPr>
            <w:r w:rsidRPr="000D7701">
              <w:rPr>
                <w:rFonts w:ascii="Times New Roman" w:hAnsi="Times New Roman"/>
              </w:rPr>
              <w:t>плеча на любом уровне</w:t>
            </w:r>
          </w:p>
          <w:p w14:paraId="04D0D760" w14:textId="77777777" w:rsidR="002B36B1" w:rsidRPr="000D7701" w:rsidRDefault="002B36B1">
            <w:pPr>
              <w:numPr>
                <w:ilvl w:val="0"/>
                <w:numId w:val="91"/>
              </w:numPr>
              <w:spacing w:after="0" w:line="240" w:lineRule="auto"/>
              <w:rPr>
                <w:rFonts w:ascii="Times New Roman" w:hAnsi="Times New Roman"/>
              </w:rPr>
            </w:pPr>
            <w:r w:rsidRPr="000D7701">
              <w:rPr>
                <w:rFonts w:ascii="Times New Roman" w:hAnsi="Times New Roman"/>
              </w:rPr>
              <w:t>единственной конечности на уровне плеча</w:t>
            </w:r>
          </w:p>
          <w:p w14:paraId="5AE34162" w14:textId="77777777" w:rsidR="002B36B1" w:rsidRPr="000D7701" w:rsidRDefault="002B36B1" w:rsidP="00B47CB4">
            <w:pPr>
              <w:spacing w:after="0" w:line="240" w:lineRule="auto"/>
              <w:rPr>
                <w:rFonts w:ascii="Times New Roman" w:hAnsi="Times New Roman"/>
              </w:rPr>
            </w:pPr>
          </w:p>
          <w:p w14:paraId="5B503FB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30A8432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страховая сумма выплачивается по ст.73, дополнительная выплата за оперативные вмешательства, послеоперационные рубцы не производится.</w:t>
            </w:r>
          </w:p>
          <w:p w14:paraId="42248DC0" w14:textId="77777777" w:rsidR="002B36B1" w:rsidRPr="000D7701" w:rsidRDefault="002B36B1" w:rsidP="00B47CB4">
            <w:pPr>
              <w:spacing w:after="0" w:line="240" w:lineRule="auto"/>
              <w:rPr>
                <w:rFonts w:ascii="Times New Roman" w:hAnsi="Times New Roman"/>
              </w:rPr>
            </w:pPr>
          </w:p>
        </w:tc>
        <w:tc>
          <w:tcPr>
            <w:tcW w:w="1485" w:type="dxa"/>
          </w:tcPr>
          <w:p w14:paraId="0F5ED825" w14:textId="77777777" w:rsidR="002B36B1" w:rsidRPr="000D7701" w:rsidRDefault="002B36B1" w:rsidP="00B47CB4">
            <w:pPr>
              <w:tabs>
                <w:tab w:val="decimal" w:pos="922"/>
              </w:tabs>
              <w:spacing w:after="0" w:line="240" w:lineRule="auto"/>
              <w:rPr>
                <w:rFonts w:ascii="Times New Roman" w:hAnsi="Times New Roman"/>
              </w:rPr>
            </w:pPr>
          </w:p>
          <w:p w14:paraId="4496AB4E" w14:textId="77777777" w:rsidR="002B36B1" w:rsidRPr="000D7701" w:rsidRDefault="002B36B1" w:rsidP="00B47CB4">
            <w:pPr>
              <w:tabs>
                <w:tab w:val="decimal" w:pos="922"/>
              </w:tabs>
              <w:spacing w:after="0" w:line="240" w:lineRule="auto"/>
              <w:rPr>
                <w:rFonts w:ascii="Times New Roman" w:hAnsi="Times New Roman"/>
              </w:rPr>
            </w:pPr>
          </w:p>
          <w:p w14:paraId="63369B1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80</w:t>
            </w:r>
          </w:p>
          <w:p w14:paraId="40E88D5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75</w:t>
            </w:r>
          </w:p>
          <w:p w14:paraId="3482D6C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100</w:t>
            </w:r>
          </w:p>
        </w:tc>
      </w:tr>
      <w:tr w:rsidR="002B36B1" w:rsidRPr="000D7701" w14:paraId="079DF38F" w14:textId="77777777" w:rsidTr="00B47CB4">
        <w:trPr>
          <w:trHeight w:val="360"/>
          <w:jc w:val="center"/>
        </w:trPr>
        <w:tc>
          <w:tcPr>
            <w:tcW w:w="1062" w:type="dxa"/>
          </w:tcPr>
          <w:p w14:paraId="34075E11" w14:textId="77777777" w:rsidR="002B36B1" w:rsidRPr="000D7701" w:rsidRDefault="002B36B1" w:rsidP="00B47CB4">
            <w:pPr>
              <w:spacing w:after="0" w:line="240" w:lineRule="auto"/>
              <w:jc w:val="center"/>
              <w:rPr>
                <w:rFonts w:ascii="Times New Roman" w:hAnsi="Times New Roman"/>
              </w:rPr>
            </w:pPr>
          </w:p>
        </w:tc>
        <w:tc>
          <w:tcPr>
            <w:tcW w:w="7371" w:type="dxa"/>
          </w:tcPr>
          <w:p w14:paraId="19B07D42"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Локтевой сустав</w:t>
            </w:r>
          </w:p>
        </w:tc>
        <w:tc>
          <w:tcPr>
            <w:tcW w:w="1485" w:type="dxa"/>
          </w:tcPr>
          <w:p w14:paraId="22C2009B"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6B0BE4AE" w14:textId="77777777" w:rsidTr="00B47CB4">
        <w:trPr>
          <w:trHeight w:val="360"/>
          <w:jc w:val="center"/>
        </w:trPr>
        <w:tc>
          <w:tcPr>
            <w:tcW w:w="1062" w:type="dxa"/>
          </w:tcPr>
          <w:p w14:paraId="51955FBC" w14:textId="77777777" w:rsidR="002B36B1" w:rsidRPr="000D7701" w:rsidRDefault="002B36B1">
            <w:pPr>
              <w:numPr>
                <w:ilvl w:val="0"/>
                <w:numId w:val="92"/>
              </w:numPr>
              <w:spacing w:after="0" w:line="240" w:lineRule="auto"/>
              <w:jc w:val="center"/>
              <w:rPr>
                <w:rFonts w:ascii="Times New Roman" w:hAnsi="Times New Roman"/>
              </w:rPr>
            </w:pPr>
          </w:p>
        </w:tc>
        <w:tc>
          <w:tcPr>
            <w:tcW w:w="7371" w:type="dxa"/>
          </w:tcPr>
          <w:p w14:paraId="6A867E4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области локтевого сустава:</w:t>
            </w:r>
          </w:p>
          <w:p w14:paraId="44A70824" w14:textId="77777777" w:rsidR="002B36B1" w:rsidRPr="000D7701" w:rsidRDefault="002B36B1">
            <w:pPr>
              <w:numPr>
                <w:ilvl w:val="0"/>
                <w:numId w:val="93"/>
              </w:numPr>
              <w:spacing w:after="0" w:line="240" w:lineRule="auto"/>
              <w:rPr>
                <w:rFonts w:ascii="Times New Roman" w:hAnsi="Times New Roman"/>
              </w:rPr>
            </w:pPr>
            <w:r w:rsidRPr="000D7701">
              <w:rPr>
                <w:rFonts w:ascii="Times New Roman" w:hAnsi="Times New Roman"/>
              </w:rPr>
              <w:t xml:space="preserve">гемартроз, </w:t>
            </w:r>
            <w:proofErr w:type="spellStart"/>
            <w:r w:rsidRPr="000D7701">
              <w:rPr>
                <w:rFonts w:ascii="Times New Roman" w:hAnsi="Times New Roman"/>
              </w:rPr>
              <w:t>пронационный</w:t>
            </w:r>
            <w:proofErr w:type="spellEnd"/>
            <w:r w:rsidRPr="000D7701">
              <w:rPr>
                <w:rFonts w:ascii="Times New Roman" w:hAnsi="Times New Roman"/>
              </w:rPr>
              <w:t xml:space="preserve"> подвывих предплечья</w:t>
            </w:r>
          </w:p>
          <w:p w14:paraId="56F01635" w14:textId="77777777" w:rsidR="002B36B1" w:rsidRPr="000D7701" w:rsidRDefault="002B36B1">
            <w:pPr>
              <w:numPr>
                <w:ilvl w:val="0"/>
                <w:numId w:val="93"/>
              </w:numPr>
              <w:spacing w:after="0" w:line="240" w:lineRule="auto"/>
              <w:rPr>
                <w:rFonts w:ascii="Times New Roman" w:hAnsi="Times New Roman"/>
              </w:rPr>
            </w:pPr>
            <w:r w:rsidRPr="000D7701">
              <w:rPr>
                <w:rFonts w:ascii="Times New Roman" w:hAnsi="Times New Roman"/>
              </w:rPr>
              <w:t xml:space="preserve">отрывы костных фрагментов, в том числе </w:t>
            </w:r>
            <w:proofErr w:type="spellStart"/>
            <w:r w:rsidRPr="000D7701">
              <w:rPr>
                <w:rFonts w:ascii="Times New Roman" w:hAnsi="Times New Roman"/>
              </w:rPr>
              <w:t>надмыщелков</w:t>
            </w:r>
            <w:proofErr w:type="spellEnd"/>
            <w:r w:rsidRPr="000D7701">
              <w:rPr>
                <w:rFonts w:ascii="Times New Roman" w:hAnsi="Times New Roman"/>
              </w:rPr>
              <w:t xml:space="preserve"> плечевой кости, перелом лучевой или локтевой кости, вывих кости</w:t>
            </w:r>
          </w:p>
          <w:p w14:paraId="5390D3E2" w14:textId="77777777" w:rsidR="002B36B1" w:rsidRPr="000D7701" w:rsidRDefault="002B36B1">
            <w:pPr>
              <w:numPr>
                <w:ilvl w:val="0"/>
                <w:numId w:val="93"/>
              </w:numPr>
              <w:spacing w:after="0" w:line="240" w:lineRule="auto"/>
              <w:rPr>
                <w:rFonts w:ascii="Times New Roman" w:hAnsi="Times New Roman"/>
              </w:rPr>
            </w:pPr>
            <w:r w:rsidRPr="000D7701">
              <w:rPr>
                <w:rFonts w:ascii="Times New Roman" w:hAnsi="Times New Roman"/>
              </w:rPr>
              <w:t>перелом лучевой и локтевой кости, вывих предплечья</w:t>
            </w:r>
          </w:p>
          <w:p w14:paraId="761D5CC4" w14:textId="77777777" w:rsidR="002B36B1" w:rsidRPr="000D7701" w:rsidRDefault="002B36B1">
            <w:pPr>
              <w:numPr>
                <w:ilvl w:val="0"/>
                <w:numId w:val="93"/>
              </w:numPr>
              <w:spacing w:after="0" w:line="240" w:lineRule="auto"/>
              <w:rPr>
                <w:rFonts w:ascii="Times New Roman" w:hAnsi="Times New Roman"/>
              </w:rPr>
            </w:pPr>
            <w:r w:rsidRPr="000D7701">
              <w:rPr>
                <w:rFonts w:ascii="Times New Roman" w:hAnsi="Times New Roman"/>
              </w:rPr>
              <w:t>перелом плечевой кости</w:t>
            </w:r>
          </w:p>
          <w:p w14:paraId="5F7CB8F9" w14:textId="77777777" w:rsidR="002B36B1" w:rsidRPr="000D7701" w:rsidRDefault="002B36B1">
            <w:pPr>
              <w:numPr>
                <w:ilvl w:val="0"/>
                <w:numId w:val="93"/>
              </w:numPr>
              <w:spacing w:after="0" w:line="240" w:lineRule="auto"/>
              <w:rPr>
                <w:rFonts w:ascii="Times New Roman" w:hAnsi="Times New Roman"/>
              </w:rPr>
            </w:pPr>
            <w:r w:rsidRPr="000D7701">
              <w:rPr>
                <w:rFonts w:ascii="Times New Roman" w:hAnsi="Times New Roman"/>
              </w:rPr>
              <w:t>перелом плечевой кости с лучевой и локтевой костями</w:t>
            </w:r>
          </w:p>
          <w:p w14:paraId="4ED10657" w14:textId="77777777" w:rsidR="002B36B1" w:rsidRPr="000D7701" w:rsidRDefault="002B36B1" w:rsidP="00B47CB4">
            <w:pPr>
              <w:spacing w:after="0" w:line="240" w:lineRule="auto"/>
              <w:rPr>
                <w:rFonts w:ascii="Times New Roman" w:hAnsi="Times New Roman"/>
              </w:rPr>
            </w:pPr>
          </w:p>
          <w:p w14:paraId="43ED284C"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Примечание. </w:t>
            </w:r>
          </w:p>
          <w:p w14:paraId="7C2FCCA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В том случае, если в результате одной травмы наступят различные повреждения, перечисленные в ст.74, выплата страховой суммы </w:t>
            </w:r>
            <w:r w:rsidRPr="000D7701">
              <w:rPr>
                <w:rFonts w:ascii="Times New Roman" w:hAnsi="Times New Roman"/>
              </w:rPr>
              <w:lastRenderedPageBreak/>
              <w:t>производится в соответствии с подпунктом, учитывающим наиболее тяжелое повреждение.</w:t>
            </w:r>
          </w:p>
        </w:tc>
        <w:tc>
          <w:tcPr>
            <w:tcW w:w="1485" w:type="dxa"/>
          </w:tcPr>
          <w:p w14:paraId="50CA9209" w14:textId="77777777" w:rsidR="002B36B1" w:rsidRPr="000D7701" w:rsidRDefault="002B36B1" w:rsidP="00B47CB4">
            <w:pPr>
              <w:tabs>
                <w:tab w:val="decimal" w:pos="922"/>
              </w:tabs>
              <w:spacing w:after="0" w:line="240" w:lineRule="auto"/>
              <w:rPr>
                <w:rFonts w:ascii="Times New Roman" w:hAnsi="Times New Roman"/>
              </w:rPr>
            </w:pPr>
          </w:p>
          <w:p w14:paraId="065130D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73CAC20D" w14:textId="77777777" w:rsidR="002B36B1" w:rsidRPr="000D7701" w:rsidRDefault="002B36B1" w:rsidP="00B47CB4">
            <w:pPr>
              <w:tabs>
                <w:tab w:val="decimal" w:pos="922"/>
              </w:tabs>
              <w:spacing w:after="0" w:line="240" w:lineRule="auto"/>
              <w:rPr>
                <w:rFonts w:ascii="Times New Roman" w:hAnsi="Times New Roman"/>
              </w:rPr>
            </w:pPr>
          </w:p>
          <w:p w14:paraId="44835DCA" w14:textId="77777777" w:rsidR="002B36B1" w:rsidRPr="000D7701" w:rsidRDefault="002B36B1" w:rsidP="00B47CB4">
            <w:pPr>
              <w:tabs>
                <w:tab w:val="decimal" w:pos="922"/>
              </w:tabs>
              <w:spacing w:after="0" w:line="240" w:lineRule="auto"/>
              <w:rPr>
                <w:rFonts w:ascii="Times New Roman" w:hAnsi="Times New Roman"/>
              </w:rPr>
            </w:pPr>
          </w:p>
          <w:p w14:paraId="7EB1EBF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0AB65DE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113DA52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04F5F6D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tc>
      </w:tr>
      <w:tr w:rsidR="002B36B1" w:rsidRPr="000D7701" w14:paraId="7233A95B" w14:textId="77777777" w:rsidTr="00B47CB4">
        <w:trPr>
          <w:trHeight w:val="360"/>
          <w:jc w:val="center"/>
        </w:trPr>
        <w:tc>
          <w:tcPr>
            <w:tcW w:w="1062" w:type="dxa"/>
          </w:tcPr>
          <w:p w14:paraId="4250DF19" w14:textId="77777777" w:rsidR="002B36B1" w:rsidRPr="000D7701" w:rsidRDefault="002B36B1">
            <w:pPr>
              <w:numPr>
                <w:ilvl w:val="0"/>
                <w:numId w:val="92"/>
              </w:numPr>
              <w:spacing w:after="0" w:line="240" w:lineRule="auto"/>
              <w:jc w:val="center"/>
              <w:rPr>
                <w:rFonts w:ascii="Times New Roman" w:hAnsi="Times New Roman"/>
              </w:rPr>
            </w:pPr>
          </w:p>
        </w:tc>
        <w:tc>
          <w:tcPr>
            <w:tcW w:w="7371" w:type="dxa"/>
          </w:tcPr>
          <w:p w14:paraId="338B8D8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области локтевого сустава, повлекшее за собой:</w:t>
            </w:r>
          </w:p>
          <w:p w14:paraId="0BC1973E" w14:textId="77777777" w:rsidR="002B36B1" w:rsidRPr="000D7701" w:rsidRDefault="002B36B1">
            <w:pPr>
              <w:numPr>
                <w:ilvl w:val="0"/>
                <w:numId w:val="94"/>
              </w:numPr>
              <w:spacing w:after="0" w:line="240" w:lineRule="auto"/>
              <w:rPr>
                <w:rFonts w:ascii="Times New Roman" w:hAnsi="Times New Roman"/>
              </w:rPr>
            </w:pPr>
            <w:r w:rsidRPr="000D7701">
              <w:rPr>
                <w:rFonts w:ascii="Times New Roman" w:hAnsi="Times New Roman"/>
              </w:rPr>
              <w:t>отсутствие движений в суставе (анкилоз)</w:t>
            </w:r>
          </w:p>
          <w:p w14:paraId="1CD3CA2A" w14:textId="77777777" w:rsidR="002B36B1" w:rsidRPr="000D7701" w:rsidRDefault="002B36B1">
            <w:pPr>
              <w:numPr>
                <w:ilvl w:val="0"/>
                <w:numId w:val="94"/>
              </w:numPr>
              <w:spacing w:after="0" w:line="240" w:lineRule="auto"/>
              <w:rPr>
                <w:rFonts w:ascii="Times New Roman" w:hAnsi="Times New Roman"/>
              </w:rPr>
            </w:pPr>
            <w:r w:rsidRPr="000D7701">
              <w:rPr>
                <w:rFonts w:ascii="Times New Roman" w:hAnsi="Times New Roman"/>
              </w:rPr>
              <w:t>“болтающийся” локтевой сустав (в результате резекции суставных поверхностей составляющих его костей)</w:t>
            </w:r>
          </w:p>
          <w:p w14:paraId="03FF8048" w14:textId="77777777" w:rsidR="002B36B1" w:rsidRPr="000D7701" w:rsidRDefault="002B36B1" w:rsidP="00B47CB4">
            <w:pPr>
              <w:spacing w:after="0" w:line="240" w:lineRule="auto"/>
              <w:rPr>
                <w:rFonts w:ascii="Times New Roman" w:hAnsi="Times New Roman"/>
              </w:rPr>
            </w:pPr>
          </w:p>
          <w:p w14:paraId="7BE9078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35D27074" w14:textId="77777777" w:rsidR="002B36B1" w:rsidRPr="000D7701" w:rsidRDefault="002B36B1">
            <w:pPr>
              <w:numPr>
                <w:ilvl w:val="0"/>
                <w:numId w:val="95"/>
              </w:numPr>
              <w:spacing w:after="0" w:line="240" w:lineRule="auto"/>
              <w:rPr>
                <w:rFonts w:ascii="Times New Roman" w:hAnsi="Times New Roman"/>
              </w:rPr>
            </w:pPr>
            <w:r w:rsidRPr="000D7701">
              <w:rPr>
                <w:rFonts w:ascii="Times New Roman" w:hAnsi="Times New Roman"/>
              </w:rPr>
              <w:t>Страховая сумма по ст.75 выплачивается дополнительно к страховой сумме, выплаченной в связи с повреждениями области локтевого сустава, в том случае, если нарушение движений в этом суставе будет установлено лечебно-профилактическим учреждением по истечении 6 месяцев после травмы и подтверждено справкой этого учреждения.</w:t>
            </w:r>
          </w:p>
          <w:p w14:paraId="6530E4C9" w14:textId="77777777" w:rsidR="002B36B1" w:rsidRPr="000D7701" w:rsidRDefault="002B36B1">
            <w:pPr>
              <w:numPr>
                <w:ilvl w:val="0"/>
                <w:numId w:val="95"/>
              </w:numPr>
              <w:spacing w:after="0" w:line="240" w:lineRule="auto"/>
              <w:rPr>
                <w:rFonts w:ascii="Times New Roman" w:hAnsi="Times New Roman"/>
              </w:rPr>
            </w:pPr>
            <w:r w:rsidRPr="000D7701">
              <w:rPr>
                <w:rFonts w:ascii="Times New Roman" w:hAnsi="Times New Roman"/>
              </w:rPr>
              <w:t>В том случае, если в связи с травмой области локтевого сустава будут проведены оперативные вмешательства (за исключением первичной хирургической обработки и удаления инородных тел), дополнительно выплачивается 10% страховой суммы однократно.</w:t>
            </w:r>
          </w:p>
        </w:tc>
        <w:tc>
          <w:tcPr>
            <w:tcW w:w="1485" w:type="dxa"/>
          </w:tcPr>
          <w:p w14:paraId="1FC5DA46" w14:textId="77777777" w:rsidR="002B36B1" w:rsidRPr="000D7701" w:rsidRDefault="002B36B1" w:rsidP="00B47CB4">
            <w:pPr>
              <w:tabs>
                <w:tab w:val="decimal" w:pos="922"/>
              </w:tabs>
              <w:spacing w:after="0" w:line="240" w:lineRule="auto"/>
              <w:rPr>
                <w:rFonts w:ascii="Times New Roman" w:hAnsi="Times New Roman"/>
              </w:rPr>
            </w:pPr>
          </w:p>
          <w:p w14:paraId="04536E7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0FC0DC0A" w14:textId="77777777" w:rsidR="002B36B1" w:rsidRPr="000D7701" w:rsidRDefault="002B36B1" w:rsidP="00B47CB4">
            <w:pPr>
              <w:tabs>
                <w:tab w:val="decimal" w:pos="922"/>
              </w:tabs>
              <w:spacing w:after="0" w:line="240" w:lineRule="auto"/>
              <w:rPr>
                <w:rFonts w:ascii="Times New Roman" w:hAnsi="Times New Roman"/>
              </w:rPr>
            </w:pPr>
          </w:p>
          <w:p w14:paraId="74C6303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tc>
      </w:tr>
      <w:tr w:rsidR="002B36B1" w:rsidRPr="000D7701" w14:paraId="2899F2E5" w14:textId="77777777" w:rsidTr="00B47CB4">
        <w:trPr>
          <w:trHeight w:val="360"/>
          <w:jc w:val="center"/>
        </w:trPr>
        <w:tc>
          <w:tcPr>
            <w:tcW w:w="1062" w:type="dxa"/>
          </w:tcPr>
          <w:p w14:paraId="42F4F514" w14:textId="77777777" w:rsidR="002B36B1" w:rsidRPr="000D7701" w:rsidRDefault="002B36B1" w:rsidP="00B47CB4">
            <w:pPr>
              <w:spacing w:after="0" w:line="240" w:lineRule="auto"/>
              <w:jc w:val="center"/>
              <w:rPr>
                <w:rFonts w:ascii="Times New Roman" w:hAnsi="Times New Roman"/>
              </w:rPr>
            </w:pPr>
          </w:p>
        </w:tc>
        <w:tc>
          <w:tcPr>
            <w:tcW w:w="7371" w:type="dxa"/>
          </w:tcPr>
          <w:p w14:paraId="4A6AE532"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Предплечье</w:t>
            </w:r>
          </w:p>
        </w:tc>
        <w:tc>
          <w:tcPr>
            <w:tcW w:w="1485" w:type="dxa"/>
          </w:tcPr>
          <w:p w14:paraId="01E77C58"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21715CE2" w14:textId="77777777" w:rsidTr="00B47CB4">
        <w:trPr>
          <w:trHeight w:val="360"/>
          <w:jc w:val="center"/>
        </w:trPr>
        <w:tc>
          <w:tcPr>
            <w:tcW w:w="1062" w:type="dxa"/>
          </w:tcPr>
          <w:p w14:paraId="3507F424" w14:textId="77777777" w:rsidR="002B36B1" w:rsidRPr="000D7701" w:rsidRDefault="002B36B1">
            <w:pPr>
              <w:numPr>
                <w:ilvl w:val="0"/>
                <w:numId w:val="96"/>
              </w:numPr>
              <w:spacing w:after="0" w:line="240" w:lineRule="auto"/>
              <w:jc w:val="center"/>
              <w:rPr>
                <w:rFonts w:ascii="Times New Roman" w:hAnsi="Times New Roman"/>
              </w:rPr>
            </w:pPr>
          </w:p>
        </w:tc>
        <w:tc>
          <w:tcPr>
            <w:tcW w:w="7371" w:type="dxa"/>
          </w:tcPr>
          <w:p w14:paraId="0D2DD55C"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костей предплечья на любом уровне, за исключением области суставов (верхняя, средняя, нижняя треть):</w:t>
            </w:r>
          </w:p>
          <w:p w14:paraId="325EDA74" w14:textId="77777777" w:rsidR="002B36B1" w:rsidRPr="000D7701" w:rsidRDefault="002B36B1">
            <w:pPr>
              <w:numPr>
                <w:ilvl w:val="0"/>
                <w:numId w:val="97"/>
              </w:numPr>
              <w:spacing w:after="0" w:line="240" w:lineRule="auto"/>
              <w:rPr>
                <w:rFonts w:ascii="Times New Roman" w:hAnsi="Times New Roman"/>
              </w:rPr>
            </w:pPr>
            <w:r w:rsidRPr="000D7701">
              <w:rPr>
                <w:rFonts w:ascii="Times New Roman" w:hAnsi="Times New Roman"/>
              </w:rPr>
              <w:t>перелом, вывих одной кости</w:t>
            </w:r>
          </w:p>
          <w:p w14:paraId="7BEF582C" w14:textId="77777777" w:rsidR="002B36B1" w:rsidRPr="000D7701" w:rsidRDefault="002B36B1">
            <w:pPr>
              <w:numPr>
                <w:ilvl w:val="0"/>
                <w:numId w:val="97"/>
              </w:numPr>
              <w:spacing w:after="0" w:line="240" w:lineRule="auto"/>
              <w:rPr>
                <w:rFonts w:ascii="Times New Roman" w:hAnsi="Times New Roman"/>
              </w:rPr>
            </w:pPr>
            <w:r w:rsidRPr="000D7701">
              <w:rPr>
                <w:rFonts w:ascii="Times New Roman" w:hAnsi="Times New Roman"/>
              </w:rPr>
              <w:t>перелом двух костей, двойной перелом одной кости</w:t>
            </w:r>
          </w:p>
        </w:tc>
        <w:tc>
          <w:tcPr>
            <w:tcW w:w="1485" w:type="dxa"/>
          </w:tcPr>
          <w:p w14:paraId="28168D7E" w14:textId="77777777" w:rsidR="002B36B1" w:rsidRPr="000D7701" w:rsidRDefault="002B36B1" w:rsidP="00B47CB4">
            <w:pPr>
              <w:tabs>
                <w:tab w:val="decimal" w:pos="922"/>
              </w:tabs>
              <w:spacing w:after="0" w:line="240" w:lineRule="auto"/>
              <w:rPr>
                <w:rFonts w:ascii="Times New Roman" w:hAnsi="Times New Roman"/>
              </w:rPr>
            </w:pPr>
          </w:p>
          <w:p w14:paraId="043ED7D8" w14:textId="77777777" w:rsidR="002B36B1" w:rsidRPr="000D7701" w:rsidRDefault="002B36B1" w:rsidP="00B47CB4">
            <w:pPr>
              <w:tabs>
                <w:tab w:val="decimal" w:pos="922"/>
              </w:tabs>
              <w:spacing w:after="0" w:line="240" w:lineRule="auto"/>
              <w:rPr>
                <w:rFonts w:ascii="Times New Roman" w:hAnsi="Times New Roman"/>
              </w:rPr>
            </w:pPr>
          </w:p>
          <w:p w14:paraId="79EB2E5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4E5EAF2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41DA855F" w14:textId="77777777" w:rsidTr="00B47CB4">
        <w:trPr>
          <w:trHeight w:val="360"/>
          <w:jc w:val="center"/>
        </w:trPr>
        <w:tc>
          <w:tcPr>
            <w:tcW w:w="1062" w:type="dxa"/>
          </w:tcPr>
          <w:p w14:paraId="1505000E" w14:textId="77777777" w:rsidR="002B36B1" w:rsidRPr="000D7701" w:rsidRDefault="002B36B1">
            <w:pPr>
              <w:numPr>
                <w:ilvl w:val="0"/>
                <w:numId w:val="96"/>
              </w:numPr>
              <w:spacing w:after="0" w:line="240" w:lineRule="auto"/>
              <w:jc w:val="center"/>
              <w:rPr>
                <w:rFonts w:ascii="Times New Roman" w:hAnsi="Times New Roman"/>
              </w:rPr>
            </w:pPr>
          </w:p>
        </w:tc>
        <w:tc>
          <w:tcPr>
            <w:tcW w:w="7371" w:type="dxa"/>
          </w:tcPr>
          <w:p w14:paraId="7BDFC42B"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Несросшийся перелом (ложный сустав) костей предплечья:</w:t>
            </w:r>
          </w:p>
          <w:p w14:paraId="52759078" w14:textId="77777777" w:rsidR="002B36B1" w:rsidRPr="000D7701" w:rsidRDefault="002B36B1">
            <w:pPr>
              <w:numPr>
                <w:ilvl w:val="0"/>
                <w:numId w:val="98"/>
              </w:numPr>
              <w:spacing w:after="0" w:line="240" w:lineRule="auto"/>
              <w:rPr>
                <w:rFonts w:ascii="Times New Roman" w:hAnsi="Times New Roman"/>
              </w:rPr>
            </w:pPr>
            <w:r w:rsidRPr="000D7701">
              <w:rPr>
                <w:rFonts w:ascii="Times New Roman" w:hAnsi="Times New Roman"/>
              </w:rPr>
              <w:t>одной кости</w:t>
            </w:r>
          </w:p>
          <w:p w14:paraId="03342656" w14:textId="77777777" w:rsidR="002B36B1" w:rsidRPr="000D7701" w:rsidRDefault="002B36B1">
            <w:pPr>
              <w:numPr>
                <w:ilvl w:val="0"/>
                <w:numId w:val="98"/>
              </w:numPr>
              <w:spacing w:after="0" w:line="240" w:lineRule="auto"/>
              <w:rPr>
                <w:rFonts w:ascii="Times New Roman" w:hAnsi="Times New Roman"/>
              </w:rPr>
            </w:pPr>
            <w:r w:rsidRPr="000D7701">
              <w:rPr>
                <w:rFonts w:ascii="Times New Roman" w:hAnsi="Times New Roman"/>
              </w:rPr>
              <w:t>двух костей</w:t>
            </w:r>
          </w:p>
          <w:p w14:paraId="02AF6373" w14:textId="77777777" w:rsidR="002B36B1" w:rsidRPr="000D7701" w:rsidRDefault="002B36B1" w:rsidP="00B47CB4">
            <w:pPr>
              <w:spacing w:after="0" w:line="240" w:lineRule="auto"/>
              <w:rPr>
                <w:rFonts w:ascii="Times New Roman" w:hAnsi="Times New Roman"/>
              </w:rPr>
            </w:pPr>
          </w:p>
          <w:p w14:paraId="1D86DAB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5981883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Страховая сумма по ст.77 выплачивается дополнительно к страховой сумме, выплаченной в связи с травмой предплечья, если это осложнение травмы будет установлено в лечебно-профилактическом учреждении по истечении 9 месяцев после травмы и подтверждено справкой этого учреждения.</w:t>
            </w:r>
          </w:p>
        </w:tc>
        <w:tc>
          <w:tcPr>
            <w:tcW w:w="1485" w:type="dxa"/>
          </w:tcPr>
          <w:p w14:paraId="5952EA09" w14:textId="77777777" w:rsidR="002B36B1" w:rsidRPr="000D7701" w:rsidRDefault="002B36B1" w:rsidP="00B47CB4">
            <w:pPr>
              <w:tabs>
                <w:tab w:val="decimal" w:pos="922"/>
              </w:tabs>
              <w:spacing w:after="0" w:line="240" w:lineRule="auto"/>
              <w:rPr>
                <w:rFonts w:ascii="Times New Roman" w:hAnsi="Times New Roman"/>
              </w:rPr>
            </w:pPr>
          </w:p>
          <w:p w14:paraId="5CE94F7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7D9B175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tc>
      </w:tr>
      <w:tr w:rsidR="002B36B1" w:rsidRPr="000D7701" w14:paraId="05AE2DC7" w14:textId="77777777" w:rsidTr="00B47CB4">
        <w:trPr>
          <w:trHeight w:val="360"/>
          <w:jc w:val="center"/>
        </w:trPr>
        <w:tc>
          <w:tcPr>
            <w:tcW w:w="1062" w:type="dxa"/>
          </w:tcPr>
          <w:p w14:paraId="773B6C98" w14:textId="77777777" w:rsidR="002B36B1" w:rsidRPr="000D7701" w:rsidRDefault="002B36B1">
            <w:pPr>
              <w:numPr>
                <w:ilvl w:val="0"/>
                <w:numId w:val="96"/>
              </w:numPr>
              <w:spacing w:after="0" w:line="240" w:lineRule="auto"/>
              <w:jc w:val="center"/>
              <w:rPr>
                <w:rFonts w:ascii="Times New Roman" w:hAnsi="Times New Roman"/>
              </w:rPr>
            </w:pPr>
          </w:p>
        </w:tc>
        <w:tc>
          <w:tcPr>
            <w:tcW w:w="7371" w:type="dxa"/>
          </w:tcPr>
          <w:p w14:paraId="3DC1F05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Травматическая ампутация или тяжелое повреждение, приведшее:</w:t>
            </w:r>
          </w:p>
          <w:p w14:paraId="542D18E2" w14:textId="77777777" w:rsidR="002B36B1" w:rsidRPr="000D7701" w:rsidRDefault="002B36B1">
            <w:pPr>
              <w:numPr>
                <w:ilvl w:val="0"/>
                <w:numId w:val="99"/>
              </w:numPr>
              <w:spacing w:after="0" w:line="240" w:lineRule="auto"/>
              <w:rPr>
                <w:rFonts w:ascii="Times New Roman" w:hAnsi="Times New Roman"/>
              </w:rPr>
            </w:pPr>
            <w:r w:rsidRPr="000D7701">
              <w:rPr>
                <w:rFonts w:ascii="Times New Roman" w:hAnsi="Times New Roman"/>
              </w:rPr>
              <w:t>к ампутации предплечья на любом уровне</w:t>
            </w:r>
          </w:p>
          <w:p w14:paraId="61207E8D" w14:textId="77777777" w:rsidR="002B36B1" w:rsidRPr="000D7701" w:rsidRDefault="002B36B1">
            <w:pPr>
              <w:numPr>
                <w:ilvl w:val="0"/>
                <w:numId w:val="99"/>
              </w:numPr>
              <w:spacing w:after="0" w:line="240" w:lineRule="auto"/>
              <w:rPr>
                <w:rFonts w:ascii="Times New Roman" w:hAnsi="Times New Roman"/>
              </w:rPr>
            </w:pPr>
            <w:r w:rsidRPr="000D7701">
              <w:rPr>
                <w:rFonts w:ascii="Times New Roman" w:hAnsi="Times New Roman"/>
              </w:rPr>
              <w:t>к экзартикуляции в локтевом суставе</w:t>
            </w:r>
          </w:p>
          <w:p w14:paraId="36A3C901" w14:textId="77777777" w:rsidR="002B36B1" w:rsidRPr="000D7701" w:rsidRDefault="002B36B1">
            <w:pPr>
              <w:numPr>
                <w:ilvl w:val="0"/>
                <w:numId w:val="99"/>
              </w:numPr>
              <w:spacing w:after="0" w:line="240" w:lineRule="auto"/>
              <w:rPr>
                <w:rFonts w:ascii="Times New Roman" w:hAnsi="Times New Roman"/>
              </w:rPr>
            </w:pPr>
            <w:r w:rsidRPr="000D7701">
              <w:rPr>
                <w:rFonts w:ascii="Times New Roman" w:hAnsi="Times New Roman"/>
              </w:rPr>
              <w:t>к ампутации единственной конечности на уровне предплечья</w:t>
            </w:r>
          </w:p>
          <w:p w14:paraId="446306C7" w14:textId="77777777" w:rsidR="002B36B1" w:rsidRPr="000D7701" w:rsidRDefault="002B36B1" w:rsidP="00B47CB4">
            <w:pPr>
              <w:spacing w:after="0" w:line="240" w:lineRule="auto"/>
              <w:rPr>
                <w:rFonts w:ascii="Times New Roman" w:hAnsi="Times New Roman"/>
              </w:rPr>
            </w:pPr>
          </w:p>
          <w:p w14:paraId="2607CAD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Примечания: </w:t>
            </w:r>
          </w:p>
          <w:p w14:paraId="13FDB669" w14:textId="77777777" w:rsidR="002B36B1" w:rsidRPr="000D7701" w:rsidRDefault="002B36B1">
            <w:pPr>
              <w:numPr>
                <w:ilvl w:val="0"/>
                <w:numId w:val="100"/>
              </w:numPr>
              <w:spacing w:after="0" w:line="240" w:lineRule="auto"/>
              <w:rPr>
                <w:rFonts w:ascii="Times New Roman" w:hAnsi="Times New Roman"/>
              </w:rPr>
            </w:pPr>
            <w:r w:rsidRPr="000D7701">
              <w:rPr>
                <w:rFonts w:ascii="Times New Roman" w:hAnsi="Times New Roman"/>
              </w:rPr>
              <w:t>Если в связи с травмой области предплечья проводились оперативные вмешательства (за исключением первичной хирургической обработки и удаления инородных тел), дополнительно выплачивается 10% страховой суммы однократно.</w:t>
            </w:r>
          </w:p>
          <w:p w14:paraId="074B89E1" w14:textId="77777777" w:rsidR="002B36B1" w:rsidRPr="000D7701" w:rsidRDefault="002B36B1">
            <w:pPr>
              <w:numPr>
                <w:ilvl w:val="0"/>
                <w:numId w:val="100"/>
              </w:numPr>
              <w:spacing w:after="0" w:line="240" w:lineRule="auto"/>
              <w:rPr>
                <w:rFonts w:ascii="Times New Roman" w:hAnsi="Times New Roman"/>
              </w:rPr>
            </w:pPr>
            <w:r w:rsidRPr="000D7701">
              <w:rPr>
                <w:rFonts w:ascii="Times New Roman" w:hAnsi="Times New Roman"/>
              </w:rPr>
              <w:t>Если страховая сумма выплачивается по ст.78, дополнительная выплата за оперативные вмешательства, послеоперационные рубцы не производится.</w:t>
            </w:r>
          </w:p>
        </w:tc>
        <w:tc>
          <w:tcPr>
            <w:tcW w:w="1485" w:type="dxa"/>
          </w:tcPr>
          <w:p w14:paraId="77F524E6" w14:textId="77777777" w:rsidR="002B36B1" w:rsidRPr="000D7701" w:rsidRDefault="002B36B1" w:rsidP="00B47CB4">
            <w:pPr>
              <w:tabs>
                <w:tab w:val="decimal" w:pos="922"/>
              </w:tabs>
              <w:spacing w:after="0" w:line="240" w:lineRule="auto"/>
              <w:rPr>
                <w:rFonts w:ascii="Times New Roman" w:hAnsi="Times New Roman"/>
              </w:rPr>
            </w:pPr>
          </w:p>
          <w:p w14:paraId="1295732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65</w:t>
            </w:r>
          </w:p>
          <w:p w14:paraId="0A708DA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70</w:t>
            </w:r>
          </w:p>
          <w:p w14:paraId="1AF6B5E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100</w:t>
            </w:r>
          </w:p>
        </w:tc>
      </w:tr>
      <w:tr w:rsidR="002B36B1" w:rsidRPr="000D7701" w14:paraId="4854B3B2" w14:textId="77777777" w:rsidTr="00B47CB4">
        <w:trPr>
          <w:trHeight w:val="360"/>
          <w:jc w:val="center"/>
        </w:trPr>
        <w:tc>
          <w:tcPr>
            <w:tcW w:w="1062" w:type="dxa"/>
          </w:tcPr>
          <w:p w14:paraId="061ED542" w14:textId="77777777" w:rsidR="002B36B1" w:rsidRPr="000D7701" w:rsidRDefault="002B36B1" w:rsidP="00B47CB4">
            <w:pPr>
              <w:spacing w:after="0" w:line="240" w:lineRule="auto"/>
              <w:jc w:val="center"/>
              <w:rPr>
                <w:rFonts w:ascii="Times New Roman" w:hAnsi="Times New Roman"/>
              </w:rPr>
            </w:pPr>
          </w:p>
        </w:tc>
        <w:tc>
          <w:tcPr>
            <w:tcW w:w="7371" w:type="dxa"/>
          </w:tcPr>
          <w:p w14:paraId="67E7EDA9"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Лучезапястный сустав</w:t>
            </w:r>
          </w:p>
        </w:tc>
        <w:tc>
          <w:tcPr>
            <w:tcW w:w="1485" w:type="dxa"/>
          </w:tcPr>
          <w:p w14:paraId="47955E6F"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2E39DD12" w14:textId="77777777" w:rsidTr="00B47CB4">
        <w:trPr>
          <w:trHeight w:val="360"/>
          <w:jc w:val="center"/>
        </w:trPr>
        <w:tc>
          <w:tcPr>
            <w:tcW w:w="1062" w:type="dxa"/>
          </w:tcPr>
          <w:p w14:paraId="747E98AA" w14:textId="77777777" w:rsidR="002B36B1" w:rsidRPr="000D7701" w:rsidRDefault="002B36B1">
            <w:pPr>
              <w:numPr>
                <w:ilvl w:val="0"/>
                <w:numId w:val="101"/>
              </w:numPr>
              <w:spacing w:after="0" w:line="240" w:lineRule="auto"/>
              <w:jc w:val="center"/>
              <w:rPr>
                <w:rFonts w:ascii="Times New Roman" w:hAnsi="Times New Roman"/>
              </w:rPr>
            </w:pPr>
          </w:p>
        </w:tc>
        <w:tc>
          <w:tcPr>
            <w:tcW w:w="7371" w:type="dxa"/>
          </w:tcPr>
          <w:p w14:paraId="37B3AC4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области лучезапястного сустава:</w:t>
            </w:r>
          </w:p>
          <w:p w14:paraId="02E485F2" w14:textId="77777777" w:rsidR="002B36B1" w:rsidRPr="000D7701" w:rsidRDefault="002B36B1">
            <w:pPr>
              <w:numPr>
                <w:ilvl w:val="0"/>
                <w:numId w:val="102"/>
              </w:numPr>
              <w:spacing w:after="0" w:line="240" w:lineRule="auto"/>
              <w:rPr>
                <w:rFonts w:ascii="Times New Roman" w:hAnsi="Times New Roman"/>
              </w:rPr>
            </w:pPr>
            <w:r w:rsidRPr="000D7701">
              <w:rPr>
                <w:rFonts w:ascii="Times New Roman" w:hAnsi="Times New Roman"/>
              </w:rPr>
              <w:t>перелом одной кости предплечья, отрыв шиловидного отростка (отростков), отрыв костного фрагмента (фрагментов), вывих головки локтевой кости</w:t>
            </w:r>
          </w:p>
          <w:p w14:paraId="13F35535" w14:textId="77777777" w:rsidR="002B36B1" w:rsidRPr="000D7701" w:rsidRDefault="002B36B1">
            <w:pPr>
              <w:numPr>
                <w:ilvl w:val="0"/>
                <w:numId w:val="102"/>
              </w:numPr>
              <w:spacing w:after="0" w:line="240" w:lineRule="auto"/>
              <w:rPr>
                <w:rFonts w:ascii="Times New Roman" w:hAnsi="Times New Roman"/>
              </w:rPr>
            </w:pPr>
            <w:r w:rsidRPr="000D7701">
              <w:rPr>
                <w:rFonts w:ascii="Times New Roman" w:hAnsi="Times New Roman"/>
              </w:rPr>
              <w:t>перелом двух костей предплечья</w:t>
            </w:r>
          </w:p>
          <w:p w14:paraId="79187FE2" w14:textId="77777777" w:rsidR="002B36B1" w:rsidRPr="000D7701" w:rsidRDefault="002B36B1">
            <w:pPr>
              <w:numPr>
                <w:ilvl w:val="0"/>
                <w:numId w:val="102"/>
              </w:numPr>
              <w:spacing w:after="0" w:line="240" w:lineRule="auto"/>
              <w:rPr>
                <w:rFonts w:ascii="Times New Roman" w:hAnsi="Times New Roman"/>
              </w:rPr>
            </w:pPr>
            <w:proofErr w:type="spellStart"/>
            <w:r w:rsidRPr="000D7701">
              <w:rPr>
                <w:rFonts w:ascii="Times New Roman" w:hAnsi="Times New Roman"/>
              </w:rPr>
              <w:t>перилунарный</w:t>
            </w:r>
            <w:proofErr w:type="spellEnd"/>
            <w:r w:rsidRPr="000D7701">
              <w:rPr>
                <w:rFonts w:ascii="Times New Roman" w:hAnsi="Times New Roman"/>
              </w:rPr>
              <w:t xml:space="preserve"> вывих кисти</w:t>
            </w:r>
          </w:p>
        </w:tc>
        <w:tc>
          <w:tcPr>
            <w:tcW w:w="1485" w:type="dxa"/>
          </w:tcPr>
          <w:p w14:paraId="3BEF09B2" w14:textId="77777777" w:rsidR="002B36B1" w:rsidRPr="000D7701" w:rsidRDefault="002B36B1" w:rsidP="00B47CB4">
            <w:pPr>
              <w:tabs>
                <w:tab w:val="decimal" w:pos="922"/>
              </w:tabs>
              <w:spacing w:after="0" w:line="240" w:lineRule="auto"/>
              <w:rPr>
                <w:rFonts w:ascii="Times New Roman" w:hAnsi="Times New Roman"/>
              </w:rPr>
            </w:pPr>
          </w:p>
          <w:p w14:paraId="5C53D099" w14:textId="77777777" w:rsidR="002B36B1" w:rsidRPr="000D7701" w:rsidRDefault="002B36B1" w:rsidP="00B47CB4">
            <w:pPr>
              <w:tabs>
                <w:tab w:val="decimal" w:pos="922"/>
              </w:tabs>
              <w:spacing w:after="0" w:line="240" w:lineRule="auto"/>
              <w:rPr>
                <w:rFonts w:ascii="Times New Roman" w:hAnsi="Times New Roman"/>
              </w:rPr>
            </w:pPr>
          </w:p>
          <w:p w14:paraId="16765CBE" w14:textId="77777777" w:rsidR="002B36B1" w:rsidRPr="000D7701" w:rsidRDefault="002B36B1" w:rsidP="00B47CB4">
            <w:pPr>
              <w:tabs>
                <w:tab w:val="decimal" w:pos="922"/>
              </w:tabs>
              <w:spacing w:after="0" w:line="240" w:lineRule="auto"/>
              <w:rPr>
                <w:rFonts w:ascii="Times New Roman" w:hAnsi="Times New Roman"/>
              </w:rPr>
            </w:pPr>
          </w:p>
          <w:p w14:paraId="55D0B2B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42654AE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42F78F1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1E49CDC8" w14:textId="77777777" w:rsidTr="00B47CB4">
        <w:trPr>
          <w:trHeight w:val="360"/>
          <w:jc w:val="center"/>
        </w:trPr>
        <w:tc>
          <w:tcPr>
            <w:tcW w:w="1062" w:type="dxa"/>
          </w:tcPr>
          <w:p w14:paraId="7CE2C258" w14:textId="77777777" w:rsidR="002B36B1" w:rsidRPr="000D7701" w:rsidRDefault="002B36B1">
            <w:pPr>
              <w:numPr>
                <w:ilvl w:val="0"/>
                <w:numId w:val="101"/>
              </w:numPr>
              <w:spacing w:after="0" w:line="240" w:lineRule="auto"/>
              <w:jc w:val="center"/>
              <w:rPr>
                <w:rFonts w:ascii="Times New Roman" w:hAnsi="Times New Roman"/>
              </w:rPr>
            </w:pPr>
          </w:p>
        </w:tc>
        <w:tc>
          <w:tcPr>
            <w:tcW w:w="7371" w:type="dxa"/>
          </w:tcPr>
          <w:p w14:paraId="22469CC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области лучезапястного сустава, повлекшее за собой отсутствие движений (анкилоз) в этом суставе</w:t>
            </w:r>
          </w:p>
          <w:p w14:paraId="09F8A2CF" w14:textId="77777777" w:rsidR="002B36B1" w:rsidRPr="000D7701" w:rsidRDefault="002B36B1" w:rsidP="00B47CB4">
            <w:pPr>
              <w:spacing w:after="0" w:line="240" w:lineRule="auto"/>
              <w:rPr>
                <w:rFonts w:ascii="Times New Roman" w:hAnsi="Times New Roman"/>
              </w:rPr>
            </w:pPr>
          </w:p>
          <w:p w14:paraId="228A9AF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lastRenderedPageBreak/>
              <w:t>Примечания:</w:t>
            </w:r>
          </w:p>
          <w:p w14:paraId="3A68DA2A" w14:textId="77777777" w:rsidR="002B36B1" w:rsidRPr="000D7701" w:rsidRDefault="002B36B1">
            <w:pPr>
              <w:numPr>
                <w:ilvl w:val="0"/>
                <w:numId w:val="103"/>
              </w:numPr>
              <w:spacing w:after="0" w:line="240" w:lineRule="auto"/>
              <w:rPr>
                <w:rFonts w:ascii="Times New Roman" w:hAnsi="Times New Roman"/>
              </w:rPr>
            </w:pPr>
            <w:r w:rsidRPr="000D7701">
              <w:rPr>
                <w:rFonts w:ascii="Times New Roman" w:hAnsi="Times New Roman"/>
              </w:rPr>
              <w:t>Страховая сумма по ст.80 выплачивается дополнительно к страховой сумме, выплаченной в связи с повреждениями области лучезапястного сустава в том случае, если отсутствие движений в суставе будет установлено лечебно-профилактическим учреждением по истечении 6 месяцев после травмы и подтверждено справкой этого учреждения.</w:t>
            </w:r>
          </w:p>
          <w:p w14:paraId="63865991" w14:textId="77777777" w:rsidR="002B36B1" w:rsidRPr="000D7701" w:rsidRDefault="002B36B1">
            <w:pPr>
              <w:numPr>
                <w:ilvl w:val="0"/>
                <w:numId w:val="103"/>
              </w:numPr>
              <w:spacing w:after="0" w:line="240" w:lineRule="auto"/>
              <w:rPr>
                <w:rFonts w:ascii="Times New Roman" w:hAnsi="Times New Roman"/>
              </w:rPr>
            </w:pPr>
            <w:r w:rsidRPr="000D7701">
              <w:rPr>
                <w:rFonts w:ascii="Times New Roman" w:hAnsi="Times New Roman"/>
              </w:rPr>
              <w:t>Если в связи с травмой области лучезапястного сустава проводились оперативные вмешательства, дополнительно выплачивается 5% страховой суммы.</w:t>
            </w:r>
          </w:p>
        </w:tc>
        <w:tc>
          <w:tcPr>
            <w:tcW w:w="1485" w:type="dxa"/>
          </w:tcPr>
          <w:p w14:paraId="3427077D" w14:textId="77777777" w:rsidR="002B36B1" w:rsidRPr="000D7701" w:rsidRDefault="002B36B1" w:rsidP="00B47CB4">
            <w:pPr>
              <w:tabs>
                <w:tab w:val="decimal" w:pos="922"/>
              </w:tabs>
              <w:spacing w:after="0" w:line="240" w:lineRule="auto"/>
              <w:rPr>
                <w:rFonts w:ascii="Times New Roman" w:hAnsi="Times New Roman"/>
              </w:rPr>
            </w:pPr>
          </w:p>
          <w:p w14:paraId="58570AE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335B53EC" w14:textId="77777777" w:rsidTr="00B47CB4">
        <w:trPr>
          <w:trHeight w:val="360"/>
          <w:jc w:val="center"/>
        </w:trPr>
        <w:tc>
          <w:tcPr>
            <w:tcW w:w="1062" w:type="dxa"/>
          </w:tcPr>
          <w:p w14:paraId="10683C4A" w14:textId="77777777" w:rsidR="002B36B1" w:rsidRPr="000D7701" w:rsidRDefault="002B36B1" w:rsidP="00B47CB4">
            <w:pPr>
              <w:spacing w:after="0" w:line="240" w:lineRule="auto"/>
              <w:jc w:val="center"/>
              <w:rPr>
                <w:rFonts w:ascii="Times New Roman" w:hAnsi="Times New Roman"/>
              </w:rPr>
            </w:pPr>
          </w:p>
        </w:tc>
        <w:tc>
          <w:tcPr>
            <w:tcW w:w="7371" w:type="dxa"/>
          </w:tcPr>
          <w:p w14:paraId="09DD9311"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Кисть</w:t>
            </w:r>
          </w:p>
        </w:tc>
        <w:tc>
          <w:tcPr>
            <w:tcW w:w="1485" w:type="dxa"/>
          </w:tcPr>
          <w:p w14:paraId="145F9EC9"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6BAD299F" w14:textId="77777777" w:rsidTr="00B47CB4">
        <w:trPr>
          <w:trHeight w:val="360"/>
          <w:jc w:val="center"/>
        </w:trPr>
        <w:tc>
          <w:tcPr>
            <w:tcW w:w="1062" w:type="dxa"/>
          </w:tcPr>
          <w:p w14:paraId="51AF4279" w14:textId="77777777" w:rsidR="002B36B1" w:rsidRPr="000D7701" w:rsidRDefault="002B36B1">
            <w:pPr>
              <w:numPr>
                <w:ilvl w:val="0"/>
                <w:numId w:val="104"/>
              </w:numPr>
              <w:spacing w:after="0" w:line="240" w:lineRule="auto"/>
              <w:jc w:val="center"/>
              <w:rPr>
                <w:rFonts w:ascii="Times New Roman" w:hAnsi="Times New Roman"/>
              </w:rPr>
            </w:pPr>
          </w:p>
        </w:tc>
        <w:tc>
          <w:tcPr>
            <w:tcW w:w="7371" w:type="dxa"/>
          </w:tcPr>
          <w:p w14:paraId="4B960F92"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или вывих костей запястья, пястных костей одной кисти:</w:t>
            </w:r>
          </w:p>
          <w:p w14:paraId="56E0384B" w14:textId="77777777" w:rsidR="002B36B1" w:rsidRPr="000D7701" w:rsidRDefault="002B36B1">
            <w:pPr>
              <w:numPr>
                <w:ilvl w:val="0"/>
                <w:numId w:val="105"/>
              </w:numPr>
              <w:spacing w:after="0" w:line="240" w:lineRule="auto"/>
              <w:rPr>
                <w:rFonts w:ascii="Times New Roman" w:hAnsi="Times New Roman"/>
              </w:rPr>
            </w:pPr>
            <w:r w:rsidRPr="000D7701">
              <w:rPr>
                <w:rFonts w:ascii="Times New Roman" w:hAnsi="Times New Roman"/>
              </w:rPr>
              <w:t xml:space="preserve">одной кости (кроме </w:t>
            </w:r>
            <w:proofErr w:type="gramStart"/>
            <w:r w:rsidRPr="000D7701">
              <w:rPr>
                <w:rFonts w:ascii="Times New Roman" w:hAnsi="Times New Roman"/>
              </w:rPr>
              <w:t>ладьевидной )</w:t>
            </w:r>
            <w:proofErr w:type="gramEnd"/>
          </w:p>
          <w:p w14:paraId="72DC706E" w14:textId="77777777" w:rsidR="002B36B1" w:rsidRPr="000D7701" w:rsidRDefault="002B36B1">
            <w:pPr>
              <w:numPr>
                <w:ilvl w:val="0"/>
                <w:numId w:val="105"/>
              </w:numPr>
              <w:spacing w:after="0" w:line="240" w:lineRule="auto"/>
              <w:rPr>
                <w:rFonts w:ascii="Times New Roman" w:hAnsi="Times New Roman"/>
              </w:rPr>
            </w:pPr>
            <w:r w:rsidRPr="000D7701">
              <w:rPr>
                <w:rFonts w:ascii="Times New Roman" w:hAnsi="Times New Roman"/>
              </w:rPr>
              <w:t>двух и более костей (кроме ладьевидной)</w:t>
            </w:r>
          </w:p>
          <w:p w14:paraId="0DD22E57" w14:textId="77777777" w:rsidR="002B36B1" w:rsidRPr="000D7701" w:rsidRDefault="002B36B1">
            <w:pPr>
              <w:numPr>
                <w:ilvl w:val="0"/>
                <w:numId w:val="105"/>
              </w:numPr>
              <w:spacing w:after="0" w:line="240" w:lineRule="auto"/>
              <w:rPr>
                <w:rFonts w:ascii="Times New Roman" w:hAnsi="Times New Roman"/>
              </w:rPr>
            </w:pPr>
            <w:r w:rsidRPr="000D7701">
              <w:rPr>
                <w:rFonts w:ascii="Times New Roman" w:hAnsi="Times New Roman"/>
              </w:rPr>
              <w:t>ладьевидной кости</w:t>
            </w:r>
          </w:p>
          <w:p w14:paraId="5348752E" w14:textId="77777777" w:rsidR="002B36B1" w:rsidRPr="000D7701" w:rsidRDefault="002B36B1">
            <w:pPr>
              <w:numPr>
                <w:ilvl w:val="0"/>
                <w:numId w:val="105"/>
              </w:numPr>
              <w:spacing w:after="0" w:line="240" w:lineRule="auto"/>
              <w:rPr>
                <w:rFonts w:ascii="Times New Roman" w:hAnsi="Times New Roman"/>
              </w:rPr>
            </w:pPr>
            <w:r w:rsidRPr="000D7701">
              <w:rPr>
                <w:rFonts w:ascii="Times New Roman" w:hAnsi="Times New Roman"/>
              </w:rPr>
              <w:t xml:space="preserve">вывих, </w:t>
            </w:r>
            <w:proofErr w:type="spellStart"/>
            <w:r w:rsidRPr="000D7701">
              <w:rPr>
                <w:rFonts w:ascii="Times New Roman" w:hAnsi="Times New Roman"/>
              </w:rPr>
              <w:t>переломо</w:t>
            </w:r>
            <w:proofErr w:type="spellEnd"/>
            <w:r w:rsidRPr="000D7701">
              <w:rPr>
                <w:rFonts w:ascii="Times New Roman" w:hAnsi="Times New Roman"/>
              </w:rPr>
              <w:t>-вывих кисти</w:t>
            </w:r>
          </w:p>
          <w:p w14:paraId="1DC43AAF" w14:textId="77777777" w:rsidR="002B36B1" w:rsidRPr="000D7701" w:rsidRDefault="002B36B1" w:rsidP="00B47CB4">
            <w:pPr>
              <w:spacing w:after="0" w:line="240" w:lineRule="auto"/>
              <w:rPr>
                <w:rFonts w:ascii="Times New Roman" w:hAnsi="Times New Roman"/>
              </w:rPr>
            </w:pPr>
          </w:p>
          <w:p w14:paraId="0C0BFE4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4327A8B0" w14:textId="77777777" w:rsidR="002B36B1" w:rsidRPr="000D7701" w:rsidRDefault="002B36B1">
            <w:pPr>
              <w:numPr>
                <w:ilvl w:val="0"/>
                <w:numId w:val="106"/>
              </w:numPr>
              <w:spacing w:after="0" w:line="240" w:lineRule="auto"/>
              <w:rPr>
                <w:rFonts w:ascii="Times New Roman" w:hAnsi="Times New Roman"/>
              </w:rPr>
            </w:pPr>
            <w:r w:rsidRPr="000D7701">
              <w:rPr>
                <w:rFonts w:ascii="Times New Roman" w:hAnsi="Times New Roman"/>
              </w:rPr>
              <w:t>Если в связи с травмой кисти проводились оперативные вмешательства (за исключением первичной хирургической обработки и удаления инородных тел), дополнительно выплачивается 5% страховой суммы однократно.</w:t>
            </w:r>
          </w:p>
          <w:p w14:paraId="637F442C" w14:textId="77777777" w:rsidR="002B36B1" w:rsidRPr="000D7701" w:rsidRDefault="002B36B1">
            <w:pPr>
              <w:numPr>
                <w:ilvl w:val="0"/>
                <w:numId w:val="106"/>
              </w:numPr>
              <w:spacing w:after="0" w:line="240" w:lineRule="auto"/>
              <w:rPr>
                <w:rFonts w:ascii="Times New Roman" w:hAnsi="Times New Roman"/>
              </w:rPr>
            </w:pPr>
            <w:r w:rsidRPr="000D7701">
              <w:rPr>
                <w:rFonts w:ascii="Times New Roman" w:hAnsi="Times New Roman"/>
              </w:rPr>
              <w:t>При переломе (вывихе) в результате одной травмы костей запястья (пястных костей) и ладьевидной кости страховая сумма выплачивается с учетом каждого повреждения путем суммирования.</w:t>
            </w:r>
          </w:p>
        </w:tc>
        <w:tc>
          <w:tcPr>
            <w:tcW w:w="1485" w:type="dxa"/>
          </w:tcPr>
          <w:p w14:paraId="24673CD4" w14:textId="77777777" w:rsidR="002B36B1" w:rsidRPr="000D7701" w:rsidRDefault="002B36B1" w:rsidP="00B47CB4">
            <w:pPr>
              <w:tabs>
                <w:tab w:val="decimal" w:pos="922"/>
              </w:tabs>
              <w:spacing w:after="0" w:line="240" w:lineRule="auto"/>
              <w:rPr>
                <w:rFonts w:ascii="Times New Roman" w:hAnsi="Times New Roman"/>
              </w:rPr>
            </w:pPr>
          </w:p>
          <w:p w14:paraId="2795599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279C02F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272AFEF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37845B3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1131B782" w14:textId="77777777" w:rsidTr="00B47CB4">
        <w:trPr>
          <w:trHeight w:val="360"/>
          <w:jc w:val="center"/>
        </w:trPr>
        <w:tc>
          <w:tcPr>
            <w:tcW w:w="1062" w:type="dxa"/>
          </w:tcPr>
          <w:p w14:paraId="6D229944" w14:textId="77777777" w:rsidR="002B36B1" w:rsidRPr="000D7701" w:rsidRDefault="002B36B1">
            <w:pPr>
              <w:numPr>
                <w:ilvl w:val="0"/>
                <w:numId w:val="104"/>
              </w:numPr>
              <w:spacing w:after="0" w:line="240" w:lineRule="auto"/>
              <w:jc w:val="center"/>
              <w:rPr>
                <w:rFonts w:ascii="Times New Roman" w:hAnsi="Times New Roman"/>
              </w:rPr>
            </w:pPr>
          </w:p>
        </w:tc>
        <w:tc>
          <w:tcPr>
            <w:tcW w:w="7371" w:type="dxa"/>
          </w:tcPr>
          <w:p w14:paraId="635EC41B"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кисти, повлекшее за собой:</w:t>
            </w:r>
          </w:p>
          <w:p w14:paraId="45962A22" w14:textId="77777777" w:rsidR="002B36B1" w:rsidRPr="000D7701" w:rsidRDefault="002B36B1">
            <w:pPr>
              <w:numPr>
                <w:ilvl w:val="0"/>
                <w:numId w:val="107"/>
              </w:numPr>
              <w:spacing w:after="0" w:line="240" w:lineRule="auto"/>
              <w:rPr>
                <w:rFonts w:ascii="Times New Roman" w:hAnsi="Times New Roman"/>
              </w:rPr>
            </w:pPr>
            <w:r w:rsidRPr="000D7701">
              <w:rPr>
                <w:rFonts w:ascii="Times New Roman" w:hAnsi="Times New Roman"/>
              </w:rPr>
              <w:t>несросшийся перелом (ложный сустав) одной или нескольких костей (за исключением отрыва костных фрагментов)</w:t>
            </w:r>
          </w:p>
          <w:p w14:paraId="2CDB2A87" w14:textId="77777777" w:rsidR="002B36B1" w:rsidRPr="000D7701" w:rsidRDefault="002B36B1">
            <w:pPr>
              <w:numPr>
                <w:ilvl w:val="0"/>
                <w:numId w:val="107"/>
              </w:numPr>
              <w:spacing w:after="0" w:line="240" w:lineRule="auto"/>
              <w:rPr>
                <w:rFonts w:ascii="Times New Roman" w:hAnsi="Times New Roman"/>
              </w:rPr>
            </w:pPr>
            <w:r w:rsidRPr="000D7701">
              <w:rPr>
                <w:rFonts w:ascii="Times New Roman" w:hAnsi="Times New Roman"/>
              </w:rPr>
              <w:t>потерю всех пальцев, ампутацию на уровне пястных костей запястья или лучезапястного сустава</w:t>
            </w:r>
          </w:p>
          <w:p w14:paraId="6EFB3E27" w14:textId="77777777" w:rsidR="002B36B1" w:rsidRPr="000D7701" w:rsidRDefault="002B36B1">
            <w:pPr>
              <w:numPr>
                <w:ilvl w:val="0"/>
                <w:numId w:val="107"/>
              </w:numPr>
              <w:spacing w:after="0" w:line="240" w:lineRule="auto"/>
              <w:rPr>
                <w:rFonts w:ascii="Times New Roman" w:hAnsi="Times New Roman"/>
              </w:rPr>
            </w:pPr>
            <w:r w:rsidRPr="000D7701">
              <w:rPr>
                <w:rFonts w:ascii="Times New Roman" w:hAnsi="Times New Roman"/>
              </w:rPr>
              <w:t>ампутацию единственной кисти</w:t>
            </w:r>
          </w:p>
          <w:p w14:paraId="378C5874" w14:textId="77777777" w:rsidR="002B36B1" w:rsidRPr="000D7701" w:rsidRDefault="002B36B1" w:rsidP="00B47CB4">
            <w:pPr>
              <w:spacing w:after="0" w:line="240" w:lineRule="auto"/>
              <w:rPr>
                <w:rFonts w:ascii="Times New Roman" w:hAnsi="Times New Roman"/>
              </w:rPr>
            </w:pPr>
          </w:p>
          <w:p w14:paraId="1E2A1E67"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50DD1B1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Страховая сумма в связи с несросшимся переломом (ложным суставом) костей запястья или пястных костей выплачивается дополнительно по ст.82а в том случае, если это осложнение травмы будет установлено в лечебно-профилактическом учреждении по истечении 6 месяцев после травмы и подтверждено справкой этого учреждения.</w:t>
            </w:r>
          </w:p>
        </w:tc>
        <w:tc>
          <w:tcPr>
            <w:tcW w:w="1485" w:type="dxa"/>
          </w:tcPr>
          <w:p w14:paraId="4D658B70" w14:textId="77777777" w:rsidR="002B36B1" w:rsidRPr="000D7701" w:rsidRDefault="002B36B1" w:rsidP="00B47CB4">
            <w:pPr>
              <w:tabs>
                <w:tab w:val="decimal" w:pos="922"/>
              </w:tabs>
              <w:spacing w:after="0" w:line="240" w:lineRule="auto"/>
              <w:rPr>
                <w:rFonts w:ascii="Times New Roman" w:hAnsi="Times New Roman"/>
              </w:rPr>
            </w:pPr>
          </w:p>
          <w:p w14:paraId="4BA31D1B" w14:textId="77777777" w:rsidR="002B36B1" w:rsidRPr="000D7701" w:rsidRDefault="002B36B1" w:rsidP="00B47CB4">
            <w:pPr>
              <w:tabs>
                <w:tab w:val="decimal" w:pos="922"/>
              </w:tabs>
              <w:spacing w:after="0" w:line="240" w:lineRule="auto"/>
              <w:rPr>
                <w:rFonts w:ascii="Times New Roman" w:hAnsi="Times New Roman"/>
              </w:rPr>
            </w:pPr>
          </w:p>
          <w:p w14:paraId="4BA0715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65292352" w14:textId="77777777" w:rsidR="002B36B1" w:rsidRPr="000D7701" w:rsidRDefault="002B36B1" w:rsidP="00B47CB4">
            <w:pPr>
              <w:tabs>
                <w:tab w:val="decimal" w:pos="922"/>
              </w:tabs>
              <w:spacing w:after="0" w:line="240" w:lineRule="auto"/>
              <w:rPr>
                <w:rFonts w:ascii="Times New Roman" w:hAnsi="Times New Roman"/>
              </w:rPr>
            </w:pPr>
          </w:p>
          <w:p w14:paraId="763CDF4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65</w:t>
            </w:r>
          </w:p>
          <w:p w14:paraId="184E5C2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100</w:t>
            </w:r>
          </w:p>
        </w:tc>
      </w:tr>
      <w:tr w:rsidR="002B36B1" w:rsidRPr="000D7701" w14:paraId="5A12BB8B" w14:textId="77777777" w:rsidTr="00B47CB4">
        <w:trPr>
          <w:trHeight w:val="360"/>
          <w:jc w:val="center"/>
        </w:trPr>
        <w:tc>
          <w:tcPr>
            <w:tcW w:w="1062" w:type="dxa"/>
          </w:tcPr>
          <w:p w14:paraId="3B59B551" w14:textId="77777777" w:rsidR="002B36B1" w:rsidRPr="000D7701" w:rsidRDefault="002B36B1" w:rsidP="00B47CB4">
            <w:pPr>
              <w:spacing w:after="0" w:line="240" w:lineRule="auto"/>
              <w:jc w:val="center"/>
              <w:rPr>
                <w:rFonts w:ascii="Times New Roman" w:hAnsi="Times New Roman"/>
              </w:rPr>
            </w:pPr>
          </w:p>
        </w:tc>
        <w:tc>
          <w:tcPr>
            <w:tcW w:w="7371" w:type="dxa"/>
          </w:tcPr>
          <w:p w14:paraId="7B8DBC03" w14:textId="77777777" w:rsidR="002B36B1" w:rsidRPr="000D7701" w:rsidRDefault="002B36B1" w:rsidP="00B47CB4">
            <w:pPr>
              <w:spacing w:before="240" w:after="0" w:line="240" w:lineRule="auto"/>
              <w:jc w:val="center"/>
              <w:rPr>
                <w:rFonts w:ascii="Times New Roman" w:hAnsi="Times New Roman"/>
                <w:b/>
              </w:rPr>
            </w:pPr>
            <w:r w:rsidRPr="000D7701">
              <w:rPr>
                <w:rFonts w:ascii="Times New Roman" w:hAnsi="Times New Roman"/>
                <w:b/>
              </w:rPr>
              <w:t>Пальцы кисти</w:t>
            </w:r>
          </w:p>
        </w:tc>
        <w:tc>
          <w:tcPr>
            <w:tcW w:w="1485" w:type="dxa"/>
          </w:tcPr>
          <w:p w14:paraId="0772CC42"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04275842" w14:textId="77777777" w:rsidTr="00B47CB4">
        <w:trPr>
          <w:trHeight w:val="360"/>
          <w:jc w:val="center"/>
        </w:trPr>
        <w:tc>
          <w:tcPr>
            <w:tcW w:w="1062" w:type="dxa"/>
          </w:tcPr>
          <w:p w14:paraId="1BB1ACD9" w14:textId="77777777" w:rsidR="002B36B1" w:rsidRPr="000D7701" w:rsidRDefault="002B36B1" w:rsidP="00B47CB4">
            <w:pPr>
              <w:spacing w:after="0" w:line="240" w:lineRule="auto"/>
              <w:jc w:val="center"/>
              <w:rPr>
                <w:rFonts w:ascii="Times New Roman" w:hAnsi="Times New Roman"/>
              </w:rPr>
            </w:pPr>
          </w:p>
        </w:tc>
        <w:tc>
          <w:tcPr>
            <w:tcW w:w="7371" w:type="dxa"/>
          </w:tcPr>
          <w:p w14:paraId="0A40C326"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Первый палец</w:t>
            </w:r>
          </w:p>
        </w:tc>
        <w:tc>
          <w:tcPr>
            <w:tcW w:w="1485" w:type="dxa"/>
          </w:tcPr>
          <w:p w14:paraId="718B32C3"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3D362C98" w14:textId="77777777" w:rsidTr="00B47CB4">
        <w:trPr>
          <w:trHeight w:val="360"/>
          <w:jc w:val="center"/>
        </w:trPr>
        <w:tc>
          <w:tcPr>
            <w:tcW w:w="1062" w:type="dxa"/>
          </w:tcPr>
          <w:p w14:paraId="7471815D" w14:textId="77777777" w:rsidR="002B36B1" w:rsidRPr="000D7701" w:rsidRDefault="002B36B1">
            <w:pPr>
              <w:numPr>
                <w:ilvl w:val="0"/>
                <w:numId w:val="108"/>
              </w:numPr>
              <w:spacing w:after="0" w:line="240" w:lineRule="auto"/>
              <w:jc w:val="center"/>
              <w:rPr>
                <w:rFonts w:ascii="Times New Roman" w:hAnsi="Times New Roman"/>
              </w:rPr>
            </w:pPr>
          </w:p>
        </w:tc>
        <w:tc>
          <w:tcPr>
            <w:tcW w:w="7371" w:type="dxa"/>
          </w:tcPr>
          <w:p w14:paraId="417CBF2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пальца, повлекшее за собой:</w:t>
            </w:r>
          </w:p>
          <w:p w14:paraId="69BD0FA8" w14:textId="77777777" w:rsidR="002B36B1" w:rsidRPr="000D7701" w:rsidRDefault="002B36B1">
            <w:pPr>
              <w:numPr>
                <w:ilvl w:val="0"/>
                <w:numId w:val="109"/>
              </w:numPr>
              <w:spacing w:after="0" w:line="240" w:lineRule="auto"/>
              <w:rPr>
                <w:rFonts w:ascii="Times New Roman" w:hAnsi="Times New Roman"/>
              </w:rPr>
            </w:pPr>
            <w:r w:rsidRPr="000D7701">
              <w:rPr>
                <w:rFonts w:ascii="Times New Roman" w:hAnsi="Times New Roman"/>
              </w:rPr>
              <w:t>отрыв ногтевой пластинки</w:t>
            </w:r>
          </w:p>
          <w:p w14:paraId="150E827D" w14:textId="77777777" w:rsidR="002B36B1" w:rsidRPr="000D7701" w:rsidRDefault="002B36B1">
            <w:pPr>
              <w:numPr>
                <w:ilvl w:val="0"/>
                <w:numId w:val="109"/>
              </w:numPr>
              <w:spacing w:after="0" w:line="240" w:lineRule="auto"/>
              <w:rPr>
                <w:rFonts w:ascii="Times New Roman" w:hAnsi="Times New Roman"/>
              </w:rPr>
            </w:pPr>
            <w:r w:rsidRPr="000D7701">
              <w:rPr>
                <w:rFonts w:ascii="Times New Roman" w:hAnsi="Times New Roman"/>
              </w:rPr>
              <w:t>повреждение сухожилия (сухожилий) разгибателей пальца</w:t>
            </w:r>
          </w:p>
          <w:p w14:paraId="68B0C2CF" w14:textId="77777777" w:rsidR="002B36B1" w:rsidRPr="000D7701" w:rsidRDefault="002B36B1">
            <w:pPr>
              <w:numPr>
                <w:ilvl w:val="0"/>
                <w:numId w:val="109"/>
              </w:numPr>
              <w:spacing w:after="0" w:line="240" w:lineRule="auto"/>
              <w:rPr>
                <w:rFonts w:ascii="Times New Roman" w:hAnsi="Times New Roman"/>
              </w:rPr>
            </w:pPr>
            <w:r w:rsidRPr="000D7701">
              <w:rPr>
                <w:rFonts w:ascii="Times New Roman" w:hAnsi="Times New Roman"/>
              </w:rPr>
              <w:t>перелом, вывих, значительную рубцовую деформацию фаланги (фаланг), повреждение сухожилия (сухожилий) сгибателя пальца, сухожильный, суставной, костный панариций</w:t>
            </w:r>
          </w:p>
          <w:p w14:paraId="602E7163" w14:textId="77777777" w:rsidR="002B36B1" w:rsidRPr="000D7701" w:rsidRDefault="002B36B1" w:rsidP="00B47CB4">
            <w:pPr>
              <w:spacing w:after="0" w:line="240" w:lineRule="auto"/>
              <w:rPr>
                <w:rFonts w:ascii="Times New Roman" w:hAnsi="Times New Roman"/>
              </w:rPr>
            </w:pPr>
          </w:p>
          <w:p w14:paraId="70C0DC4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31CF4631" w14:textId="77777777" w:rsidR="002B36B1" w:rsidRPr="000D7701" w:rsidRDefault="002B36B1">
            <w:pPr>
              <w:numPr>
                <w:ilvl w:val="0"/>
                <w:numId w:val="110"/>
              </w:numPr>
              <w:spacing w:after="0" w:line="240" w:lineRule="auto"/>
              <w:rPr>
                <w:rFonts w:ascii="Times New Roman" w:hAnsi="Times New Roman"/>
              </w:rPr>
            </w:pPr>
            <w:r w:rsidRPr="000D7701">
              <w:rPr>
                <w:rFonts w:ascii="Times New Roman" w:hAnsi="Times New Roman"/>
              </w:rPr>
              <w:t>Гнойное воспаление околоногтевого валика (паронихия) не дает оснований для выплаты страховой суммы.</w:t>
            </w:r>
          </w:p>
          <w:p w14:paraId="77C49AD7" w14:textId="77777777" w:rsidR="002B36B1" w:rsidRPr="000D7701" w:rsidRDefault="002B36B1">
            <w:pPr>
              <w:numPr>
                <w:ilvl w:val="0"/>
                <w:numId w:val="111"/>
              </w:numPr>
              <w:spacing w:after="0" w:line="240" w:lineRule="auto"/>
              <w:rPr>
                <w:rFonts w:ascii="Times New Roman" w:hAnsi="Times New Roman"/>
              </w:rPr>
            </w:pPr>
            <w:r w:rsidRPr="000D7701">
              <w:rPr>
                <w:rFonts w:ascii="Times New Roman" w:hAnsi="Times New Roman"/>
              </w:rPr>
              <w:t>Если в связи с повреждением сухожилий, переломом или вывихом фаланги (фаланг), костным, суставным, сухожильным панарицием проводились оперативные вмешательства, дополнительно выплачивается 5% страховой суммы однократно.</w:t>
            </w:r>
          </w:p>
        </w:tc>
        <w:tc>
          <w:tcPr>
            <w:tcW w:w="1485" w:type="dxa"/>
          </w:tcPr>
          <w:p w14:paraId="4C753087" w14:textId="77777777" w:rsidR="002B36B1" w:rsidRPr="000D7701" w:rsidRDefault="002B36B1" w:rsidP="00B47CB4">
            <w:pPr>
              <w:tabs>
                <w:tab w:val="decimal" w:pos="922"/>
              </w:tabs>
              <w:spacing w:after="0" w:line="240" w:lineRule="auto"/>
              <w:rPr>
                <w:rFonts w:ascii="Times New Roman" w:hAnsi="Times New Roman"/>
              </w:rPr>
            </w:pPr>
          </w:p>
          <w:p w14:paraId="46D37FC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3ADA2C9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5EEC9BC1" w14:textId="77777777" w:rsidR="002B36B1" w:rsidRPr="000D7701" w:rsidRDefault="002B36B1" w:rsidP="00B47CB4">
            <w:pPr>
              <w:tabs>
                <w:tab w:val="decimal" w:pos="922"/>
              </w:tabs>
              <w:spacing w:after="0" w:line="240" w:lineRule="auto"/>
              <w:rPr>
                <w:rFonts w:ascii="Times New Roman" w:hAnsi="Times New Roman"/>
              </w:rPr>
            </w:pPr>
          </w:p>
          <w:p w14:paraId="3620163A" w14:textId="77777777" w:rsidR="002B36B1" w:rsidRPr="000D7701" w:rsidRDefault="002B36B1" w:rsidP="00B47CB4">
            <w:pPr>
              <w:tabs>
                <w:tab w:val="decimal" w:pos="922"/>
              </w:tabs>
              <w:spacing w:after="0" w:line="240" w:lineRule="auto"/>
              <w:rPr>
                <w:rFonts w:ascii="Times New Roman" w:hAnsi="Times New Roman"/>
              </w:rPr>
            </w:pPr>
          </w:p>
          <w:p w14:paraId="0801841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76ED3685" w14:textId="77777777" w:rsidTr="00B47CB4">
        <w:trPr>
          <w:trHeight w:val="360"/>
          <w:jc w:val="center"/>
        </w:trPr>
        <w:tc>
          <w:tcPr>
            <w:tcW w:w="1062" w:type="dxa"/>
          </w:tcPr>
          <w:p w14:paraId="625997D0" w14:textId="77777777" w:rsidR="002B36B1" w:rsidRPr="000D7701" w:rsidRDefault="002B36B1">
            <w:pPr>
              <w:numPr>
                <w:ilvl w:val="0"/>
                <w:numId w:val="108"/>
              </w:numPr>
              <w:spacing w:after="0" w:line="240" w:lineRule="auto"/>
              <w:jc w:val="center"/>
              <w:rPr>
                <w:rFonts w:ascii="Times New Roman" w:hAnsi="Times New Roman"/>
              </w:rPr>
            </w:pPr>
          </w:p>
        </w:tc>
        <w:tc>
          <w:tcPr>
            <w:tcW w:w="7371" w:type="dxa"/>
          </w:tcPr>
          <w:p w14:paraId="2221E32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пальца, повлекшие за собой:</w:t>
            </w:r>
          </w:p>
          <w:p w14:paraId="0914FC4F" w14:textId="77777777" w:rsidR="002B36B1" w:rsidRPr="000D7701" w:rsidRDefault="002B36B1">
            <w:pPr>
              <w:numPr>
                <w:ilvl w:val="0"/>
                <w:numId w:val="112"/>
              </w:numPr>
              <w:spacing w:after="0" w:line="240" w:lineRule="auto"/>
              <w:rPr>
                <w:rFonts w:ascii="Times New Roman" w:hAnsi="Times New Roman"/>
              </w:rPr>
            </w:pPr>
            <w:r w:rsidRPr="000D7701">
              <w:rPr>
                <w:rFonts w:ascii="Times New Roman" w:hAnsi="Times New Roman"/>
              </w:rPr>
              <w:t>отсутствие движений в одном суставе</w:t>
            </w:r>
          </w:p>
          <w:p w14:paraId="052016B4" w14:textId="77777777" w:rsidR="002B36B1" w:rsidRPr="000D7701" w:rsidRDefault="002B36B1">
            <w:pPr>
              <w:numPr>
                <w:ilvl w:val="0"/>
                <w:numId w:val="112"/>
              </w:numPr>
              <w:spacing w:after="0" w:line="240" w:lineRule="auto"/>
              <w:rPr>
                <w:rFonts w:ascii="Times New Roman" w:hAnsi="Times New Roman"/>
              </w:rPr>
            </w:pPr>
            <w:r w:rsidRPr="000D7701">
              <w:rPr>
                <w:rFonts w:ascii="Times New Roman" w:hAnsi="Times New Roman"/>
              </w:rPr>
              <w:t>отсутствие движений в двух суставах</w:t>
            </w:r>
          </w:p>
          <w:p w14:paraId="3B13AD1D" w14:textId="77777777" w:rsidR="002B36B1" w:rsidRPr="000D7701" w:rsidRDefault="002B36B1" w:rsidP="00B47CB4">
            <w:pPr>
              <w:spacing w:after="0" w:line="240" w:lineRule="auto"/>
              <w:rPr>
                <w:rFonts w:ascii="Times New Roman" w:hAnsi="Times New Roman"/>
              </w:rPr>
            </w:pPr>
          </w:p>
          <w:p w14:paraId="7CE5147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7B4E03E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Страховая сумма в связи с нарушением функции 1 пальца выплачивается дополнительно к страховой сумме, выплаченной в связи с его травмой, в том случае, если отсутствие движений в суставе (суставах) пальца будет установлено лечебно-профилактическим учреждением по истечении 6 месяцев после травмы и подтверждено справкой этого учреждения.</w:t>
            </w:r>
          </w:p>
        </w:tc>
        <w:tc>
          <w:tcPr>
            <w:tcW w:w="1485" w:type="dxa"/>
          </w:tcPr>
          <w:p w14:paraId="7AF86817" w14:textId="77777777" w:rsidR="002B36B1" w:rsidRPr="000D7701" w:rsidRDefault="002B36B1" w:rsidP="00B47CB4">
            <w:pPr>
              <w:tabs>
                <w:tab w:val="decimal" w:pos="922"/>
              </w:tabs>
              <w:spacing w:after="0" w:line="240" w:lineRule="auto"/>
              <w:rPr>
                <w:rFonts w:ascii="Times New Roman" w:hAnsi="Times New Roman"/>
              </w:rPr>
            </w:pPr>
          </w:p>
          <w:p w14:paraId="26BE3CF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6B354D8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00176976" w14:textId="77777777" w:rsidTr="00B47CB4">
        <w:trPr>
          <w:trHeight w:val="360"/>
          <w:jc w:val="center"/>
        </w:trPr>
        <w:tc>
          <w:tcPr>
            <w:tcW w:w="1062" w:type="dxa"/>
          </w:tcPr>
          <w:p w14:paraId="055188ED" w14:textId="77777777" w:rsidR="002B36B1" w:rsidRPr="000D7701" w:rsidRDefault="002B36B1">
            <w:pPr>
              <w:numPr>
                <w:ilvl w:val="0"/>
                <w:numId w:val="108"/>
              </w:numPr>
              <w:spacing w:after="0" w:line="240" w:lineRule="auto"/>
              <w:jc w:val="center"/>
              <w:rPr>
                <w:rFonts w:ascii="Times New Roman" w:hAnsi="Times New Roman"/>
              </w:rPr>
            </w:pPr>
          </w:p>
        </w:tc>
        <w:tc>
          <w:tcPr>
            <w:tcW w:w="7371" w:type="dxa"/>
          </w:tcPr>
          <w:p w14:paraId="23FEA246"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пальца, повлекшее за собой:</w:t>
            </w:r>
          </w:p>
          <w:p w14:paraId="7AA4176A" w14:textId="77777777" w:rsidR="002B36B1" w:rsidRPr="000D7701" w:rsidRDefault="002B36B1">
            <w:pPr>
              <w:numPr>
                <w:ilvl w:val="0"/>
                <w:numId w:val="113"/>
              </w:numPr>
              <w:spacing w:after="0" w:line="240" w:lineRule="auto"/>
              <w:rPr>
                <w:rFonts w:ascii="Times New Roman" w:hAnsi="Times New Roman"/>
              </w:rPr>
            </w:pPr>
            <w:proofErr w:type="spellStart"/>
            <w:r w:rsidRPr="000D7701">
              <w:rPr>
                <w:rFonts w:ascii="Times New Roman" w:hAnsi="Times New Roman"/>
              </w:rPr>
              <w:t>реампутацию</w:t>
            </w:r>
            <w:proofErr w:type="spellEnd"/>
            <w:r w:rsidRPr="000D7701">
              <w:rPr>
                <w:rFonts w:ascii="Times New Roman" w:hAnsi="Times New Roman"/>
              </w:rPr>
              <w:t xml:space="preserve"> (повторную ампутацию) на уровне той же фаланги</w:t>
            </w:r>
          </w:p>
          <w:p w14:paraId="0423425C" w14:textId="77777777" w:rsidR="002B36B1" w:rsidRPr="000D7701" w:rsidRDefault="002B36B1">
            <w:pPr>
              <w:numPr>
                <w:ilvl w:val="0"/>
                <w:numId w:val="113"/>
              </w:numPr>
              <w:spacing w:after="0" w:line="240" w:lineRule="auto"/>
              <w:rPr>
                <w:rFonts w:ascii="Times New Roman" w:hAnsi="Times New Roman"/>
              </w:rPr>
            </w:pPr>
            <w:r w:rsidRPr="000D7701">
              <w:rPr>
                <w:rFonts w:ascii="Times New Roman" w:hAnsi="Times New Roman"/>
              </w:rPr>
              <w:t>ампутацию на уровне ногтевой фаланги</w:t>
            </w:r>
          </w:p>
          <w:p w14:paraId="57B578D8" w14:textId="77777777" w:rsidR="002B36B1" w:rsidRPr="000D7701" w:rsidRDefault="002B36B1">
            <w:pPr>
              <w:numPr>
                <w:ilvl w:val="0"/>
                <w:numId w:val="113"/>
              </w:numPr>
              <w:spacing w:after="0" w:line="240" w:lineRule="auto"/>
              <w:rPr>
                <w:rFonts w:ascii="Times New Roman" w:hAnsi="Times New Roman"/>
              </w:rPr>
            </w:pPr>
            <w:r w:rsidRPr="000D7701">
              <w:rPr>
                <w:rFonts w:ascii="Times New Roman" w:hAnsi="Times New Roman"/>
              </w:rPr>
              <w:t>ампутацию на уровне межфалангового сустава (потеря ногтевой фаланги)</w:t>
            </w:r>
          </w:p>
          <w:p w14:paraId="67E9E3DD" w14:textId="77777777" w:rsidR="002B36B1" w:rsidRPr="000D7701" w:rsidRDefault="002B36B1">
            <w:pPr>
              <w:numPr>
                <w:ilvl w:val="0"/>
                <w:numId w:val="113"/>
              </w:numPr>
              <w:spacing w:after="0" w:line="240" w:lineRule="auto"/>
              <w:rPr>
                <w:rFonts w:ascii="Times New Roman" w:hAnsi="Times New Roman"/>
              </w:rPr>
            </w:pPr>
            <w:r w:rsidRPr="000D7701">
              <w:rPr>
                <w:rFonts w:ascii="Times New Roman" w:hAnsi="Times New Roman"/>
              </w:rPr>
              <w:t>ампутацию на уровне основной фаланги, пястно-фалангового сустава (потеря пальца)</w:t>
            </w:r>
          </w:p>
          <w:p w14:paraId="12D7769F" w14:textId="77777777" w:rsidR="002B36B1" w:rsidRPr="000D7701" w:rsidRDefault="002B36B1">
            <w:pPr>
              <w:numPr>
                <w:ilvl w:val="0"/>
                <w:numId w:val="113"/>
              </w:numPr>
              <w:spacing w:after="0" w:line="240" w:lineRule="auto"/>
              <w:rPr>
                <w:rFonts w:ascii="Times New Roman" w:hAnsi="Times New Roman"/>
              </w:rPr>
            </w:pPr>
            <w:r w:rsidRPr="000D7701">
              <w:rPr>
                <w:rFonts w:ascii="Times New Roman" w:hAnsi="Times New Roman"/>
              </w:rPr>
              <w:t>ампутацию пальца с пястной костью или частью ее</w:t>
            </w:r>
          </w:p>
          <w:p w14:paraId="6EEE635D" w14:textId="77777777" w:rsidR="002B36B1" w:rsidRPr="000D7701" w:rsidRDefault="002B36B1" w:rsidP="00B47CB4">
            <w:pPr>
              <w:spacing w:after="0" w:line="240" w:lineRule="auto"/>
              <w:rPr>
                <w:rFonts w:ascii="Times New Roman" w:hAnsi="Times New Roman"/>
              </w:rPr>
            </w:pPr>
          </w:p>
          <w:p w14:paraId="4A66CA1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Примечание. </w:t>
            </w:r>
          </w:p>
          <w:p w14:paraId="6462BB9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страховая сумма выплачена по ст.85, дополнительная выплата за оперативные вмешательства, послеоперационные рубцы не производится.</w:t>
            </w:r>
          </w:p>
        </w:tc>
        <w:tc>
          <w:tcPr>
            <w:tcW w:w="1485" w:type="dxa"/>
          </w:tcPr>
          <w:p w14:paraId="3AC2E898" w14:textId="77777777" w:rsidR="002B36B1" w:rsidRPr="000D7701" w:rsidRDefault="002B36B1" w:rsidP="00B47CB4">
            <w:pPr>
              <w:tabs>
                <w:tab w:val="decimal" w:pos="922"/>
              </w:tabs>
              <w:spacing w:after="0" w:line="240" w:lineRule="auto"/>
              <w:rPr>
                <w:rFonts w:ascii="Times New Roman" w:hAnsi="Times New Roman"/>
              </w:rPr>
            </w:pPr>
          </w:p>
          <w:p w14:paraId="6261E22A" w14:textId="77777777" w:rsidR="002B36B1" w:rsidRPr="000D7701" w:rsidRDefault="002B36B1" w:rsidP="00B47CB4">
            <w:pPr>
              <w:tabs>
                <w:tab w:val="decimal" w:pos="922"/>
              </w:tabs>
              <w:spacing w:after="0" w:line="240" w:lineRule="auto"/>
              <w:rPr>
                <w:rFonts w:ascii="Times New Roman" w:hAnsi="Times New Roman"/>
              </w:rPr>
            </w:pPr>
          </w:p>
          <w:p w14:paraId="602E420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69A78EB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5C1AAE3D" w14:textId="77777777" w:rsidR="002B36B1" w:rsidRPr="000D7701" w:rsidRDefault="002B36B1" w:rsidP="00B47CB4">
            <w:pPr>
              <w:tabs>
                <w:tab w:val="decimal" w:pos="922"/>
              </w:tabs>
              <w:spacing w:after="0" w:line="240" w:lineRule="auto"/>
              <w:rPr>
                <w:rFonts w:ascii="Times New Roman" w:hAnsi="Times New Roman"/>
              </w:rPr>
            </w:pPr>
          </w:p>
          <w:p w14:paraId="069B370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0B99B081" w14:textId="77777777" w:rsidR="002B36B1" w:rsidRPr="000D7701" w:rsidRDefault="002B36B1" w:rsidP="00B47CB4">
            <w:pPr>
              <w:tabs>
                <w:tab w:val="decimal" w:pos="922"/>
              </w:tabs>
              <w:spacing w:after="0" w:line="240" w:lineRule="auto"/>
              <w:rPr>
                <w:rFonts w:ascii="Times New Roman" w:hAnsi="Times New Roman"/>
              </w:rPr>
            </w:pPr>
          </w:p>
          <w:p w14:paraId="2214EC8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17C1C7B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tc>
      </w:tr>
      <w:tr w:rsidR="002B36B1" w:rsidRPr="000D7701" w14:paraId="6E1588CC" w14:textId="77777777" w:rsidTr="00B47CB4">
        <w:trPr>
          <w:trHeight w:val="360"/>
          <w:jc w:val="center"/>
        </w:trPr>
        <w:tc>
          <w:tcPr>
            <w:tcW w:w="1062" w:type="dxa"/>
          </w:tcPr>
          <w:p w14:paraId="1D358D44" w14:textId="77777777" w:rsidR="002B36B1" w:rsidRPr="000D7701" w:rsidRDefault="002B36B1" w:rsidP="00B47CB4">
            <w:pPr>
              <w:spacing w:after="0" w:line="240" w:lineRule="auto"/>
              <w:jc w:val="center"/>
              <w:rPr>
                <w:rFonts w:ascii="Times New Roman" w:hAnsi="Times New Roman"/>
              </w:rPr>
            </w:pPr>
          </w:p>
        </w:tc>
        <w:tc>
          <w:tcPr>
            <w:tcW w:w="7371" w:type="dxa"/>
          </w:tcPr>
          <w:p w14:paraId="2A79226D" w14:textId="77777777" w:rsidR="002B36B1" w:rsidRPr="000D7701" w:rsidRDefault="002B36B1" w:rsidP="00B47CB4">
            <w:pPr>
              <w:spacing w:before="120" w:after="0" w:line="240" w:lineRule="auto"/>
              <w:jc w:val="center"/>
              <w:rPr>
                <w:rFonts w:ascii="Times New Roman" w:hAnsi="Times New Roman"/>
              </w:rPr>
            </w:pPr>
            <w:r w:rsidRPr="000D7701">
              <w:rPr>
                <w:rFonts w:ascii="Times New Roman" w:hAnsi="Times New Roman"/>
                <w:b/>
              </w:rPr>
              <w:t>Второй, третий, четвертый, пятый пальцы</w:t>
            </w:r>
          </w:p>
        </w:tc>
        <w:tc>
          <w:tcPr>
            <w:tcW w:w="1485" w:type="dxa"/>
          </w:tcPr>
          <w:p w14:paraId="042A83F9"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1AA87A9D" w14:textId="77777777" w:rsidTr="00B47CB4">
        <w:trPr>
          <w:trHeight w:val="360"/>
          <w:jc w:val="center"/>
        </w:trPr>
        <w:tc>
          <w:tcPr>
            <w:tcW w:w="1062" w:type="dxa"/>
          </w:tcPr>
          <w:p w14:paraId="4B2DF3CB" w14:textId="77777777" w:rsidR="002B36B1" w:rsidRPr="000D7701" w:rsidRDefault="002B36B1">
            <w:pPr>
              <w:numPr>
                <w:ilvl w:val="0"/>
                <w:numId w:val="114"/>
              </w:numPr>
              <w:spacing w:after="0" w:line="240" w:lineRule="auto"/>
              <w:jc w:val="center"/>
              <w:rPr>
                <w:rFonts w:ascii="Times New Roman" w:hAnsi="Times New Roman"/>
              </w:rPr>
            </w:pPr>
          </w:p>
        </w:tc>
        <w:tc>
          <w:tcPr>
            <w:tcW w:w="7371" w:type="dxa"/>
          </w:tcPr>
          <w:p w14:paraId="3CEE8BFC"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одного пальца, повлекшее за собой:</w:t>
            </w:r>
          </w:p>
          <w:p w14:paraId="267D2933" w14:textId="77777777" w:rsidR="002B36B1" w:rsidRPr="000D7701" w:rsidRDefault="002B36B1">
            <w:pPr>
              <w:numPr>
                <w:ilvl w:val="0"/>
                <w:numId w:val="115"/>
              </w:numPr>
              <w:spacing w:after="0" w:line="240" w:lineRule="auto"/>
              <w:rPr>
                <w:rFonts w:ascii="Times New Roman" w:hAnsi="Times New Roman"/>
              </w:rPr>
            </w:pPr>
            <w:r w:rsidRPr="000D7701">
              <w:rPr>
                <w:rFonts w:ascii="Times New Roman" w:hAnsi="Times New Roman"/>
              </w:rPr>
              <w:t>отрыв ногтевой пластинки</w:t>
            </w:r>
          </w:p>
          <w:p w14:paraId="2AA25D86" w14:textId="77777777" w:rsidR="002B36B1" w:rsidRPr="000D7701" w:rsidRDefault="002B36B1">
            <w:pPr>
              <w:numPr>
                <w:ilvl w:val="0"/>
                <w:numId w:val="115"/>
              </w:numPr>
              <w:spacing w:after="0" w:line="240" w:lineRule="auto"/>
              <w:rPr>
                <w:rFonts w:ascii="Times New Roman" w:hAnsi="Times New Roman"/>
              </w:rPr>
            </w:pPr>
            <w:r w:rsidRPr="000D7701">
              <w:rPr>
                <w:rFonts w:ascii="Times New Roman" w:hAnsi="Times New Roman"/>
              </w:rPr>
              <w:t>повреждение сухожилия (сухожилий) разгибателей пальца</w:t>
            </w:r>
          </w:p>
          <w:p w14:paraId="31EAA8E9" w14:textId="77777777" w:rsidR="002B36B1" w:rsidRPr="000D7701" w:rsidRDefault="002B36B1">
            <w:pPr>
              <w:numPr>
                <w:ilvl w:val="0"/>
                <w:numId w:val="115"/>
              </w:numPr>
              <w:spacing w:after="0" w:line="240" w:lineRule="auto"/>
              <w:rPr>
                <w:rFonts w:ascii="Times New Roman" w:hAnsi="Times New Roman"/>
              </w:rPr>
            </w:pPr>
            <w:r w:rsidRPr="000D7701">
              <w:rPr>
                <w:rFonts w:ascii="Times New Roman" w:hAnsi="Times New Roman"/>
              </w:rPr>
              <w:t>перелом, вывих, значительную рубцовую деформацию фаланги (фаланг), повреждение сухожилия (сухожилий) сгибателя пальца, сухожильный, суставной, костный панариций</w:t>
            </w:r>
          </w:p>
          <w:p w14:paraId="125EB436" w14:textId="77777777" w:rsidR="002B36B1" w:rsidRPr="000D7701" w:rsidRDefault="002B36B1" w:rsidP="00B47CB4">
            <w:pPr>
              <w:spacing w:after="0" w:line="240" w:lineRule="auto"/>
              <w:rPr>
                <w:rFonts w:ascii="Times New Roman" w:hAnsi="Times New Roman"/>
              </w:rPr>
            </w:pPr>
          </w:p>
          <w:p w14:paraId="56342C9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2AA0A1A9" w14:textId="77777777" w:rsidR="002B36B1" w:rsidRPr="000D7701" w:rsidRDefault="002B36B1">
            <w:pPr>
              <w:numPr>
                <w:ilvl w:val="0"/>
                <w:numId w:val="116"/>
              </w:numPr>
              <w:spacing w:after="0" w:line="240" w:lineRule="auto"/>
              <w:rPr>
                <w:rFonts w:ascii="Times New Roman" w:hAnsi="Times New Roman"/>
              </w:rPr>
            </w:pPr>
            <w:r w:rsidRPr="000D7701">
              <w:rPr>
                <w:rFonts w:ascii="Times New Roman" w:hAnsi="Times New Roman"/>
              </w:rPr>
              <w:t>Гнойное воспаление околоногтевого валика (паронихия) не дает оснований для выплаты страховой суммы.</w:t>
            </w:r>
          </w:p>
          <w:p w14:paraId="6F669853" w14:textId="77777777" w:rsidR="002B36B1" w:rsidRPr="000D7701" w:rsidRDefault="002B36B1">
            <w:pPr>
              <w:numPr>
                <w:ilvl w:val="0"/>
                <w:numId w:val="116"/>
              </w:numPr>
              <w:spacing w:after="0" w:line="240" w:lineRule="auto"/>
              <w:rPr>
                <w:rFonts w:ascii="Times New Roman" w:hAnsi="Times New Roman"/>
              </w:rPr>
            </w:pPr>
            <w:r w:rsidRPr="000D7701">
              <w:rPr>
                <w:rFonts w:ascii="Times New Roman" w:hAnsi="Times New Roman"/>
              </w:rPr>
              <w:t>Если в связи с повреждением сухожилий, переломом или вывихом фаланги (фаланг), костным, суставным, сухожильным панарицием проводились оперативные вмешательства, дополнительно выплачивается 5% страховой суммы однократно.</w:t>
            </w:r>
          </w:p>
        </w:tc>
        <w:tc>
          <w:tcPr>
            <w:tcW w:w="1485" w:type="dxa"/>
          </w:tcPr>
          <w:p w14:paraId="4DEE9061" w14:textId="77777777" w:rsidR="002B36B1" w:rsidRPr="000D7701" w:rsidRDefault="002B36B1" w:rsidP="00B47CB4">
            <w:pPr>
              <w:tabs>
                <w:tab w:val="decimal" w:pos="922"/>
              </w:tabs>
              <w:spacing w:after="0" w:line="240" w:lineRule="auto"/>
              <w:rPr>
                <w:rFonts w:ascii="Times New Roman" w:hAnsi="Times New Roman"/>
              </w:rPr>
            </w:pPr>
          </w:p>
          <w:p w14:paraId="5425A63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43656E2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2540C663" w14:textId="77777777" w:rsidR="002B36B1" w:rsidRPr="000D7701" w:rsidRDefault="002B36B1" w:rsidP="00B47CB4">
            <w:pPr>
              <w:tabs>
                <w:tab w:val="decimal" w:pos="922"/>
              </w:tabs>
              <w:spacing w:after="0" w:line="240" w:lineRule="auto"/>
              <w:rPr>
                <w:rFonts w:ascii="Times New Roman" w:hAnsi="Times New Roman"/>
              </w:rPr>
            </w:pPr>
          </w:p>
          <w:p w14:paraId="4107781D" w14:textId="77777777" w:rsidR="002B36B1" w:rsidRPr="000D7701" w:rsidRDefault="002B36B1" w:rsidP="00B47CB4">
            <w:pPr>
              <w:tabs>
                <w:tab w:val="decimal" w:pos="922"/>
              </w:tabs>
              <w:spacing w:after="0" w:line="240" w:lineRule="auto"/>
              <w:rPr>
                <w:rFonts w:ascii="Times New Roman" w:hAnsi="Times New Roman"/>
              </w:rPr>
            </w:pPr>
          </w:p>
          <w:p w14:paraId="5697DA8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7EA63914" w14:textId="77777777" w:rsidTr="00B47CB4">
        <w:trPr>
          <w:trHeight w:val="360"/>
          <w:jc w:val="center"/>
        </w:trPr>
        <w:tc>
          <w:tcPr>
            <w:tcW w:w="1062" w:type="dxa"/>
          </w:tcPr>
          <w:p w14:paraId="4C74AAA2" w14:textId="77777777" w:rsidR="002B36B1" w:rsidRPr="000D7701" w:rsidRDefault="002B36B1">
            <w:pPr>
              <w:numPr>
                <w:ilvl w:val="0"/>
                <w:numId w:val="117"/>
              </w:numPr>
              <w:spacing w:after="0" w:line="240" w:lineRule="auto"/>
              <w:jc w:val="center"/>
              <w:rPr>
                <w:rFonts w:ascii="Times New Roman" w:hAnsi="Times New Roman"/>
              </w:rPr>
            </w:pPr>
          </w:p>
        </w:tc>
        <w:tc>
          <w:tcPr>
            <w:tcW w:w="7371" w:type="dxa"/>
          </w:tcPr>
          <w:p w14:paraId="32C2DB46"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пальца, повлекшее за собой:</w:t>
            </w:r>
          </w:p>
          <w:p w14:paraId="7862DEC6" w14:textId="77777777" w:rsidR="002B36B1" w:rsidRPr="000D7701" w:rsidRDefault="002B36B1">
            <w:pPr>
              <w:numPr>
                <w:ilvl w:val="0"/>
                <w:numId w:val="118"/>
              </w:numPr>
              <w:spacing w:after="0" w:line="240" w:lineRule="auto"/>
              <w:rPr>
                <w:rFonts w:ascii="Times New Roman" w:hAnsi="Times New Roman"/>
              </w:rPr>
            </w:pPr>
            <w:r w:rsidRPr="000D7701">
              <w:rPr>
                <w:rFonts w:ascii="Times New Roman" w:hAnsi="Times New Roman"/>
              </w:rPr>
              <w:t>отсутствие движений в одном суставе</w:t>
            </w:r>
          </w:p>
          <w:p w14:paraId="040943AD" w14:textId="77777777" w:rsidR="002B36B1" w:rsidRPr="000D7701" w:rsidRDefault="002B36B1">
            <w:pPr>
              <w:numPr>
                <w:ilvl w:val="0"/>
                <w:numId w:val="118"/>
              </w:numPr>
              <w:spacing w:after="0" w:line="240" w:lineRule="auto"/>
              <w:rPr>
                <w:rFonts w:ascii="Times New Roman" w:hAnsi="Times New Roman"/>
              </w:rPr>
            </w:pPr>
            <w:r w:rsidRPr="000D7701">
              <w:rPr>
                <w:rFonts w:ascii="Times New Roman" w:hAnsi="Times New Roman"/>
              </w:rPr>
              <w:t>отсутствие движений в двух или трех суставах пальца</w:t>
            </w:r>
          </w:p>
          <w:p w14:paraId="7275ED21" w14:textId="77777777" w:rsidR="002B36B1" w:rsidRPr="000D7701" w:rsidRDefault="002B36B1" w:rsidP="00B47CB4">
            <w:pPr>
              <w:spacing w:after="0" w:line="240" w:lineRule="auto"/>
              <w:rPr>
                <w:rFonts w:ascii="Times New Roman" w:hAnsi="Times New Roman"/>
              </w:rPr>
            </w:pPr>
          </w:p>
          <w:p w14:paraId="31170E6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5C90C30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Страховая сумма в связи с нарушением функции пальца выплачивается дополнительно к страховой сумме, выплаченной в связи с его травмой, в том случае, если отсутствие движений в суставе (суставах) пальца будет установлено лечебно-профилактическим учреждением по истечении 6 месяцев после травмы и подтверждено справкой этого учреждения.</w:t>
            </w:r>
          </w:p>
        </w:tc>
        <w:tc>
          <w:tcPr>
            <w:tcW w:w="1485" w:type="dxa"/>
          </w:tcPr>
          <w:p w14:paraId="38980C63" w14:textId="77777777" w:rsidR="002B36B1" w:rsidRPr="000D7701" w:rsidRDefault="002B36B1" w:rsidP="00B47CB4">
            <w:pPr>
              <w:tabs>
                <w:tab w:val="decimal" w:pos="922"/>
              </w:tabs>
              <w:spacing w:after="0" w:line="240" w:lineRule="auto"/>
              <w:rPr>
                <w:rFonts w:ascii="Times New Roman" w:hAnsi="Times New Roman"/>
              </w:rPr>
            </w:pPr>
          </w:p>
          <w:p w14:paraId="3C20080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33E1F5F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61EC719D" w14:textId="77777777" w:rsidTr="00B47CB4">
        <w:trPr>
          <w:trHeight w:val="360"/>
          <w:jc w:val="center"/>
        </w:trPr>
        <w:tc>
          <w:tcPr>
            <w:tcW w:w="1062" w:type="dxa"/>
          </w:tcPr>
          <w:p w14:paraId="49E8BC7C" w14:textId="77777777" w:rsidR="002B36B1" w:rsidRPr="000D7701" w:rsidRDefault="002B36B1">
            <w:pPr>
              <w:numPr>
                <w:ilvl w:val="0"/>
                <w:numId w:val="117"/>
              </w:numPr>
              <w:spacing w:after="0" w:line="240" w:lineRule="auto"/>
              <w:jc w:val="center"/>
              <w:rPr>
                <w:rFonts w:ascii="Times New Roman" w:hAnsi="Times New Roman"/>
              </w:rPr>
            </w:pPr>
          </w:p>
        </w:tc>
        <w:tc>
          <w:tcPr>
            <w:tcW w:w="7371" w:type="dxa"/>
          </w:tcPr>
          <w:p w14:paraId="0093C39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пальца, повлекшее за собой:</w:t>
            </w:r>
          </w:p>
          <w:p w14:paraId="3FC2D923" w14:textId="77777777" w:rsidR="002B36B1" w:rsidRPr="000D7701" w:rsidRDefault="002B36B1">
            <w:pPr>
              <w:numPr>
                <w:ilvl w:val="0"/>
                <w:numId w:val="119"/>
              </w:numPr>
              <w:spacing w:after="0" w:line="240" w:lineRule="auto"/>
              <w:rPr>
                <w:rFonts w:ascii="Times New Roman" w:hAnsi="Times New Roman"/>
              </w:rPr>
            </w:pPr>
            <w:proofErr w:type="spellStart"/>
            <w:r w:rsidRPr="000D7701">
              <w:rPr>
                <w:rFonts w:ascii="Times New Roman" w:hAnsi="Times New Roman"/>
              </w:rPr>
              <w:t>реампутацию</w:t>
            </w:r>
            <w:proofErr w:type="spellEnd"/>
            <w:r w:rsidRPr="000D7701">
              <w:rPr>
                <w:rFonts w:ascii="Times New Roman" w:hAnsi="Times New Roman"/>
              </w:rPr>
              <w:t xml:space="preserve"> (повторную ампутацию) на уровне той же фаланги</w:t>
            </w:r>
          </w:p>
          <w:p w14:paraId="3110DB6C" w14:textId="77777777" w:rsidR="002B36B1" w:rsidRPr="000D7701" w:rsidRDefault="002B36B1">
            <w:pPr>
              <w:numPr>
                <w:ilvl w:val="0"/>
                <w:numId w:val="119"/>
              </w:numPr>
              <w:spacing w:after="0" w:line="240" w:lineRule="auto"/>
              <w:rPr>
                <w:rFonts w:ascii="Times New Roman" w:hAnsi="Times New Roman"/>
              </w:rPr>
            </w:pPr>
            <w:r w:rsidRPr="000D7701">
              <w:rPr>
                <w:rFonts w:ascii="Times New Roman" w:hAnsi="Times New Roman"/>
              </w:rPr>
              <w:t>ампутацию на уровне ногтевой фаланги, потерю фаланги</w:t>
            </w:r>
          </w:p>
          <w:p w14:paraId="6EBE9D04" w14:textId="77777777" w:rsidR="002B36B1" w:rsidRPr="000D7701" w:rsidRDefault="002B36B1">
            <w:pPr>
              <w:numPr>
                <w:ilvl w:val="0"/>
                <w:numId w:val="119"/>
              </w:numPr>
              <w:spacing w:after="0" w:line="240" w:lineRule="auto"/>
              <w:rPr>
                <w:rFonts w:ascii="Times New Roman" w:hAnsi="Times New Roman"/>
              </w:rPr>
            </w:pPr>
            <w:r w:rsidRPr="000D7701">
              <w:rPr>
                <w:rFonts w:ascii="Times New Roman" w:hAnsi="Times New Roman"/>
              </w:rPr>
              <w:t>ампутацию на уровне средней фаланги, потерю двух фаланг</w:t>
            </w:r>
          </w:p>
          <w:p w14:paraId="219A9A0A" w14:textId="77777777" w:rsidR="002B36B1" w:rsidRPr="000D7701" w:rsidRDefault="002B36B1">
            <w:pPr>
              <w:numPr>
                <w:ilvl w:val="0"/>
                <w:numId w:val="119"/>
              </w:numPr>
              <w:spacing w:after="0" w:line="240" w:lineRule="auto"/>
              <w:rPr>
                <w:rFonts w:ascii="Times New Roman" w:hAnsi="Times New Roman"/>
              </w:rPr>
            </w:pPr>
            <w:r w:rsidRPr="000D7701">
              <w:rPr>
                <w:rFonts w:ascii="Times New Roman" w:hAnsi="Times New Roman"/>
              </w:rPr>
              <w:t>ампутацию на уровне основной фаланги, потерю пальца</w:t>
            </w:r>
          </w:p>
          <w:p w14:paraId="43144793" w14:textId="77777777" w:rsidR="002B36B1" w:rsidRPr="000D7701" w:rsidRDefault="002B36B1">
            <w:pPr>
              <w:numPr>
                <w:ilvl w:val="0"/>
                <w:numId w:val="119"/>
              </w:numPr>
              <w:spacing w:after="0" w:line="240" w:lineRule="auto"/>
              <w:rPr>
                <w:rFonts w:ascii="Times New Roman" w:hAnsi="Times New Roman"/>
              </w:rPr>
            </w:pPr>
            <w:r w:rsidRPr="000D7701">
              <w:rPr>
                <w:rFonts w:ascii="Times New Roman" w:hAnsi="Times New Roman"/>
              </w:rPr>
              <w:t>потерю пальца с пястной костью или частью ее</w:t>
            </w:r>
          </w:p>
          <w:p w14:paraId="7C0AB95A" w14:textId="77777777" w:rsidR="002B36B1" w:rsidRPr="000D7701" w:rsidRDefault="002B36B1" w:rsidP="00B47CB4">
            <w:pPr>
              <w:spacing w:after="0" w:line="240" w:lineRule="auto"/>
              <w:rPr>
                <w:rFonts w:ascii="Times New Roman" w:hAnsi="Times New Roman"/>
              </w:rPr>
            </w:pPr>
          </w:p>
          <w:p w14:paraId="4275A19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35C3F27F" w14:textId="77777777" w:rsidR="002B36B1" w:rsidRPr="000D7701" w:rsidRDefault="002B36B1">
            <w:pPr>
              <w:numPr>
                <w:ilvl w:val="0"/>
                <w:numId w:val="120"/>
              </w:numPr>
              <w:spacing w:after="0" w:line="240" w:lineRule="auto"/>
              <w:rPr>
                <w:rFonts w:ascii="Times New Roman" w:hAnsi="Times New Roman"/>
              </w:rPr>
            </w:pPr>
            <w:r w:rsidRPr="000D7701">
              <w:rPr>
                <w:rFonts w:ascii="Times New Roman" w:hAnsi="Times New Roman"/>
              </w:rPr>
              <w:lastRenderedPageBreak/>
              <w:t>Если страховая сумма выплачена по ст.88, дополнительная выплата за оперативные вмешательства, послеоперационные рубцы не производится.</w:t>
            </w:r>
          </w:p>
          <w:p w14:paraId="393ABC2B" w14:textId="77777777" w:rsidR="002B36B1" w:rsidRPr="000D7701" w:rsidRDefault="002B36B1">
            <w:pPr>
              <w:numPr>
                <w:ilvl w:val="0"/>
                <w:numId w:val="120"/>
              </w:numPr>
              <w:spacing w:after="0" w:line="240" w:lineRule="auto"/>
              <w:rPr>
                <w:rFonts w:ascii="Times New Roman" w:hAnsi="Times New Roman"/>
              </w:rPr>
            </w:pPr>
            <w:r w:rsidRPr="000D7701">
              <w:rPr>
                <w:rFonts w:ascii="Times New Roman" w:hAnsi="Times New Roman"/>
              </w:rPr>
              <w:t>При повреждении нескольких пальцев кисти в период действия одного договора страхования страховая сумма выплачивается с учетом каждого повреждения путем суммирования. Однако размер ее не должен превышать 65% для одной кисти и 100% для обеих кистей.</w:t>
            </w:r>
          </w:p>
        </w:tc>
        <w:tc>
          <w:tcPr>
            <w:tcW w:w="1485" w:type="dxa"/>
          </w:tcPr>
          <w:p w14:paraId="1D5182C8" w14:textId="77777777" w:rsidR="002B36B1" w:rsidRPr="000D7701" w:rsidRDefault="002B36B1" w:rsidP="00B47CB4">
            <w:pPr>
              <w:tabs>
                <w:tab w:val="decimal" w:pos="922"/>
              </w:tabs>
              <w:spacing w:after="0" w:line="240" w:lineRule="auto"/>
              <w:rPr>
                <w:rFonts w:ascii="Times New Roman" w:hAnsi="Times New Roman"/>
              </w:rPr>
            </w:pPr>
          </w:p>
          <w:p w14:paraId="5B12FF3B" w14:textId="77777777" w:rsidR="002B36B1" w:rsidRPr="000D7701" w:rsidRDefault="002B36B1" w:rsidP="00B47CB4">
            <w:pPr>
              <w:tabs>
                <w:tab w:val="decimal" w:pos="922"/>
              </w:tabs>
              <w:spacing w:after="0" w:line="240" w:lineRule="auto"/>
              <w:rPr>
                <w:rFonts w:ascii="Times New Roman" w:hAnsi="Times New Roman"/>
              </w:rPr>
            </w:pPr>
          </w:p>
          <w:p w14:paraId="02D66CB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7714E8F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78393E3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4713CA1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5D3C008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tc>
      </w:tr>
      <w:tr w:rsidR="002B36B1" w:rsidRPr="000D7701" w14:paraId="4880202A" w14:textId="77777777" w:rsidTr="00B47CB4">
        <w:trPr>
          <w:trHeight w:val="360"/>
          <w:jc w:val="center"/>
        </w:trPr>
        <w:tc>
          <w:tcPr>
            <w:tcW w:w="1062" w:type="dxa"/>
          </w:tcPr>
          <w:p w14:paraId="46CF6D93" w14:textId="77777777" w:rsidR="002B36B1" w:rsidRPr="000D7701" w:rsidRDefault="002B36B1" w:rsidP="00B47CB4">
            <w:pPr>
              <w:spacing w:after="0" w:line="240" w:lineRule="auto"/>
              <w:jc w:val="center"/>
              <w:rPr>
                <w:rFonts w:ascii="Times New Roman" w:hAnsi="Times New Roman"/>
              </w:rPr>
            </w:pPr>
          </w:p>
        </w:tc>
        <w:tc>
          <w:tcPr>
            <w:tcW w:w="7371" w:type="dxa"/>
          </w:tcPr>
          <w:p w14:paraId="1EAB7C91"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Таз</w:t>
            </w:r>
          </w:p>
        </w:tc>
        <w:tc>
          <w:tcPr>
            <w:tcW w:w="1485" w:type="dxa"/>
          </w:tcPr>
          <w:p w14:paraId="33D68A30"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1C0E93A5" w14:textId="77777777" w:rsidTr="00B47CB4">
        <w:trPr>
          <w:trHeight w:val="360"/>
          <w:jc w:val="center"/>
        </w:trPr>
        <w:tc>
          <w:tcPr>
            <w:tcW w:w="1062" w:type="dxa"/>
          </w:tcPr>
          <w:p w14:paraId="765EC518" w14:textId="77777777" w:rsidR="002B36B1" w:rsidRPr="000D7701" w:rsidRDefault="002B36B1">
            <w:pPr>
              <w:numPr>
                <w:ilvl w:val="0"/>
                <w:numId w:val="121"/>
              </w:numPr>
              <w:spacing w:after="0" w:line="240" w:lineRule="auto"/>
              <w:jc w:val="center"/>
              <w:rPr>
                <w:rFonts w:ascii="Times New Roman" w:hAnsi="Times New Roman"/>
              </w:rPr>
            </w:pPr>
          </w:p>
        </w:tc>
        <w:tc>
          <w:tcPr>
            <w:tcW w:w="7371" w:type="dxa"/>
          </w:tcPr>
          <w:p w14:paraId="2CBC21C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таза:</w:t>
            </w:r>
          </w:p>
          <w:p w14:paraId="4867C2A7" w14:textId="77777777" w:rsidR="002B36B1" w:rsidRPr="000D7701" w:rsidRDefault="002B36B1">
            <w:pPr>
              <w:numPr>
                <w:ilvl w:val="0"/>
                <w:numId w:val="122"/>
              </w:numPr>
              <w:spacing w:after="0" w:line="240" w:lineRule="auto"/>
              <w:rPr>
                <w:rFonts w:ascii="Times New Roman" w:hAnsi="Times New Roman"/>
              </w:rPr>
            </w:pPr>
            <w:r w:rsidRPr="000D7701">
              <w:rPr>
                <w:rFonts w:ascii="Times New Roman" w:hAnsi="Times New Roman"/>
              </w:rPr>
              <w:t>перелом одной кости</w:t>
            </w:r>
          </w:p>
          <w:p w14:paraId="4FA35CD4" w14:textId="77777777" w:rsidR="002B36B1" w:rsidRPr="000D7701" w:rsidRDefault="002B36B1">
            <w:pPr>
              <w:numPr>
                <w:ilvl w:val="0"/>
                <w:numId w:val="122"/>
              </w:numPr>
              <w:spacing w:after="0" w:line="240" w:lineRule="auto"/>
              <w:rPr>
                <w:rFonts w:ascii="Times New Roman" w:hAnsi="Times New Roman"/>
              </w:rPr>
            </w:pPr>
            <w:r w:rsidRPr="000D7701">
              <w:rPr>
                <w:rFonts w:ascii="Times New Roman" w:hAnsi="Times New Roman"/>
              </w:rPr>
              <w:t>перелом двух костей или разрыв одного сочленения, двойной перелом одной кости</w:t>
            </w:r>
          </w:p>
          <w:p w14:paraId="492D1AE4" w14:textId="77777777" w:rsidR="002B36B1" w:rsidRPr="000D7701" w:rsidRDefault="002B36B1">
            <w:pPr>
              <w:numPr>
                <w:ilvl w:val="0"/>
                <w:numId w:val="122"/>
              </w:numPr>
              <w:spacing w:after="0" w:line="240" w:lineRule="auto"/>
              <w:rPr>
                <w:rFonts w:ascii="Times New Roman" w:hAnsi="Times New Roman"/>
              </w:rPr>
            </w:pPr>
            <w:r w:rsidRPr="000D7701">
              <w:rPr>
                <w:rFonts w:ascii="Times New Roman" w:hAnsi="Times New Roman"/>
              </w:rPr>
              <w:t>перелом трех и более костей, разрыв двух или трех сочленений</w:t>
            </w:r>
          </w:p>
          <w:p w14:paraId="626D698E" w14:textId="77777777" w:rsidR="002B36B1" w:rsidRPr="000D7701" w:rsidRDefault="002B36B1" w:rsidP="00B47CB4">
            <w:pPr>
              <w:spacing w:after="0" w:line="240" w:lineRule="auto"/>
              <w:rPr>
                <w:rFonts w:ascii="Times New Roman" w:hAnsi="Times New Roman"/>
              </w:rPr>
            </w:pPr>
          </w:p>
          <w:p w14:paraId="1A77466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6CD59544" w14:textId="77777777" w:rsidR="002B36B1" w:rsidRPr="000D7701" w:rsidRDefault="002B36B1">
            <w:pPr>
              <w:numPr>
                <w:ilvl w:val="0"/>
                <w:numId w:val="123"/>
              </w:numPr>
              <w:spacing w:after="0" w:line="240" w:lineRule="auto"/>
              <w:rPr>
                <w:rFonts w:ascii="Times New Roman" w:hAnsi="Times New Roman"/>
              </w:rPr>
            </w:pPr>
            <w:r w:rsidRPr="000D7701">
              <w:rPr>
                <w:rFonts w:ascii="Times New Roman" w:hAnsi="Times New Roman"/>
              </w:rPr>
              <w:t>Если в связи с переломом костей таза или разрывом сочленений проводились оперативные вмешательства, дополнительно выплачивается 10% страховой суммы однократно.</w:t>
            </w:r>
          </w:p>
          <w:p w14:paraId="58CC5174" w14:textId="77777777" w:rsidR="002B36B1" w:rsidRPr="000D7701" w:rsidRDefault="002B36B1">
            <w:pPr>
              <w:numPr>
                <w:ilvl w:val="0"/>
                <w:numId w:val="123"/>
              </w:numPr>
              <w:spacing w:after="0" w:line="240" w:lineRule="auto"/>
              <w:rPr>
                <w:rFonts w:ascii="Times New Roman" w:hAnsi="Times New Roman"/>
              </w:rPr>
            </w:pPr>
            <w:r w:rsidRPr="000D7701">
              <w:rPr>
                <w:rFonts w:ascii="Times New Roman" w:hAnsi="Times New Roman"/>
              </w:rPr>
              <w:t>Разрыв лонного, крестцово-подвздошного сочленения (сочленений) во время родов дает основание для выплаты страховой суммы на общих основаниях по ст.89 (b или c).</w:t>
            </w:r>
          </w:p>
        </w:tc>
        <w:tc>
          <w:tcPr>
            <w:tcW w:w="1485" w:type="dxa"/>
          </w:tcPr>
          <w:p w14:paraId="315DC3CE" w14:textId="77777777" w:rsidR="002B36B1" w:rsidRPr="000D7701" w:rsidRDefault="002B36B1" w:rsidP="00B47CB4">
            <w:pPr>
              <w:tabs>
                <w:tab w:val="decimal" w:pos="922"/>
              </w:tabs>
              <w:spacing w:after="0" w:line="240" w:lineRule="auto"/>
              <w:rPr>
                <w:rFonts w:ascii="Times New Roman" w:hAnsi="Times New Roman"/>
              </w:rPr>
            </w:pPr>
          </w:p>
          <w:p w14:paraId="752D888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6EDC9DCE" w14:textId="77777777" w:rsidR="002B36B1" w:rsidRPr="000D7701" w:rsidRDefault="002B36B1" w:rsidP="00B47CB4">
            <w:pPr>
              <w:tabs>
                <w:tab w:val="decimal" w:pos="922"/>
              </w:tabs>
              <w:spacing w:after="0" w:line="240" w:lineRule="auto"/>
              <w:rPr>
                <w:rFonts w:ascii="Times New Roman" w:hAnsi="Times New Roman"/>
              </w:rPr>
            </w:pPr>
          </w:p>
          <w:p w14:paraId="209EC92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06984EA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7935FC14" w14:textId="77777777" w:rsidTr="00B47CB4">
        <w:trPr>
          <w:trHeight w:val="360"/>
          <w:jc w:val="center"/>
        </w:trPr>
        <w:tc>
          <w:tcPr>
            <w:tcW w:w="1062" w:type="dxa"/>
          </w:tcPr>
          <w:p w14:paraId="7642EA25" w14:textId="77777777" w:rsidR="002B36B1" w:rsidRPr="000D7701" w:rsidRDefault="002B36B1">
            <w:pPr>
              <w:numPr>
                <w:ilvl w:val="0"/>
                <w:numId w:val="121"/>
              </w:numPr>
              <w:spacing w:after="0" w:line="240" w:lineRule="auto"/>
              <w:jc w:val="center"/>
              <w:rPr>
                <w:rFonts w:ascii="Times New Roman" w:hAnsi="Times New Roman"/>
              </w:rPr>
            </w:pPr>
          </w:p>
        </w:tc>
        <w:tc>
          <w:tcPr>
            <w:tcW w:w="7371" w:type="dxa"/>
          </w:tcPr>
          <w:p w14:paraId="001D790B"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таза, повлекшие за собой отсутствие движений в тазобедренных суставах:</w:t>
            </w:r>
          </w:p>
          <w:p w14:paraId="05B9482F" w14:textId="77777777" w:rsidR="002B36B1" w:rsidRPr="000D7701" w:rsidRDefault="002B36B1">
            <w:pPr>
              <w:numPr>
                <w:ilvl w:val="0"/>
                <w:numId w:val="124"/>
              </w:numPr>
              <w:spacing w:after="0" w:line="240" w:lineRule="auto"/>
              <w:rPr>
                <w:rFonts w:ascii="Times New Roman" w:hAnsi="Times New Roman"/>
              </w:rPr>
            </w:pPr>
            <w:r w:rsidRPr="000D7701">
              <w:rPr>
                <w:rFonts w:ascii="Times New Roman" w:hAnsi="Times New Roman"/>
              </w:rPr>
              <w:t>в одном суставе</w:t>
            </w:r>
          </w:p>
          <w:p w14:paraId="3012D47F" w14:textId="77777777" w:rsidR="002B36B1" w:rsidRPr="000D7701" w:rsidRDefault="002B36B1">
            <w:pPr>
              <w:numPr>
                <w:ilvl w:val="0"/>
                <w:numId w:val="124"/>
              </w:numPr>
              <w:spacing w:after="0" w:line="240" w:lineRule="auto"/>
              <w:rPr>
                <w:rFonts w:ascii="Times New Roman" w:hAnsi="Times New Roman"/>
              </w:rPr>
            </w:pPr>
            <w:r w:rsidRPr="000D7701">
              <w:rPr>
                <w:rFonts w:ascii="Times New Roman" w:hAnsi="Times New Roman"/>
              </w:rPr>
              <w:t>в двух суставах</w:t>
            </w:r>
          </w:p>
          <w:p w14:paraId="5D6ECE6F" w14:textId="77777777" w:rsidR="002B36B1" w:rsidRPr="000D7701" w:rsidRDefault="002B36B1" w:rsidP="00B47CB4">
            <w:pPr>
              <w:spacing w:after="0" w:line="240" w:lineRule="auto"/>
              <w:rPr>
                <w:rFonts w:ascii="Times New Roman" w:hAnsi="Times New Roman"/>
              </w:rPr>
            </w:pPr>
          </w:p>
          <w:p w14:paraId="7EF2581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322B6CB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Страховая сумма в связи с нарушением функции тазобедренного сустава (суставов) выплачивается по ст.90 дополнительно к страховой сумме, выплаченной в связи с травмой таза, в том случае, если отсутствие движений в суставе будет установлено лечебно-профилактическим учреждением через 6 месяцев после травмы и подтверждено справкой этого учреждения.</w:t>
            </w:r>
          </w:p>
        </w:tc>
        <w:tc>
          <w:tcPr>
            <w:tcW w:w="1485" w:type="dxa"/>
          </w:tcPr>
          <w:p w14:paraId="46F56418" w14:textId="77777777" w:rsidR="002B36B1" w:rsidRPr="000D7701" w:rsidRDefault="002B36B1" w:rsidP="00B47CB4">
            <w:pPr>
              <w:tabs>
                <w:tab w:val="decimal" w:pos="922"/>
              </w:tabs>
              <w:spacing w:after="0" w:line="240" w:lineRule="auto"/>
              <w:rPr>
                <w:rFonts w:ascii="Times New Roman" w:hAnsi="Times New Roman"/>
              </w:rPr>
            </w:pPr>
          </w:p>
          <w:p w14:paraId="4F0DC37C" w14:textId="77777777" w:rsidR="002B36B1" w:rsidRPr="000D7701" w:rsidRDefault="002B36B1" w:rsidP="00B47CB4">
            <w:pPr>
              <w:tabs>
                <w:tab w:val="decimal" w:pos="922"/>
              </w:tabs>
              <w:spacing w:after="0" w:line="240" w:lineRule="auto"/>
              <w:rPr>
                <w:rFonts w:ascii="Times New Roman" w:hAnsi="Times New Roman"/>
              </w:rPr>
            </w:pPr>
          </w:p>
          <w:p w14:paraId="5E1152E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59A710A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tc>
      </w:tr>
      <w:tr w:rsidR="002B36B1" w:rsidRPr="000D7701" w14:paraId="1BE1BA13" w14:textId="77777777" w:rsidTr="00B47CB4">
        <w:trPr>
          <w:trHeight w:val="360"/>
          <w:jc w:val="center"/>
        </w:trPr>
        <w:tc>
          <w:tcPr>
            <w:tcW w:w="1062" w:type="dxa"/>
          </w:tcPr>
          <w:p w14:paraId="27147451" w14:textId="77777777" w:rsidR="002B36B1" w:rsidRPr="000D7701" w:rsidRDefault="002B36B1" w:rsidP="00B47CB4">
            <w:pPr>
              <w:spacing w:after="0" w:line="240" w:lineRule="auto"/>
              <w:jc w:val="center"/>
              <w:rPr>
                <w:rFonts w:ascii="Times New Roman" w:hAnsi="Times New Roman"/>
              </w:rPr>
            </w:pPr>
          </w:p>
        </w:tc>
        <w:tc>
          <w:tcPr>
            <w:tcW w:w="7371" w:type="dxa"/>
          </w:tcPr>
          <w:p w14:paraId="56BF1460" w14:textId="77777777" w:rsidR="002B36B1" w:rsidRPr="000D7701" w:rsidRDefault="002B36B1" w:rsidP="00B47CB4">
            <w:pPr>
              <w:spacing w:before="240" w:after="0" w:line="240" w:lineRule="auto"/>
              <w:jc w:val="center"/>
              <w:rPr>
                <w:rFonts w:ascii="Times New Roman" w:hAnsi="Times New Roman"/>
                <w:b/>
              </w:rPr>
            </w:pPr>
            <w:r w:rsidRPr="000D7701">
              <w:rPr>
                <w:rFonts w:ascii="Times New Roman" w:hAnsi="Times New Roman"/>
                <w:b/>
              </w:rPr>
              <w:t>Нижняя конечность</w:t>
            </w:r>
          </w:p>
        </w:tc>
        <w:tc>
          <w:tcPr>
            <w:tcW w:w="1485" w:type="dxa"/>
          </w:tcPr>
          <w:p w14:paraId="7B7D959E"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3933BD86" w14:textId="77777777" w:rsidTr="00B47CB4">
        <w:trPr>
          <w:trHeight w:val="360"/>
          <w:jc w:val="center"/>
        </w:trPr>
        <w:tc>
          <w:tcPr>
            <w:tcW w:w="1062" w:type="dxa"/>
          </w:tcPr>
          <w:p w14:paraId="3DAC1F21" w14:textId="77777777" w:rsidR="002B36B1" w:rsidRPr="000D7701" w:rsidRDefault="002B36B1" w:rsidP="00B47CB4">
            <w:pPr>
              <w:spacing w:after="0" w:line="240" w:lineRule="auto"/>
              <w:jc w:val="center"/>
              <w:rPr>
                <w:rFonts w:ascii="Times New Roman" w:hAnsi="Times New Roman"/>
              </w:rPr>
            </w:pPr>
          </w:p>
        </w:tc>
        <w:tc>
          <w:tcPr>
            <w:tcW w:w="7371" w:type="dxa"/>
          </w:tcPr>
          <w:p w14:paraId="0F32FF9F"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Тазобедренный сустав</w:t>
            </w:r>
          </w:p>
        </w:tc>
        <w:tc>
          <w:tcPr>
            <w:tcW w:w="1485" w:type="dxa"/>
          </w:tcPr>
          <w:p w14:paraId="328526F1"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50BD8D57" w14:textId="77777777" w:rsidTr="00B47CB4">
        <w:trPr>
          <w:trHeight w:val="360"/>
          <w:jc w:val="center"/>
        </w:trPr>
        <w:tc>
          <w:tcPr>
            <w:tcW w:w="1062" w:type="dxa"/>
          </w:tcPr>
          <w:p w14:paraId="10FA8C95" w14:textId="77777777" w:rsidR="002B36B1" w:rsidRPr="000D7701" w:rsidRDefault="002B36B1">
            <w:pPr>
              <w:numPr>
                <w:ilvl w:val="0"/>
                <w:numId w:val="125"/>
              </w:numPr>
              <w:spacing w:after="0" w:line="240" w:lineRule="auto"/>
              <w:jc w:val="center"/>
              <w:rPr>
                <w:rFonts w:ascii="Times New Roman" w:hAnsi="Times New Roman"/>
              </w:rPr>
            </w:pPr>
          </w:p>
        </w:tc>
        <w:tc>
          <w:tcPr>
            <w:tcW w:w="7371" w:type="dxa"/>
          </w:tcPr>
          <w:p w14:paraId="76EFEDD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тазобедренного сустава:</w:t>
            </w:r>
          </w:p>
          <w:p w14:paraId="6D855143" w14:textId="77777777" w:rsidR="002B36B1" w:rsidRPr="000D7701" w:rsidRDefault="002B36B1">
            <w:pPr>
              <w:numPr>
                <w:ilvl w:val="0"/>
                <w:numId w:val="126"/>
              </w:numPr>
              <w:spacing w:after="0" w:line="240" w:lineRule="auto"/>
              <w:rPr>
                <w:rFonts w:ascii="Times New Roman" w:hAnsi="Times New Roman"/>
              </w:rPr>
            </w:pPr>
            <w:r w:rsidRPr="000D7701">
              <w:rPr>
                <w:rFonts w:ascii="Times New Roman" w:hAnsi="Times New Roman"/>
              </w:rPr>
              <w:t>отрыв костного фрагмента (фрагментов)</w:t>
            </w:r>
          </w:p>
          <w:p w14:paraId="2E8B5BAC" w14:textId="77777777" w:rsidR="002B36B1" w:rsidRPr="000D7701" w:rsidRDefault="002B36B1">
            <w:pPr>
              <w:numPr>
                <w:ilvl w:val="0"/>
                <w:numId w:val="126"/>
              </w:numPr>
              <w:spacing w:after="0" w:line="240" w:lineRule="auto"/>
              <w:rPr>
                <w:rFonts w:ascii="Times New Roman" w:hAnsi="Times New Roman"/>
              </w:rPr>
            </w:pPr>
            <w:r w:rsidRPr="000D7701">
              <w:rPr>
                <w:rFonts w:ascii="Times New Roman" w:hAnsi="Times New Roman"/>
              </w:rPr>
              <w:t>изолированный отрыв вертела (вертелов)</w:t>
            </w:r>
          </w:p>
          <w:p w14:paraId="3348915A" w14:textId="77777777" w:rsidR="002B36B1" w:rsidRPr="000D7701" w:rsidRDefault="002B36B1">
            <w:pPr>
              <w:numPr>
                <w:ilvl w:val="0"/>
                <w:numId w:val="126"/>
              </w:numPr>
              <w:spacing w:after="0" w:line="240" w:lineRule="auto"/>
              <w:rPr>
                <w:rFonts w:ascii="Times New Roman" w:hAnsi="Times New Roman"/>
              </w:rPr>
            </w:pPr>
            <w:r w:rsidRPr="000D7701">
              <w:rPr>
                <w:rFonts w:ascii="Times New Roman" w:hAnsi="Times New Roman"/>
              </w:rPr>
              <w:t>вывих бедра</w:t>
            </w:r>
          </w:p>
          <w:p w14:paraId="01FD088F" w14:textId="77777777" w:rsidR="002B36B1" w:rsidRPr="000D7701" w:rsidRDefault="002B36B1">
            <w:pPr>
              <w:numPr>
                <w:ilvl w:val="0"/>
                <w:numId w:val="126"/>
              </w:numPr>
              <w:spacing w:after="0" w:line="240" w:lineRule="auto"/>
              <w:rPr>
                <w:rFonts w:ascii="Times New Roman" w:hAnsi="Times New Roman"/>
              </w:rPr>
            </w:pPr>
            <w:r w:rsidRPr="000D7701">
              <w:rPr>
                <w:rFonts w:ascii="Times New Roman" w:hAnsi="Times New Roman"/>
              </w:rPr>
              <w:t xml:space="preserve">перелом головки, шейки, проксимального </w:t>
            </w:r>
            <w:proofErr w:type="spellStart"/>
            <w:r w:rsidRPr="000D7701">
              <w:rPr>
                <w:rFonts w:ascii="Times New Roman" w:hAnsi="Times New Roman"/>
              </w:rPr>
              <w:t>метафиза</w:t>
            </w:r>
            <w:proofErr w:type="spellEnd"/>
            <w:r w:rsidRPr="000D7701">
              <w:rPr>
                <w:rFonts w:ascii="Times New Roman" w:hAnsi="Times New Roman"/>
              </w:rPr>
              <w:t xml:space="preserve"> бедра</w:t>
            </w:r>
          </w:p>
          <w:p w14:paraId="633E07C6" w14:textId="77777777" w:rsidR="002B36B1" w:rsidRPr="000D7701" w:rsidRDefault="002B36B1" w:rsidP="00B47CB4">
            <w:pPr>
              <w:spacing w:after="0" w:line="240" w:lineRule="auto"/>
              <w:rPr>
                <w:rFonts w:ascii="Times New Roman" w:hAnsi="Times New Roman"/>
              </w:rPr>
            </w:pPr>
          </w:p>
          <w:p w14:paraId="5DBD2F1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3DC569DD" w14:textId="77777777" w:rsidR="002B36B1" w:rsidRPr="000D7701" w:rsidRDefault="002B36B1">
            <w:pPr>
              <w:numPr>
                <w:ilvl w:val="0"/>
                <w:numId w:val="127"/>
              </w:numPr>
              <w:spacing w:after="0" w:line="240" w:lineRule="auto"/>
              <w:rPr>
                <w:rFonts w:ascii="Times New Roman" w:hAnsi="Times New Roman"/>
              </w:rPr>
            </w:pPr>
            <w:r w:rsidRPr="000D7701">
              <w:rPr>
                <w:rFonts w:ascii="Times New Roman" w:hAnsi="Times New Roman"/>
              </w:rPr>
              <w:t>В том случае, если в результате одной травмы наступят различные повреждения тазобедренного сустава, страховая сумма выплачивается в соответствии с одним из подпунктов, предусматривающим наиболее тяжелое повреждение.</w:t>
            </w:r>
          </w:p>
          <w:p w14:paraId="597B2690" w14:textId="77777777" w:rsidR="002B36B1" w:rsidRPr="000D7701" w:rsidRDefault="002B36B1">
            <w:pPr>
              <w:numPr>
                <w:ilvl w:val="0"/>
                <w:numId w:val="127"/>
              </w:numPr>
              <w:spacing w:after="0" w:line="240" w:lineRule="auto"/>
              <w:rPr>
                <w:rFonts w:ascii="Times New Roman" w:hAnsi="Times New Roman"/>
              </w:rPr>
            </w:pPr>
            <w:r w:rsidRPr="000D7701">
              <w:rPr>
                <w:rFonts w:ascii="Times New Roman" w:hAnsi="Times New Roman"/>
              </w:rPr>
              <w:t>Если в связи с травмой тазобедренного сустава проводились оперативные вмешательства, дополнительно выплачивается 10% страховой суммы однократно.</w:t>
            </w:r>
          </w:p>
          <w:p w14:paraId="64835600" w14:textId="77777777" w:rsidR="002B36B1" w:rsidRPr="000D7701" w:rsidRDefault="002B36B1">
            <w:pPr>
              <w:numPr>
                <w:ilvl w:val="0"/>
                <w:numId w:val="127"/>
              </w:numPr>
              <w:spacing w:after="0" w:line="240" w:lineRule="auto"/>
              <w:rPr>
                <w:rFonts w:ascii="Times New Roman" w:hAnsi="Times New Roman"/>
              </w:rPr>
            </w:pPr>
            <w:r w:rsidRPr="000D7701">
              <w:rPr>
                <w:rFonts w:ascii="Times New Roman" w:hAnsi="Times New Roman"/>
              </w:rPr>
              <w:t>Если в связи с травмой тазобедренного сустава проводились оперативные вмешательства, дополнительно выплачивается 10% страховой суммы однократно.</w:t>
            </w:r>
          </w:p>
        </w:tc>
        <w:tc>
          <w:tcPr>
            <w:tcW w:w="1485" w:type="dxa"/>
          </w:tcPr>
          <w:p w14:paraId="1D87293A" w14:textId="77777777" w:rsidR="002B36B1" w:rsidRPr="000D7701" w:rsidRDefault="002B36B1" w:rsidP="00B47CB4">
            <w:pPr>
              <w:tabs>
                <w:tab w:val="decimal" w:pos="922"/>
              </w:tabs>
              <w:spacing w:after="0" w:line="240" w:lineRule="auto"/>
              <w:rPr>
                <w:rFonts w:ascii="Times New Roman" w:hAnsi="Times New Roman"/>
              </w:rPr>
            </w:pPr>
          </w:p>
          <w:p w14:paraId="654546C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2DB8F65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2BCE59D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265973D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tc>
      </w:tr>
      <w:tr w:rsidR="002B36B1" w:rsidRPr="000D7701" w14:paraId="0E88BDA7" w14:textId="77777777" w:rsidTr="00B47CB4">
        <w:trPr>
          <w:trHeight w:val="360"/>
          <w:jc w:val="center"/>
        </w:trPr>
        <w:tc>
          <w:tcPr>
            <w:tcW w:w="1062" w:type="dxa"/>
          </w:tcPr>
          <w:p w14:paraId="12E43014" w14:textId="77777777" w:rsidR="002B36B1" w:rsidRPr="000D7701" w:rsidRDefault="002B36B1">
            <w:pPr>
              <w:numPr>
                <w:ilvl w:val="0"/>
                <w:numId w:val="125"/>
              </w:numPr>
              <w:spacing w:after="0" w:line="240" w:lineRule="auto"/>
              <w:jc w:val="center"/>
              <w:rPr>
                <w:rFonts w:ascii="Times New Roman" w:hAnsi="Times New Roman"/>
              </w:rPr>
            </w:pPr>
          </w:p>
        </w:tc>
        <w:tc>
          <w:tcPr>
            <w:tcW w:w="7371" w:type="dxa"/>
          </w:tcPr>
          <w:p w14:paraId="5715313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тазобедренного сустава, повлекшие за собой:</w:t>
            </w:r>
          </w:p>
          <w:p w14:paraId="630D6BBC" w14:textId="77777777" w:rsidR="002B36B1" w:rsidRPr="000D7701" w:rsidRDefault="002B36B1">
            <w:pPr>
              <w:numPr>
                <w:ilvl w:val="0"/>
                <w:numId w:val="128"/>
              </w:numPr>
              <w:spacing w:after="0" w:line="240" w:lineRule="auto"/>
              <w:rPr>
                <w:rFonts w:ascii="Times New Roman" w:hAnsi="Times New Roman"/>
              </w:rPr>
            </w:pPr>
            <w:r w:rsidRPr="000D7701">
              <w:rPr>
                <w:rFonts w:ascii="Times New Roman" w:hAnsi="Times New Roman"/>
              </w:rPr>
              <w:lastRenderedPageBreak/>
              <w:t>отсутствие движений (анкилоз)</w:t>
            </w:r>
          </w:p>
          <w:p w14:paraId="14EAEEF4" w14:textId="77777777" w:rsidR="002B36B1" w:rsidRPr="000D7701" w:rsidRDefault="002B36B1">
            <w:pPr>
              <w:numPr>
                <w:ilvl w:val="0"/>
                <w:numId w:val="128"/>
              </w:numPr>
              <w:spacing w:after="0" w:line="240" w:lineRule="auto"/>
              <w:rPr>
                <w:rFonts w:ascii="Times New Roman" w:hAnsi="Times New Roman"/>
              </w:rPr>
            </w:pPr>
            <w:r w:rsidRPr="000D7701">
              <w:rPr>
                <w:rFonts w:ascii="Times New Roman" w:hAnsi="Times New Roman"/>
              </w:rPr>
              <w:t>несросшийся перелом (ложный сустав) шейки бедра</w:t>
            </w:r>
          </w:p>
          <w:p w14:paraId="13DDD073" w14:textId="77777777" w:rsidR="002B36B1" w:rsidRPr="000D7701" w:rsidRDefault="002B36B1">
            <w:pPr>
              <w:numPr>
                <w:ilvl w:val="0"/>
                <w:numId w:val="128"/>
              </w:numPr>
              <w:spacing w:after="0" w:line="240" w:lineRule="auto"/>
              <w:rPr>
                <w:rFonts w:ascii="Times New Roman" w:hAnsi="Times New Roman"/>
              </w:rPr>
            </w:pPr>
            <w:r w:rsidRPr="000D7701">
              <w:rPr>
                <w:rFonts w:ascii="Times New Roman" w:hAnsi="Times New Roman"/>
              </w:rPr>
              <w:t>эндопротезирование</w:t>
            </w:r>
          </w:p>
          <w:p w14:paraId="3F927C08" w14:textId="77777777" w:rsidR="002B36B1" w:rsidRPr="000D7701" w:rsidRDefault="002B36B1">
            <w:pPr>
              <w:numPr>
                <w:ilvl w:val="0"/>
                <w:numId w:val="128"/>
              </w:numPr>
              <w:spacing w:after="0" w:line="240" w:lineRule="auto"/>
              <w:rPr>
                <w:rFonts w:ascii="Times New Roman" w:hAnsi="Times New Roman"/>
              </w:rPr>
            </w:pPr>
            <w:r w:rsidRPr="000D7701">
              <w:rPr>
                <w:rFonts w:ascii="Times New Roman" w:hAnsi="Times New Roman"/>
              </w:rPr>
              <w:t>“болтающийся” сустав в результате резекции головки бедра</w:t>
            </w:r>
          </w:p>
          <w:p w14:paraId="71AD17D8" w14:textId="77777777" w:rsidR="002B36B1" w:rsidRPr="000D7701" w:rsidRDefault="002B36B1" w:rsidP="00B47CB4">
            <w:pPr>
              <w:spacing w:after="0" w:line="240" w:lineRule="auto"/>
              <w:rPr>
                <w:rFonts w:ascii="Times New Roman" w:hAnsi="Times New Roman"/>
              </w:rPr>
            </w:pPr>
          </w:p>
          <w:p w14:paraId="1878AA9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6836074C" w14:textId="77777777" w:rsidR="002B36B1" w:rsidRPr="000D7701" w:rsidRDefault="002B36B1">
            <w:pPr>
              <w:numPr>
                <w:ilvl w:val="0"/>
                <w:numId w:val="129"/>
              </w:numPr>
              <w:spacing w:after="0" w:line="240" w:lineRule="auto"/>
              <w:rPr>
                <w:rFonts w:ascii="Times New Roman" w:hAnsi="Times New Roman"/>
              </w:rPr>
            </w:pPr>
            <w:r w:rsidRPr="000D7701">
              <w:rPr>
                <w:rFonts w:ascii="Times New Roman" w:hAnsi="Times New Roman"/>
              </w:rPr>
              <w:t>Страховая сумма в связи с осложнениями, перечисленными в ст.92, выплачивается дополнительно к страховой сумме, выплаченной по поводу травмы сустава.</w:t>
            </w:r>
          </w:p>
          <w:p w14:paraId="7BC2ECA3" w14:textId="77777777" w:rsidR="002B36B1" w:rsidRPr="000D7701" w:rsidRDefault="002B36B1">
            <w:pPr>
              <w:numPr>
                <w:ilvl w:val="0"/>
                <w:numId w:val="129"/>
              </w:numPr>
              <w:spacing w:after="0" w:line="240" w:lineRule="auto"/>
              <w:rPr>
                <w:rFonts w:ascii="Times New Roman" w:hAnsi="Times New Roman"/>
              </w:rPr>
            </w:pPr>
            <w:r w:rsidRPr="000D7701">
              <w:rPr>
                <w:rFonts w:ascii="Times New Roman" w:hAnsi="Times New Roman"/>
              </w:rPr>
              <w:t>Страховая сумма по ст.92b выплачивается в том случае, если это осложнение травмы будет установлено в лечебно-профилактическом учреждении по истечении 9 месяцев после травмы и подтверждено справкой этого учреждения.</w:t>
            </w:r>
          </w:p>
        </w:tc>
        <w:tc>
          <w:tcPr>
            <w:tcW w:w="1485" w:type="dxa"/>
          </w:tcPr>
          <w:p w14:paraId="7FFD16FB" w14:textId="77777777" w:rsidR="002B36B1" w:rsidRPr="000D7701" w:rsidRDefault="002B36B1" w:rsidP="00B47CB4">
            <w:pPr>
              <w:tabs>
                <w:tab w:val="decimal" w:pos="922"/>
              </w:tabs>
              <w:spacing w:after="0" w:line="240" w:lineRule="auto"/>
              <w:rPr>
                <w:rFonts w:ascii="Times New Roman" w:hAnsi="Times New Roman"/>
              </w:rPr>
            </w:pPr>
          </w:p>
          <w:p w14:paraId="2B679F6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lastRenderedPageBreak/>
              <w:t>20</w:t>
            </w:r>
          </w:p>
          <w:p w14:paraId="415C2FB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089FDA9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p w14:paraId="7790F15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45</w:t>
            </w:r>
          </w:p>
        </w:tc>
      </w:tr>
      <w:tr w:rsidR="002B36B1" w:rsidRPr="000D7701" w14:paraId="1CFACC2D" w14:textId="77777777" w:rsidTr="00B47CB4">
        <w:trPr>
          <w:trHeight w:val="360"/>
          <w:jc w:val="center"/>
        </w:trPr>
        <w:tc>
          <w:tcPr>
            <w:tcW w:w="1062" w:type="dxa"/>
          </w:tcPr>
          <w:p w14:paraId="2EE07820" w14:textId="77777777" w:rsidR="002B36B1" w:rsidRPr="000D7701" w:rsidRDefault="002B36B1" w:rsidP="00B47CB4">
            <w:pPr>
              <w:spacing w:after="0" w:line="240" w:lineRule="auto"/>
              <w:jc w:val="center"/>
              <w:rPr>
                <w:rFonts w:ascii="Times New Roman" w:hAnsi="Times New Roman"/>
              </w:rPr>
            </w:pPr>
          </w:p>
        </w:tc>
        <w:tc>
          <w:tcPr>
            <w:tcW w:w="7371" w:type="dxa"/>
          </w:tcPr>
          <w:p w14:paraId="746D2FE6" w14:textId="77777777" w:rsidR="002B36B1" w:rsidRPr="000D7701" w:rsidRDefault="002B36B1" w:rsidP="00B47CB4">
            <w:pPr>
              <w:spacing w:before="120" w:after="0" w:line="240" w:lineRule="auto"/>
              <w:jc w:val="center"/>
              <w:rPr>
                <w:rFonts w:ascii="Times New Roman" w:hAnsi="Times New Roman"/>
              </w:rPr>
            </w:pPr>
            <w:r w:rsidRPr="000D7701">
              <w:rPr>
                <w:rFonts w:ascii="Times New Roman" w:hAnsi="Times New Roman"/>
                <w:b/>
              </w:rPr>
              <w:t>Бедро</w:t>
            </w:r>
          </w:p>
        </w:tc>
        <w:tc>
          <w:tcPr>
            <w:tcW w:w="1485" w:type="dxa"/>
          </w:tcPr>
          <w:p w14:paraId="1BD38750"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4DBBAE6A" w14:textId="77777777" w:rsidTr="00B47CB4">
        <w:trPr>
          <w:trHeight w:val="360"/>
          <w:jc w:val="center"/>
        </w:trPr>
        <w:tc>
          <w:tcPr>
            <w:tcW w:w="1062" w:type="dxa"/>
          </w:tcPr>
          <w:p w14:paraId="5C779218" w14:textId="77777777" w:rsidR="002B36B1" w:rsidRPr="000D7701" w:rsidRDefault="002B36B1">
            <w:pPr>
              <w:numPr>
                <w:ilvl w:val="0"/>
                <w:numId w:val="130"/>
              </w:numPr>
              <w:spacing w:after="0" w:line="240" w:lineRule="auto"/>
              <w:jc w:val="center"/>
              <w:rPr>
                <w:rFonts w:ascii="Times New Roman" w:hAnsi="Times New Roman"/>
              </w:rPr>
            </w:pPr>
          </w:p>
        </w:tc>
        <w:tc>
          <w:tcPr>
            <w:tcW w:w="7371" w:type="dxa"/>
          </w:tcPr>
          <w:p w14:paraId="722C81F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бедра:</w:t>
            </w:r>
          </w:p>
          <w:p w14:paraId="30824250" w14:textId="77777777" w:rsidR="002B36B1" w:rsidRPr="000D7701" w:rsidRDefault="002B36B1">
            <w:pPr>
              <w:numPr>
                <w:ilvl w:val="0"/>
                <w:numId w:val="131"/>
              </w:numPr>
              <w:spacing w:after="0" w:line="240" w:lineRule="auto"/>
              <w:rPr>
                <w:rFonts w:ascii="Times New Roman" w:hAnsi="Times New Roman"/>
              </w:rPr>
            </w:pPr>
            <w:r w:rsidRPr="000D7701">
              <w:rPr>
                <w:rFonts w:ascii="Times New Roman" w:hAnsi="Times New Roman"/>
              </w:rPr>
              <w:t>на любом уровне, за исключением области суставов (верхняя, средняя, нижняя треть)</w:t>
            </w:r>
          </w:p>
          <w:p w14:paraId="1036B46F" w14:textId="77777777" w:rsidR="002B36B1" w:rsidRPr="000D7701" w:rsidRDefault="002B36B1">
            <w:pPr>
              <w:numPr>
                <w:ilvl w:val="0"/>
                <w:numId w:val="131"/>
              </w:numPr>
              <w:spacing w:after="0" w:line="240" w:lineRule="auto"/>
              <w:rPr>
                <w:rFonts w:ascii="Times New Roman" w:hAnsi="Times New Roman"/>
              </w:rPr>
            </w:pPr>
            <w:r w:rsidRPr="000D7701">
              <w:rPr>
                <w:rFonts w:ascii="Times New Roman" w:hAnsi="Times New Roman"/>
              </w:rPr>
              <w:t>двойной перелом бедра</w:t>
            </w:r>
          </w:p>
        </w:tc>
        <w:tc>
          <w:tcPr>
            <w:tcW w:w="1485" w:type="dxa"/>
          </w:tcPr>
          <w:p w14:paraId="1DB4B0BC" w14:textId="77777777" w:rsidR="002B36B1" w:rsidRPr="000D7701" w:rsidRDefault="002B36B1" w:rsidP="00B47CB4">
            <w:pPr>
              <w:tabs>
                <w:tab w:val="decimal" w:pos="922"/>
              </w:tabs>
              <w:spacing w:after="0" w:line="240" w:lineRule="auto"/>
              <w:rPr>
                <w:rFonts w:ascii="Times New Roman" w:hAnsi="Times New Roman"/>
              </w:rPr>
            </w:pPr>
          </w:p>
          <w:p w14:paraId="37ECEECB" w14:textId="77777777" w:rsidR="002B36B1" w:rsidRPr="000D7701" w:rsidRDefault="002B36B1" w:rsidP="00B47CB4">
            <w:pPr>
              <w:tabs>
                <w:tab w:val="decimal" w:pos="922"/>
              </w:tabs>
              <w:spacing w:after="0" w:line="240" w:lineRule="auto"/>
              <w:rPr>
                <w:rFonts w:ascii="Times New Roman" w:hAnsi="Times New Roman"/>
              </w:rPr>
            </w:pPr>
          </w:p>
          <w:p w14:paraId="1791BB1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p w14:paraId="4CC21C1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tc>
      </w:tr>
      <w:tr w:rsidR="002B36B1" w:rsidRPr="000D7701" w14:paraId="5D52963D" w14:textId="77777777" w:rsidTr="00B47CB4">
        <w:trPr>
          <w:trHeight w:val="360"/>
          <w:jc w:val="center"/>
        </w:trPr>
        <w:tc>
          <w:tcPr>
            <w:tcW w:w="1062" w:type="dxa"/>
          </w:tcPr>
          <w:p w14:paraId="341EE41D" w14:textId="77777777" w:rsidR="002B36B1" w:rsidRPr="000D7701" w:rsidRDefault="002B36B1">
            <w:pPr>
              <w:numPr>
                <w:ilvl w:val="0"/>
                <w:numId w:val="130"/>
              </w:numPr>
              <w:spacing w:after="0" w:line="240" w:lineRule="auto"/>
              <w:jc w:val="center"/>
              <w:rPr>
                <w:rFonts w:ascii="Times New Roman" w:hAnsi="Times New Roman"/>
              </w:rPr>
            </w:pPr>
          </w:p>
        </w:tc>
        <w:tc>
          <w:tcPr>
            <w:tcW w:w="7371" w:type="dxa"/>
          </w:tcPr>
          <w:p w14:paraId="2021EA9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бедра, повлекший за собой образование несросшегося перелома (ложного сустава)</w:t>
            </w:r>
          </w:p>
          <w:p w14:paraId="5030F287" w14:textId="77777777" w:rsidR="002B36B1" w:rsidRPr="000D7701" w:rsidRDefault="002B36B1" w:rsidP="00B47CB4">
            <w:pPr>
              <w:spacing w:after="0" w:line="240" w:lineRule="auto"/>
              <w:rPr>
                <w:rFonts w:ascii="Times New Roman" w:hAnsi="Times New Roman"/>
              </w:rPr>
            </w:pPr>
          </w:p>
          <w:p w14:paraId="00D4F8D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055A2041" w14:textId="77777777" w:rsidR="002B36B1" w:rsidRPr="000D7701" w:rsidRDefault="002B36B1">
            <w:pPr>
              <w:numPr>
                <w:ilvl w:val="0"/>
                <w:numId w:val="132"/>
              </w:numPr>
              <w:spacing w:after="0" w:line="240" w:lineRule="auto"/>
              <w:rPr>
                <w:rFonts w:ascii="Times New Roman" w:hAnsi="Times New Roman"/>
              </w:rPr>
            </w:pPr>
            <w:r w:rsidRPr="000D7701">
              <w:rPr>
                <w:rFonts w:ascii="Times New Roman" w:hAnsi="Times New Roman"/>
              </w:rPr>
              <w:t>Если в связи с травмой области бедра проводились оперативные вмешательства (за исключением первичной хирургической обработки и удаления инородных тел), дополнительно выплачивается 10% страховой суммы однократно.</w:t>
            </w:r>
          </w:p>
          <w:p w14:paraId="6D94052D" w14:textId="77777777" w:rsidR="002B36B1" w:rsidRPr="000D7701" w:rsidRDefault="002B36B1">
            <w:pPr>
              <w:numPr>
                <w:ilvl w:val="0"/>
                <w:numId w:val="133"/>
              </w:numPr>
              <w:spacing w:after="0" w:line="240" w:lineRule="auto"/>
              <w:rPr>
                <w:rFonts w:ascii="Times New Roman" w:hAnsi="Times New Roman"/>
              </w:rPr>
            </w:pPr>
            <w:r w:rsidRPr="000D7701">
              <w:rPr>
                <w:rFonts w:ascii="Times New Roman" w:hAnsi="Times New Roman"/>
              </w:rPr>
              <w:t>Страховая сумма по ст.94 выплачивается дополнительно к страховой сумме, выплаченной в связи с переломом бедра, если такое осложнение будет установлено в лечебно-профилактическом учреждении по истечении 9 месяцев после травмы и подтверждено справкой этого учреждения.</w:t>
            </w:r>
          </w:p>
        </w:tc>
        <w:tc>
          <w:tcPr>
            <w:tcW w:w="1485" w:type="dxa"/>
          </w:tcPr>
          <w:p w14:paraId="62977116" w14:textId="77777777" w:rsidR="002B36B1" w:rsidRPr="000D7701" w:rsidRDefault="002B36B1" w:rsidP="00B47CB4">
            <w:pPr>
              <w:tabs>
                <w:tab w:val="decimal" w:pos="922"/>
              </w:tabs>
              <w:spacing w:after="0" w:line="240" w:lineRule="auto"/>
              <w:rPr>
                <w:rFonts w:ascii="Times New Roman" w:hAnsi="Times New Roman"/>
              </w:rPr>
            </w:pPr>
          </w:p>
          <w:p w14:paraId="66DA3C9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tc>
      </w:tr>
      <w:tr w:rsidR="002B36B1" w:rsidRPr="000D7701" w14:paraId="02658F29" w14:textId="77777777" w:rsidTr="00B47CB4">
        <w:trPr>
          <w:trHeight w:val="360"/>
          <w:jc w:val="center"/>
        </w:trPr>
        <w:tc>
          <w:tcPr>
            <w:tcW w:w="1062" w:type="dxa"/>
          </w:tcPr>
          <w:p w14:paraId="445A7CE6" w14:textId="77777777" w:rsidR="002B36B1" w:rsidRPr="000D7701" w:rsidRDefault="002B36B1">
            <w:pPr>
              <w:numPr>
                <w:ilvl w:val="0"/>
                <w:numId w:val="130"/>
              </w:numPr>
              <w:spacing w:after="0" w:line="240" w:lineRule="auto"/>
              <w:jc w:val="center"/>
              <w:rPr>
                <w:rFonts w:ascii="Times New Roman" w:hAnsi="Times New Roman"/>
              </w:rPr>
            </w:pPr>
          </w:p>
        </w:tc>
        <w:tc>
          <w:tcPr>
            <w:tcW w:w="7371" w:type="dxa"/>
          </w:tcPr>
          <w:p w14:paraId="5E765C1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Травматическая ампутация или тяжелое повреждение, приведшее к ампутации конечности на любом уровне бедра:</w:t>
            </w:r>
          </w:p>
          <w:p w14:paraId="7DB8DF8F" w14:textId="77777777" w:rsidR="002B36B1" w:rsidRPr="000D7701" w:rsidRDefault="002B36B1">
            <w:pPr>
              <w:numPr>
                <w:ilvl w:val="0"/>
                <w:numId w:val="134"/>
              </w:numPr>
              <w:spacing w:after="0" w:line="240" w:lineRule="auto"/>
              <w:rPr>
                <w:rFonts w:ascii="Times New Roman" w:hAnsi="Times New Roman"/>
              </w:rPr>
            </w:pPr>
            <w:r w:rsidRPr="000D7701">
              <w:rPr>
                <w:rFonts w:ascii="Times New Roman" w:hAnsi="Times New Roman"/>
              </w:rPr>
              <w:t>одной конечности</w:t>
            </w:r>
          </w:p>
          <w:p w14:paraId="38656A09" w14:textId="77777777" w:rsidR="002B36B1" w:rsidRPr="000D7701" w:rsidRDefault="002B36B1">
            <w:pPr>
              <w:numPr>
                <w:ilvl w:val="0"/>
                <w:numId w:val="134"/>
              </w:numPr>
              <w:spacing w:after="0" w:line="240" w:lineRule="auto"/>
              <w:rPr>
                <w:rFonts w:ascii="Times New Roman" w:hAnsi="Times New Roman"/>
              </w:rPr>
            </w:pPr>
            <w:r w:rsidRPr="000D7701">
              <w:rPr>
                <w:rFonts w:ascii="Times New Roman" w:hAnsi="Times New Roman"/>
              </w:rPr>
              <w:t>единственной конечности</w:t>
            </w:r>
          </w:p>
          <w:p w14:paraId="25A1A321" w14:textId="77777777" w:rsidR="002B36B1" w:rsidRPr="000D7701" w:rsidRDefault="002B36B1" w:rsidP="00B47CB4">
            <w:pPr>
              <w:spacing w:after="0" w:line="240" w:lineRule="auto"/>
              <w:rPr>
                <w:rFonts w:ascii="Times New Roman" w:hAnsi="Times New Roman"/>
              </w:rPr>
            </w:pPr>
          </w:p>
          <w:p w14:paraId="44FBE3E2"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0E62261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страховая сумма была выплачена по ст.95, дополнительная выплата за оперативные вмешательства, послеоперационные рубцы не производится.</w:t>
            </w:r>
          </w:p>
        </w:tc>
        <w:tc>
          <w:tcPr>
            <w:tcW w:w="1485" w:type="dxa"/>
          </w:tcPr>
          <w:p w14:paraId="665C747B" w14:textId="77777777" w:rsidR="002B36B1" w:rsidRPr="000D7701" w:rsidRDefault="002B36B1" w:rsidP="00B47CB4">
            <w:pPr>
              <w:tabs>
                <w:tab w:val="decimal" w:pos="922"/>
              </w:tabs>
              <w:spacing w:after="0" w:line="240" w:lineRule="auto"/>
              <w:rPr>
                <w:rFonts w:ascii="Times New Roman" w:hAnsi="Times New Roman"/>
              </w:rPr>
            </w:pPr>
          </w:p>
          <w:p w14:paraId="03ED8601" w14:textId="77777777" w:rsidR="002B36B1" w:rsidRPr="000D7701" w:rsidRDefault="002B36B1" w:rsidP="00B47CB4">
            <w:pPr>
              <w:tabs>
                <w:tab w:val="decimal" w:pos="922"/>
              </w:tabs>
              <w:spacing w:after="0" w:line="240" w:lineRule="auto"/>
              <w:rPr>
                <w:rFonts w:ascii="Times New Roman" w:hAnsi="Times New Roman"/>
              </w:rPr>
            </w:pPr>
          </w:p>
          <w:p w14:paraId="4A3A766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70</w:t>
            </w:r>
          </w:p>
          <w:p w14:paraId="3FDC52E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100</w:t>
            </w:r>
          </w:p>
        </w:tc>
      </w:tr>
      <w:tr w:rsidR="002B36B1" w:rsidRPr="000D7701" w14:paraId="5E2B3489" w14:textId="77777777" w:rsidTr="00B47CB4">
        <w:trPr>
          <w:trHeight w:val="360"/>
          <w:jc w:val="center"/>
        </w:trPr>
        <w:tc>
          <w:tcPr>
            <w:tcW w:w="1062" w:type="dxa"/>
          </w:tcPr>
          <w:p w14:paraId="0D31DB8F" w14:textId="77777777" w:rsidR="002B36B1" w:rsidRPr="000D7701" w:rsidRDefault="002B36B1" w:rsidP="00B47CB4">
            <w:pPr>
              <w:spacing w:after="0" w:line="240" w:lineRule="auto"/>
              <w:jc w:val="center"/>
              <w:rPr>
                <w:rFonts w:ascii="Times New Roman" w:hAnsi="Times New Roman"/>
              </w:rPr>
            </w:pPr>
          </w:p>
        </w:tc>
        <w:tc>
          <w:tcPr>
            <w:tcW w:w="7371" w:type="dxa"/>
          </w:tcPr>
          <w:p w14:paraId="4CC0B140" w14:textId="77777777" w:rsidR="002B36B1" w:rsidRPr="000D7701" w:rsidRDefault="002B36B1" w:rsidP="00B47CB4">
            <w:pPr>
              <w:spacing w:before="120" w:after="0" w:line="240" w:lineRule="auto"/>
              <w:jc w:val="center"/>
              <w:rPr>
                <w:rFonts w:ascii="Times New Roman" w:hAnsi="Times New Roman"/>
              </w:rPr>
            </w:pPr>
            <w:r w:rsidRPr="000D7701">
              <w:rPr>
                <w:rFonts w:ascii="Times New Roman" w:hAnsi="Times New Roman"/>
                <w:b/>
              </w:rPr>
              <w:t>Коленный сустав</w:t>
            </w:r>
          </w:p>
        </w:tc>
        <w:tc>
          <w:tcPr>
            <w:tcW w:w="1485" w:type="dxa"/>
          </w:tcPr>
          <w:p w14:paraId="175CCCD8"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4C0E50CA" w14:textId="77777777" w:rsidTr="00B47CB4">
        <w:trPr>
          <w:trHeight w:val="360"/>
          <w:jc w:val="center"/>
        </w:trPr>
        <w:tc>
          <w:tcPr>
            <w:tcW w:w="1062" w:type="dxa"/>
          </w:tcPr>
          <w:p w14:paraId="3A8B6335" w14:textId="77777777" w:rsidR="002B36B1" w:rsidRPr="000D7701" w:rsidRDefault="002B36B1">
            <w:pPr>
              <w:numPr>
                <w:ilvl w:val="0"/>
                <w:numId w:val="135"/>
              </w:numPr>
              <w:spacing w:after="0" w:line="240" w:lineRule="auto"/>
              <w:jc w:val="center"/>
              <w:rPr>
                <w:rFonts w:ascii="Times New Roman" w:hAnsi="Times New Roman"/>
              </w:rPr>
            </w:pPr>
          </w:p>
        </w:tc>
        <w:tc>
          <w:tcPr>
            <w:tcW w:w="7371" w:type="dxa"/>
          </w:tcPr>
          <w:p w14:paraId="1069B04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области коленного сустава:</w:t>
            </w:r>
          </w:p>
          <w:p w14:paraId="419BC32C" w14:textId="77777777" w:rsidR="002B36B1" w:rsidRPr="000D7701" w:rsidRDefault="002B36B1">
            <w:pPr>
              <w:numPr>
                <w:ilvl w:val="0"/>
                <w:numId w:val="136"/>
              </w:numPr>
              <w:spacing w:after="0" w:line="240" w:lineRule="auto"/>
              <w:rPr>
                <w:rFonts w:ascii="Times New Roman" w:hAnsi="Times New Roman"/>
              </w:rPr>
            </w:pPr>
            <w:r w:rsidRPr="000D7701">
              <w:rPr>
                <w:rFonts w:ascii="Times New Roman" w:hAnsi="Times New Roman"/>
              </w:rPr>
              <w:t>гемартроз</w:t>
            </w:r>
          </w:p>
          <w:p w14:paraId="0F9B37BE" w14:textId="77777777" w:rsidR="002B36B1" w:rsidRPr="000D7701" w:rsidRDefault="002B36B1">
            <w:pPr>
              <w:numPr>
                <w:ilvl w:val="0"/>
                <w:numId w:val="136"/>
              </w:numPr>
              <w:spacing w:after="0" w:line="240" w:lineRule="auto"/>
              <w:rPr>
                <w:rFonts w:ascii="Times New Roman" w:hAnsi="Times New Roman"/>
              </w:rPr>
            </w:pPr>
            <w:r w:rsidRPr="000D7701">
              <w:rPr>
                <w:rFonts w:ascii="Times New Roman" w:hAnsi="Times New Roman"/>
              </w:rPr>
              <w:t xml:space="preserve">отрыв костного фрагмента (фрагментов), перелом </w:t>
            </w:r>
            <w:proofErr w:type="spellStart"/>
            <w:r w:rsidRPr="000D7701">
              <w:rPr>
                <w:rFonts w:ascii="Times New Roman" w:hAnsi="Times New Roman"/>
              </w:rPr>
              <w:t>надмыщелка</w:t>
            </w:r>
            <w:proofErr w:type="spellEnd"/>
            <w:r w:rsidRPr="000D7701">
              <w:rPr>
                <w:rFonts w:ascii="Times New Roman" w:hAnsi="Times New Roman"/>
              </w:rPr>
              <w:t xml:space="preserve"> (</w:t>
            </w:r>
            <w:proofErr w:type="spellStart"/>
            <w:r w:rsidRPr="000D7701">
              <w:rPr>
                <w:rFonts w:ascii="Times New Roman" w:hAnsi="Times New Roman"/>
              </w:rPr>
              <w:t>надмыщелков</w:t>
            </w:r>
            <w:proofErr w:type="spellEnd"/>
            <w:r w:rsidRPr="000D7701">
              <w:rPr>
                <w:rFonts w:ascii="Times New Roman" w:hAnsi="Times New Roman"/>
              </w:rPr>
              <w:t>), перелом головки малоберцовой кости, повреждение мениска</w:t>
            </w:r>
          </w:p>
          <w:p w14:paraId="50B635CF" w14:textId="77777777" w:rsidR="002B36B1" w:rsidRPr="000D7701" w:rsidRDefault="002B36B1">
            <w:pPr>
              <w:numPr>
                <w:ilvl w:val="0"/>
                <w:numId w:val="136"/>
              </w:numPr>
              <w:spacing w:after="0" w:line="240" w:lineRule="auto"/>
              <w:rPr>
                <w:rFonts w:ascii="Times New Roman" w:hAnsi="Times New Roman"/>
              </w:rPr>
            </w:pPr>
            <w:r w:rsidRPr="000D7701">
              <w:rPr>
                <w:rFonts w:ascii="Times New Roman" w:hAnsi="Times New Roman"/>
              </w:rPr>
              <w:t xml:space="preserve">перелом: надколенника, межмыщелкового возвышения, мыщелков, проксимального </w:t>
            </w:r>
            <w:proofErr w:type="spellStart"/>
            <w:r w:rsidRPr="000D7701">
              <w:rPr>
                <w:rFonts w:ascii="Times New Roman" w:hAnsi="Times New Roman"/>
              </w:rPr>
              <w:t>метафиза</w:t>
            </w:r>
            <w:proofErr w:type="spellEnd"/>
            <w:r w:rsidRPr="000D7701">
              <w:rPr>
                <w:rFonts w:ascii="Times New Roman" w:hAnsi="Times New Roman"/>
              </w:rPr>
              <w:t xml:space="preserve"> большеберцовой кости</w:t>
            </w:r>
          </w:p>
          <w:p w14:paraId="793B3278" w14:textId="77777777" w:rsidR="002B36B1" w:rsidRPr="000D7701" w:rsidRDefault="002B36B1">
            <w:pPr>
              <w:numPr>
                <w:ilvl w:val="0"/>
                <w:numId w:val="136"/>
              </w:numPr>
              <w:spacing w:after="0" w:line="240" w:lineRule="auto"/>
              <w:rPr>
                <w:rFonts w:ascii="Times New Roman" w:hAnsi="Times New Roman"/>
              </w:rPr>
            </w:pPr>
            <w:r w:rsidRPr="000D7701">
              <w:rPr>
                <w:rFonts w:ascii="Times New Roman" w:hAnsi="Times New Roman"/>
              </w:rPr>
              <w:t xml:space="preserve">перелом проксимального </w:t>
            </w:r>
            <w:proofErr w:type="spellStart"/>
            <w:r w:rsidRPr="000D7701">
              <w:rPr>
                <w:rFonts w:ascii="Times New Roman" w:hAnsi="Times New Roman"/>
              </w:rPr>
              <w:t>метафиза</w:t>
            </w:r>
            <w:proofErr w:type="spellEnd"/>
            <w:r w:rsidRPr="000D7701">
              <w:rPr>
                <w:rFonts w:ascii="Times New Roman" w:hAnsi="Times New Roman"/>
              </w:rPr>
              <w:t xml:space="preserve"> большеберцовой кости с головкой малоберцовой</w:t>
            </w:r>
          </w:p>
          <w:p w14:paraId="6F0C117D" w14:textId="77777777" w:rsidR="002B36B1" w:rsidRPr="000D7701" w:rsidRDefault="002B36B1">
            <w:pPr>
              <w:numPr>
                <w:ilvl w:val="0"/>
                <w:numId w:val="136"/>
              </w:numPr>
              <w:spacing w:after="0" w:line="240" w:lineRule="auto"/>
              <w:rPr>
                <w:rFonts w:ascii="Times New Roman" w:hAnsi="Times New Roman"/>
              </w:rPr>
            </w:pPr>
            <w:r w:rsidRPr="000D7701">
              <w:rPr>
                <w:rFonts w:ascii="Times New Roman" w:hAnsi="Times New Roman"/>
              </w:rPr>
              <w:t>перелом мыщелков бедра, вывих голени</w:t>
            </w:r>
          </w:p>
          <w:p w14:paraId="3D07D7D4" w14:textId="77777777" w:rsidR="002B36B1" w:rsidRPr="000D7701" w:rsidRDefault="002B36B1">
            <w:pPr>
              <w:numPr>
                <w:ilvl w:val="0"/>
                <w:numId w:val="136"/>
              </w:numPr>
              <w:spacing w:after="0" w:line="240" w:lineRule="auto"/>
              <w:rPr>
                <w:rFonts w:ascii="Times New Roman" w:hAnsi="Times New Roman"/>
              </w:rPr>
            </w:pPr>
            <w:r w:rsidRPr="000D7701">
              <w:rPr>
                <w:rFonts w:ascii="Times New Roman" w:hAnsi="Times New Roman"/>
              </w:rPr>
              <w:t xml:space="preserve">перелом дистального </w:t>
            </w:r>
            <w:proofErr w:type="spellStart"/>
            <w:r w:rsidRPr="000D7701">
              <w:rPr>
                <w:rFonts w:ascii="Times New Roman" w:hAnsi="Times New Roman"/>
              </w:rPr>
              <w:t>метафиза</w:t>
            </w:r>
            <w:proofErr w:type="spellEnd"/>
            <w:r w:rsidRPr="000D7701">
              <w:rPr>
                <w:rFonts w:ascii="Times New Roman" w:hAnsi="Times New Roman"/>
              </w:rPr>
              <w:t xml:space="preserve"> бедра</w:t>
            </w:r>
          </w:p>
          <w:p w14:paraId="70EFBDC0" w14:textId="77777777" w:rsidR="002B36B1" w:rsidRPr="000D7701" w:rsidRDefault="002B36B1">
            <w:pPr>
              <w:numPr>
                <w:ilvl w:val="0"/>
                <w:numId w:val="136"/>
              </w:numPr>
              <w:spacing w:after="0" w:line="240" w:lineRule="auto"/>
              <w:rPr>
                <w:rFonts w:ascii="Times New Roman" w:hAnsi="Times New Roman"/>
              </w:rPr>
            </w:pPr>
            <w:r w:rsidRPr="000D7701">
              <w:rPr>
                <w:rFonts w:ascii="Times New Roman" w:hAnsi="Times New Roman"/>
              </w:rPr>
              <w:t xml:space="preserve">перелом дистального </w:t>
            </w:r>
            <w:proofErr w:type="spellStart"/>
            <w:r w:rsidRPr="000D7701">
              <w:rPr>
                <w:rFonts w:ascii="Times New Roman" w:hAnsi="Times New Roman"/>
              </w:rPr>
              <w:t>метафиза</w:t>
            </w:r>
            <w:proofErr w:type="spellEnd"/>
            <w:r w:rsidRPr="000D7701">
              <w:rPr>
                <w:rFonts w:ascii="Times New Roman" w:hAnsi="Times New Roman"/>
              </w:rPr>
              <w:t>, мыщелков бедра с проксимальными отделами одной или обеих берцовых костей</w:t>
            </w:r>
          </w:p>
          <w:p w14:paraId="384F5182" w14:textId="77777777" w:rsidR="002B36B1" w:rsidRPr="000D7701" w:rsidRDefault="002B36B1" w:rsidP="00B47CB4">
            <w:pPr>
              <w:spacing w:after="0" w:line="240" w:lineRule="auto"/>
              <w:rPr>
                <w:rFonts w:ascii="Times New Roman" w:hAnsi="Times New Roman"/>
              </w:rPr>
            </w:pPr>
          </w:p>
          <w:p w14:paraId="55F6AB4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lastRenderedPageBreak/>
              <w:t>Примечания:</w:t>
            </w:r>
          </w:p>
          <w:p w14:paraId="7315FF29" w14:textId="77777777" w:rsidR="002B36B1" w:rsidRPr="000D7701" w:rsidRDefault="002B36B1">
            <w:pPr>
              <w:numPr>
                <w:ilvl w:val="0"/>
                <w:numId w:val="137"/>
              </w:numPr>
              <w:spacing w:after="0" w:line="240" w:lineRule="auto"/>
              <w:rPr>
                <w:rFonts w:ascii="Times New Roman" w:hAnsi="Times New Roman"/>
              </w:rPr>
            </w:pPr>
            <w:r w:rsidRPr="000D7701">
              <w:rPr>
                <w:rFonts w:ascii="Times New Roman" w:hAnsi="Times New Roman"/>
              </w:rPr>
              <w:t>При сочетании различных повреждений коленного сустава, страховая сумма выплачивается однократно в соответствии с одним из подпунктов ст.96, предусматривающим наиболее тяжелое повреждение.</w:t>
            </w:r>
          </w:p>
          <w:p w14:paraId="2DEABA76" w14:textId="77777777" w:rsidR="002B36B1" w:rsidRPr="000D7701" w:rsidRDefault="002B36B1">
            <w:pPr>
              <w:numPr>
                <w:ilvl w:val="0"/>
                <w:numId w:val="137"/>
              </w:numPr>
              <w:spacing w:after="0" w:line="240" w:lineRule="auto"/>
              <w:rPr>
                <w:rFonts w:ascii="Times New Roman" w:hAnsi="Times New Roman"/>
              </w:rPr>
            </w:pPr>
            <w:r w:rsidRPr="000D7701">
              <w:rPr>
                <w:rFonts w:ascii="Times New Roman" w:hAnsi="Times New Roman"/>
              </w:rPr>
              <w:t xml:space="preserve">Если в связи с травмой области коленного сустава проводились оперативные </w:t>
            </w:r>
            <w:proofErr w:type="gramStart"/>
            <w:r w:rsidRPr="000D7701">
              <w:rPr>
                <w:rFonts w:ascii="Times New Roman" w:hAnsi="Times New Roman"/>
              </w:rPr>
              <w:t>вмешательства  (</w:t>
            </w:r>
            <w:proofErr w:type="gramEnd"/>
            <w:r w:rsidRPr="000D7701">
              <w:rPr>
                <w:rFonts w:ascii="Times New Roman" w:hAnsi="Times New Roman"/>
              </w:rPr>
              <w:t>за исключением первичной хирургической обработки и удаления инородных тел), дополнительно выплачивается 10% страховой суммы однократно.</w:t>
            </w:r>
          </w:p>
          <w:p w14:paraId="2100105E" w14:textId="77777777" w:rsidR="002B36B1" w:rsidRPr="000D7701" w:rsidRDefault="002B36B1" w:rsidP="00B47CB4">
            <w:pPr>
              <w:spacing w:after="0" w:line="240" w:lineRule="auto"/>
              <w:rPr>
                <w:rFonts w:ascii="Times New Roman" w:hAnsi="Times New Roman"/>
              </w:rPr>
            </w:pPr>
          </w:p>
        </w:tc>
        <w:tc>
          <w:tcPr>
            <w:tcW w:w="1485" w:type="dxa"/>
          </w:tcPr>
          <w:p w14:paraId="1A80B546" w14:textId="77777777" w:rsidR="002B36B1" w:rsidRPr="000D7701" w:rsidRDefault="002B36B1" w:rsidP="00B47CB4">
            <w:pPr>
              <w:tabs>
                <w:tab w:val="decimal" w:pos="922"/>
              </w:tabs>
              <w:spacing w:after="0" w:line="240" w:lineRule="auto"/>
              <w:rPr>
                <w:rFonts w:ascii="Times New Roman" w:hAnsi="Times New Roman"/>
              </w:rPr>
            </w:pPr>
          </w:p>
          <w:p w14:paraId="56B7111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4816ED27" w14:textId="77777777" w:rsidR="002B36B1" w:rsidRPr="000D7701" w:rsidRDefault="002B36B1" w:rsidP="00B47CB4">
            <w:pPr>
              <w:tabs>
                <w:tab w:val="decimal" w:pos="922"/>
              </w:tabs>
              <w:spacing w:after="0" w:line="240" w:lineRule="auto"/>
              <w:rPr>
                <w:rFonts w:ascii="Times New Roman" w:hAnsi="Times New Roman"/>
              </w:rPr>
            </w:pPr>
          </w:p>
          <w:p w14:paraId="3294D68C" w14:textId="77777777" w:rsidR="002B36B1" w:rsidRPr="000D7701" w:rsidRDefault="002B36B1" w:rsidP="00B47CB4">
            <w:pPr>
              <w:tabs>
                <w:tab w:val="decimal" w:pos="922"/>
              </w:tabs>
              <w:spacing w:after="0" w:line="240" w:lineRule="auto"/>
              <w:rPr>
                <w:rFonts w:ascii="Times New Roman" w:hAnsi="Times New Roman"/>
              </w:rPr>
            </w:pPr>
          </w:p>
          <w:p w14:paraId="12F7897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3D621E9B" w14:textId="77777777" w:rsidR="002B36B1" w:rsidRPr="000D7701" w:rsidRDefault="002B36B1" w:rsidP="00B47CB4">
            <w:pPr>
              <w:tabs>
                <w:tab w:val="decimal" w:pos="922"/>
              </w:tabs>
              <w:spacing w:after="0" w:line="240" w:lineRule="auto"/>
              <w:rPr>
                <w:rFonts w:ascii="Times New Roman" w:hAnsi="Times New Roman"/>
              </w:rPr>
            </w:pPr>
          </w:p>
          <w:p w14:paraId="783D01D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577D6828" w14:textId="77777777" w:rsidR="002B36B1" w:rsidRPr="000D7701" w:rsidRDefault="002B36B1" w:rsidP="00B47CB4">
            <w:pPr>
              <w:tabs>
                <w:tab w:val="decimal" w:pos="922"/>
              </w:tabs>
              <w:spacing w:after="0" w:line="240" w:lineRule="auto"/>
              <w:rPr>
                <w:rFonts w:ascii="Times New Roman" w:hAnsi="Times New Roman"/>
              </w:rPr>
            </w:pPr>
          </w:p>
          <w:p w14:paraId="01119D8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1BD4F31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537EE29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p w14:paraId="45C8B940" w14:textId="77777777" w:rsidR="002B36B1" w:rsidRPr="000D7701" w:rsidRDefault="002B36B1" w:rsidP="00B47CB4">
            <w:pPr>
              <w:tabs>
                <w:tab w:val="decimal" w:pos="922"/>
              </w:tabs>
              <w:spacing w:after="0" w:line="240" w:lineRule="auto"/>
              <w:rPr>
                <w:rFonts w:ascii="Times New Roman" w:hAnsi="Times New Roman"/>
              </w:rPr>
            </w:pPr>
          </w:p>
          <w:p w14:paraId="4077B95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tc>
      </w:tr>
      <w:tr w:rsidR="002B36B1" w:rsidRPr="000D7701" w14:paraId="13A95A30" w14:textId="77777777" w:rsidTr="00B47CB4">
        <w:trPr>
          <w:trHeight w:val="360"/>
          <w:jc w:val="center"/>
        </w:trPr>
        <w:tc>
          <w:tcPr>
            <w:tcW w:w="1062" w:type="dxa"/>
          </w:tcPr>
          <w:p w14:paraId="5C3E3DD5" w14:textId="77777777" w:rsidR="002B36B1" w:rsidRPr="000D7701" w:rsidRDefault="002B36B1">
            <w:pPr>
              <w:numPr>
                <w:ilvl w:val="0"/>
                <w:numId w:val="135"/>
              </w:numPr>
              <w:spacing w:after="0" w:line="240" w:lineRule="auto"/>
              <w:jc w:val="center"/>
              <w:rPr>
                <w:rFonts w:ascii="Times New Roman" w:hAnsi="Times New Roman"/>
              </w:rPr>
            </w:pPr>
          </w:p>
        </w:tc>
        <w:tc>
          <w:tcPr>
            <w:tcW w:w="7371" w:type="dxa"/>
          </w:tcPr>
          <w:p w14:paraId="5AD6F62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области коленного сустава, повлекшие за собой:</w:t>
            </w:r>
          </w:p>
          <w:p w14:paraId="03AE5E50" w14:textId="77777777" w:rsidR="002B36B1" w:rsidRPr="000D7701" w:rsidRDefault="002B36B1">
            <w:pPr>
              <w:numPr>
                <w:ilvl w:val="0"/>
                <w:numId w:val="138"/>
              </w:numPr>
              <w:spacing w:after="0" w:line="240" w:lineRule="auto"/>
              <w:rPr>
                <w:rFonts w:ascii="Times New Roman" w:hAnsi="Times New Roman"/>
              </w:rPr>
            </w:pPr>
            <w:r w:rsidRPr="000D7701">
              <w:rPr>
                <w:rFonts w:ascii="Times New Roman" w:hAnsi="Times New Roman"/>
              </w:rPr>
              <w:t>отсутствие движений в суставе</w:t>
            </w:r>
          </w:p>
          <w:p w14:paraId="5364C741" w14:textId="77777777" w:rsidR="002B36B1" w:rsidRPr="000D7701" w:rsidRDefault="002B36B1">
            <w:pPr>
              <w:numPr>
                <w:ilvl w:val="0"/>
                <w:numId w:val="138"/>
              </w:numPr>
              <w:spacing w:after="0" w:line="240" w:lineRule="auto"/>
              <w:rPr>
                <w:rFonts w:ascii="Times New Roman" w:hAnsi="Times New Roman"/>
              </w:rPr>
            </w:pPr>
            <w:r w:rsidRPr="000D7701">
              <w:rPr>
                <w:rFonts w:ascii="Times New Roman" w:hAnsi="Times New Roman"/>
              </w:rPr>
              <w:t>“болтающийся” коленный сустав в результате резекции суставных поверхностей составляющих его костей</w:t>
            </w:r>
          </w:p>
          <w:p w14:paraId="5C3CD830" w14:textId="77777777" w:rsidR="002B36B1" w:rsidRPr="000D7701" w:rsidRDefault="002B36B1">
            <w:pPr>
              <w:numPr>
                <w:ilvl w:val="0"/>
                <w:numId w:val="138"/>
              </w:numPr>
              <w:spacing w:after="0" w:line="240" w:lineRule="auto"/>
              <w:rPr>
                <w:rFonts w:ascii="Times New Roman" w:hAnsi="Times New Roman"/>
              </w:rPr>
            </w:pPr>
            <w:r w:rsidRPr="000D7701">
              <w:rPr>
                <w:rFonts w:ascii="Times New Roman" w:hAnsi="Times New Roman"/>
              </w:rPr>
              <w:t>эндопротезирование</w:t>
            </w:r>
          </w:p>
          <w:p w14:paraId="253E7F88" w14:textId="77777777" w:rsidR="002B36B1" w:rsidRPr="000D7701" w:rsidRDefault="002B36B1" w:rsidP="00B47CB4">
            <w:pPr>
              <w:spacing w:after="0" w:line="240" w:lineRule="auto"/>
              <w:rPr>
                <w:rFonts w:ascii="Times New Roman" w:hAnsi="Times New Roman"/>
              </w:rPr>
            </w:pPr>
          </w:p>
          <w:p w14:paraId="69AF52E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060D5C17"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Страховая сумма по ст.97 выплачивается дополнительно к страховой сумме, выплаченной в связи с травмой этого сустава.</w:t>
            </w:r>
          </w:p>
        </w:tc>
        <w:tc>
          <w:tcPr>
            <w:tcW w:w="1485" w:type="dxa"/>
          </w:tcPr>
          <w:p w14:paraId="499299D9" w14:textId="77777777" w:rsidR="002B36B1" w:rsidRPr="000D7701" w:rsidRDefault="002B36B1" w:rsidP="00B47CB4">
            <w:pPr>
              <w:tabs>
                <w:tab w:val="decimal" w:pos="922"/>
              </w:tabs>
              <w:spacing w:after="0" w:line="240" w:lineRule="auto"/>
              <w:rPr>
                <w:rFonts w:ascii="Times New Roman" w:hAnsi="Times New Roman"/>
              </w:rPr>
            </w:pPr>
          </w:p>
          <w:p w14:paraId="1824FC3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5DEC9069" w14:textId="77777777" w:rsidR="002B36B1" w:rsidRPr="000D7701" w:rsidRDefault="002B36B1" w:rsidP="00B47CB4">
            <w:pPr>
              <w:tabs>
                <w:tab w:val="decimal" w:pos="922"/>
              </w:tabs>
              <w:spacing w:after="0" w:line="240" w:lineRule="auto"/>
              <w:rPr>
                <w:rFonts w:ascii="Times New Roman" w:hAnsi="Times New Roman"/>
              </w:rPr>
            </w:pPr>
          </w:p>
          <w:p w14:paraId="576D027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0C04151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tc>
      </w:tr>
      <w:tr w:rsidR="002B36B1" w:rsidRPr="000D7701" w14:paraId="2F0B788D" w14:textId="77777777" w:rsidTr="00B47CB4">
        <w:trPr>
          <w:trHeight w:val="360"/>
          <w:jc w:val="center"/>
        </w:trPr>
        <w:tc>
          <w:tcPr>
            <w:tcW w:w="1062" w:type="dxa"/>
          </w:tcPr>
          <w:p w14:paraId="62F5A692" w14:textId="77777777" w:rsidR="002B36B1" w:rsidRPr="000D7701" w:rsidRDefault="002B36B1" w:rsidP="00B47CB4">
            <w:pPr>
              <w:spacing w:after="0" w:line="240" w:lineRule="auto"/>
              <w:jc w:val="center"/>
              <w:rPr>
                <w:rFonts w:ascii="Times New Roman" w:hAnsi="Times New Roman"/>
              </w:rPr>
            </w:pPr>
          </w:p>
        </w:tc>
        <w:tc>
          <w:tcPr>
            <w:tcW w:w="7371" w:type="dxa"/>
          </w:tcPr>
          <w:p w14:paraId="050425A8" w14:textId="77777777" w:rsidR="002B36B1" w:rsidRPr="000D7701" w:rsidRDefault="002B36B1" w:rsidP="00B47CB4">
            <w:pPr>
              <w:spacing w:before="120" w:after="0" w:line="240" w:lineRule="auto"/>
              <w:jc w:val="center"/>
              <w:rPr>
                <w:rFonts w:ascii="Times New Roman" w:hAnsi="Times New Roman"/>
              </w:rPr>
            </w:pPr>
            <w:r w:rsidRPr="000D7701">
              <w:rPr>
                <w:rFonts w:ascii="Times New Roman" w:hAnsi="Times New Roman"/>
                <w:b/>
              </w:rPr>
              <w:t>Голень</w:t>
            </w:r>
          </w:p>
        </w:tc>
        <w:tc>
          <w:tcPr>
            <w:tcW w:w="1485" w:type="dxa"/>
          </w:tcPr>
          <w:p w14:paraId="0B253FC1"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375C1369" w14:textId="77777777" w:rsidTr="00B47CB4">
        <w:trPr>
          <w:trHeight w:val="360"/>
          <w:jc w:val="center"/>
        </w:trPr>
        <w:tc>
          <w:tcPr>
            <w:tcW w:w="1062" w:type="dxa"/>
          </w:tcPr>
          <w:p w14:paraId="661C7DDB" w14:textId="77777777" w:rsidR="002B36B1" w:rsidRPr="000D7701" w:rsidRDefault="002B36B1">
            <w:pPr>
              <w:numPr>
                <w:ilvl w:val="0"/>
                <w:numId w:val="139"/>
              </w:numPr>
              <w:spacing w:after="0" w:line="240" w:lineRule="auto"/>
              <w:jc w:val="center"/>
              <w:rPr>
                <w:rFonts w:ascii="Times New Roman" w:hAnsi="Times New Roman"/>
              </w:rPr>
            </w:pPr>
          </w:p>
        </w:tc>
        <w:tc>
          <w:tcPr>
            <w:tcW w:w="7371" w:type="dxa"/>
          </w:tcPr>
          <w:p w14:paraId="6E15231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костей голени (за исключением области суставов):</w:t>
            </w:r>
          </w:p>
          <w:p w14:paraId="3BEFC561" w14:textId="77777777" w:rsidR="002B36B1" w:rsidRPr="000D7701" w:rsidRDefault="002B36B1">
            <w:pPr>
              <w:numPr>
                <w:ilvl w:val="0"/>
                <w:numId w:val="140"/>
              </w:numPr>
              <w:spacing w:after="0" w:line="240" w:lineRule="auto"/>
              <w:rPr>
                <w:rFonts w:ascii="Times New Roman" w:hAnsi="Times New Roman"/>
              </w:rPr>
            </w:pPr>
            <w:r w:rsidRPr="000D7701">
              <w:rPr>
                <w:rFonts w:ascii="Times New Roman" w:hAnsi="Times New Roman"/>
              </w:rPr>
              <w:t xml:space="preserve">малоберцовой, отрывы костных фрагментов </w:t>
            </w:r>
          </w:p>
          <w:p w14:paraId="7873F1AD" w14:textId="77777777" w:rsidR="002B36B1" w:rsidRPr="000D7701" w:rsidRDefault="002B36B1">
            <w:pPr>
              <w:numPr>
                <w:ilvl w:val="0"/>
                <w:numId w:val="140"/>
              </w:numPr>
              <w:spacing w:after="0" w:line="240" w:lineRule="auto"/>
              <w:rPr>
                <w:rFonts w:ascii="Times New Roman" w:hAnsi="Times New Roman"/>
              </w:rPr>
            </w:pPr>
            <w:r w:rsidRPr="000D7701">
              <w:rPr>
                <w:rFonts w:ascii="Times New Roman" w:hAnsi="Times New Roman"/>
              </w:rPr>
              <w:t>большеберцовой, двойной перелом малоберцовой</w:t>
            </w:r>
          </w:p>
          <w:p w14:paraId="130B7914" w14:textId="77777777" w:rsidR="002B36B1" w:rsidRPr="000D7701" w:rsidRDefault="002B36B1">
            <w:pPr>
              <w:numPr>
                <w:ilvl w:val="0"/>
                <w:numId w:val="140"/>
              </w:numPr>
              <w:spacing w:after="0" w:line="240" w:lineRule="auto"/>
              <w:rPr>
                <w:rFonts w:ascii="Times New Roman" w:hAnsi="Times New Roman"/>
              </w:rPr>
            </w:pPr>
            <w:r w:rsidRPr="000D7701">
              <w:rPr>
                <w:rFonts w:ascii="Times New Roman" w:hAnsi="Times New Roman"/>
              </w:rPr>
              <w:t>обеих костей, двойной перелом большеберцовой</w:t>
            </w:r>
          </w:p>
          <w:p w14:paraId="3A30B83A" w14:textId="77777777" w:rsidR="002B36B1" w:rsidRPr="000D7701" w:rsidRDefault="002B36B1" w:rsidP="00B47CB4">
            <w:pPr>
              <w:spacing w:after="0" w:line="240" w:lineRule="auto"/>
              <w:rPr>
                <w:rFonts w:ascii="Times New Roman" w:hAnsi="Times New Roman"/>
              </w:rPr>
            </w:pPr>
          </w:p>
          <w:p w14:paraId="7A18593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13248701" w14:textId="77777777" w:rsidR="002B36B1" w:rsidRPr="000D7701" w:rsidRDefault="002B36B1">
            <w:pPr>
              <w:numPr>
                <w:ilvl w:val="0"/>
                <w:numId w:val="141"/>
              </w:numPr>
              <w:spacing w:after="0" w:line="240" w:lineRule="auto"/>
              <w:rPr>
                <w:rFonts w:ascii="Times New Roman" w:hAnsi="Times New Roman"/>
              </w:rPr>
            </w:pPr>
            <w:r w:rsidRPr="000D7701">
              <w:rPr>
                <w:rFonts w:ascii="Times New Roman" w:hAnsi="Times New Roman"/>
              </w:rPr>
              <w:t>Страховая сумма по ст.98 определяется при:</w:t>
            </w:r>
          </w:p>
          <w:p w14:paraId="7B5BDEFE"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-переломах малоберцовой кости в верхней и средней трети;</w:t>
            </w:r>
          </w:p>
          <w:p w14:paraId="0E86A7DE"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-переломах диафиза большеберцовой кости на любом уровне;</w:t>
            </w:r>
          </w:p>
          <w:p w14:paraId="5EE2B136" w14:textId="77777777" w:rsidR="002B36B1" w:rsidRPr="000D7701" w:rsidRDefault="002B36B1" w:rsidP="00B47CB4">
            <w:pPr>
              <w:numPr>
                <w:ilvl w:val="12"/>
                <w:numId w:val="0"/>
              </w:numPr>
              <w:spacing w:after="0" w:line="240" w:lineRule="auto"/>
              <w:ind w:left="283" w:hanging="283"/>
              <w:rPr>
                <w:rFonts w:ascii="Times New Roman" w:hAnsi="Times New Roman"/>
              </w:rPr>
            </w:pPr>
            <w:r w:rsidRPr="000D7701">
              <w:rPr>
                <w:rFonts w:ascii="Times New Roman" w:hAnsi="Times New Roman"/>
              </w:rPr>
              <w:t>-переломах большеберцовой кости в области диафиза (верхняя, средняя, нижняя треть) и переломах малоберцовой кости в верхней или средней трети.</w:t>
            </w:r>
          </w:p>
          <w:p w14:paraId="39B53BFC" w14:textId="77777777" w:rsidR="002B36B1" w:rsidRPr="000D7701" w:rsidRDefault="002B36B1">
            <w:pPr>
              <w:numPr>
                <w:ilvl w:val="0"/>
                <w:numId w:val="141"/>
              </w:numPr>
              <w:spacing w:after="0" w:line="240" w:lineRule="auto"/>
              <w:rPr>
                <w:rFonts w:ascii="Times New Roman" w:hAnsi="Times New Roman"/>
              </w:rPr>
            </w:pPr>
            <w:r w:rsidRPr="000D7701">
              <w:rPr>
                <w:rFonts w:ascii="Times New Roman" w:hAnsi="Times New Roman"/>
              </w:rPr>
              <w:t>Если в результате травмы наступил внутрисуставной перелом большеберцовой кости в коленном или голеностопном суставе и перелом малоберцовой кости на уровне диафиза, страховая сумма выплачивается по ст.96 и 98 или ст.101 и 98 путем суммирования.</w:t>
            </w:r>
          </w:p>
        </w:tc>
        <w:tc>
          <w:tcPr>
            <w:tcW w:w="1485" w:type="dxa"/>
          </w:tcPr>
          <w:p w14:paraId="78CB0471" w14:textId="77777777" w:rsidR="002B36B1" w:rsidRPr="000D7701" w:rsidRDefault="002B36B1" w:rsidP="00B47CB4">
            <w:pPr>
              <w:tabs>
                <w:tab w:val="decimal" w:pos="922"/>
              </w:tabs>
              <w:spacing w:after="0" w:line="240" w:lineRule="auto"/>
              <w:rPr>
                <w:rFonts w:ascii="Times New Roman" w:hAnsi="Times New Roman"/>
              </w:rPr>
            </w:pPr>
          </w:p>
          <w:p w14:paraId="1F76515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191B853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4FD19C0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79E86B76" w14:textId="77777777" w:rsidTr="00B47CB4">
        <w:trPr>
          <w:trHeight w:val="360"/>
          <w:jc w:val="center"/>
        </w:trPr>
        <w:tc>
          <w:tcPr>
            <w:tcW w:w="1062" w:type="dxa"/>
          </w:tcPr>
          <w:p w14:paraId="62616C93" w14:textId="77777777" w:rsidR="002B36B1" w:rsidRPr="000D7701" w:rsidRDefault="002B36B1">
            <w:pPr>
              <w:numPr>
                <w:ilvl w:val="0"/>
                <w:numId w:val="139"/>
              </w:numPr>
              <w:spacing w:after="0" w:line="240" w:lineRule="auto"/>
              <w:jc w:val="center"/>
              <w:rPr>
                <w:rFonts w:ascii="Times New Roman" w:hAnsi="Times New Roman"/>
              </w:rPr>
            </w:pPr>
          </w:p>
        </w:tc>
        <w:tc>
          <w:tcPr>
            <w:tcW w:w="7371" w:type="dxa"/>
          </w:tcPr>
          <w:p w14:paraId="4E8F1D8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костей голени, повлекший за собой несросшийся перелом, ложный сустав (за исключением костных фрагментов):</w:t>
            </w:r>
          </w:p>
          <w:p w14:paraId="636D24AD" w14:textId="77777777" w:rsidR="002B36B1" w:rsidRPr="000D7701" w:rsidRDefault="002B36B1">
            <w:pPr>
              <w:numPr>
                <w:ilvl w:val="0"/>
                <w:numId w:val="142"/>
              </w:numPr>
              <w:spacing w:after="0" w:line="240" w:lineRule="auto"/>
              <w:rPr>
                <w:rFonts w:ascii="Times New Roman" w:hAnsi="Times New Roman"/>
              </w:rPr>
            </w:pPr>
            <w:r w:rsidRPr="000D7701">
              <w:rPr>
                <w:rFonts w:ascii="Times New Roman" w:hAnsi="Times New Roman"/>
              </w:rPr>
              <w:t>малоберцовой кости</w:t>
            </w:r>
          </w:p>
          <w:p w14:paraId="6D24F01D" w14:textId="77777777" w:rsidR="002B36B1" w:rsidRPr="000D7701" w:rsidRDefault="002B36B1">
            <w:pPr>
              <w:numPr>
                <w:ilvl w:val="0"/>
                <w:numId w:val="142"/>
              </w:numPr>
              <w:spacing w:after="0" w:line="240" w:lineRule="auto"/>
              <w:rPr>
                <w:rFonts w:ascii="Times New Roman" w:hAnsi="Times New Roman"/>
              </w:rPr>
            </w:pPr>
            <w:r w:rsidRPr="000D7701">
              <w:rPr>
                <w:rFonts w:ascii="Times New Roman" w:hAnsi="Times New Roman"/>
              </w:rPr>
              <w:t>большеберцовой кости</w:t>
            </w:r>
          </w:p>
          <w:p w14:paraId="3D1C7E9F" w14:textId="77777777" w:rsidR="002B36B1" w:rsidRPr="000D7701" w:rsidRDefault="002B36B1">
            <w:pPr>
              <w:numPr>
                <w:ilvl w:val="0"/>
                <w:numId w:val="142"/>
              </w:numPr>
              <w:spacing w:after="0" w:line="240" w:lineRule="auto"/>
              <w:rPr>
                <w:rFonts w:ascii="Times New Roman" w:hAnsi="Times New Roman"/>
              </w:rPr>
            </w:pPr>
            <w:r w:rsidRPr="000D7701">
              <w:rPr>
                <w:rFonts w:ascii="Times New Roman" w:hAnsi="Times New Roman"/>
              </w:rPr>
              <w:t>обеих костей</w:t>
            </w:r>
          </w:p>
          <w:p w14:paraId="09327DCB" w14:textId="77777777" w:rsidR="002B36B1" w:rsidRPr="000D7701" w:rsidRDefault="002B36B1" w:rsidP="00B47CB4">
            <w:pPr>
              <w:spacing w:after="0" w:line="240" w:lineRule="auto"/>
              <w:rPr>
                <w:rFonts w:ascii="Times New Roman" w:hAnsi="Times New Roman"/>
              </w:rPr>
            </w:pPr>
          </w:p>
          <w:p w14:paraId="71109B07"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251843EC" w14:textId="77777777" w:rsidR="002B36B1" w:rsidRPr="000D7701" w:rsidRDefault="002B36B1">
            <w:pPr>
              <w:numPr>
                <w:ilvl w:val="0"/>
                <w:numId w:val="143"/>
              </w:numPr>
              <w:spacing w:after="0" w:line="240" w:lineRule="auto"/>
              <w:rPr>
                <w:rFonts w:ascii="Times New Roman" w:hAnsi="Times New Roman"/>
              </w:rPr>
            </w:pPr>
            <w:r w:rsidRPr="000D7701">
              <w:rPr>
                <w:rFonts w:ascii="Times New Roman" w:hAnsi="Times New Roman"/>
              </w:rPr>
              <w:t>Страховая сумма по ст.99 выплачивается дополнительно к страховой сумме, выплаченной в связи с переломом костей голени, если такие осложнения будут установлены в лечебно-профилактическом учреждении по истечении 9 месяцев после травмы и подтверждены справкой этого учреждения.</w:t>
            </w:r>
          </w:p>
          <w:p w14:paraId="2EF26943" w14:textId="77777777" w:rsidR="002B36B1" w:rsidRPr="000D7701" w:rsidRDefault="002B36B1">
            <w:pPr>
              <w:numPr>
                <w:ilvl w:val="0"/>
                <w:numId w:val="143"/>
              </w:numPr>
              <w:spacing w:after="0" w:line="240" w:lineRule="auto"/>
              <w:rPr>
                <w:rFonts w:ascii="Times New Roman" w:hAnsi="Times New Roman"/>
              </w:rPr>
            </w:pPr>
            <w:r w:rsidRPr="000D7701">
              <w:rPr>
                <w:rFonts w:ascii="Times New Roman" w:hAnsi="Times New Roman"/>
              </w:rPr>
              <w:t>Если в связи с травмой голени проводились оперативные вмешательства (за исключением первичной хирургической обработки и удаления инородных тел), дополнительно выплачивается 10% страховой суммы однократно.</w:t>
            </w:r>
          </w:p>
        </w:tc>
        <w:tc>
          <w:tcPr>
            <w:tcW w:w="1485" w:type="dxa"/>
          </w:tcPr>
          <w:p w14:paraId="24BCEF7B" w14:textId="77777777" w:rsidR="002B36B1" w:rsidRPr="000D7701" w:rsidRDefault="002B36B1" w:rsidP="00B47CB4">
            <w:pPr>
              <w:tabs>
                <w:tab w:val="decimal" w:pos="922"/>
              </w:tabs>
              <w:spacing w:after="0" w:line="240" w:lineRule="auto"/>
              <w:rPr>
                <w:rFonts w:ascii="Times New Roman" w:hAnsi="Times New Roman"/>
              </w:rPr>
            </w:pPr>
          </w:p>
          <w:p w14:paraId="7F3C07BD" w14:textId="77777777" w:rsidR="002B36B1" w:rsidRPr="000D7701" w:rsidRDefault="002B36B1" w:rsidP="00B47CB4">
            <w:pPr>
              <w:tabs>
                <w:tab w:val="decimal" w:pos="922"/>
              </w:tabs>
              <w:spacing w:after="0" w:line="240" w:lineRule="auto"/>
              <w:rPr>
                <w:rFonts w:ascii="Times New Roman" w:hAnsi="Times New Roman"/>
              </w:rPr>
            </w:pPr>
          </w:p>
          <w:p w14:paraId="3D01D77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0AB4E41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589F7F6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tc>
      </w:tr>
      <w:tr w:rsidR="002B36B1" w:rsidRPr="000D7701" w14:paraId="29981E0D" w14:textId="77777777" w:rsidTr="00B47CB4">
        <w:trPr>
          <w:trHeight w:val="360"/>
          <w:jc w:val="center"/>
        </w:trPr>
        <w:tc>
          <w:tcPr>
            <w:tcW w:w="1062" w:type="dxa"/>
          </w:tcPr>
          <w:p w14:paraId="646F792A" w14:textId="77777777" w:rsidR="002B36B1" w:rsidRPr="000D7701" w:rsidRDefault="002B36B1">
            <w:pPr>
              <w:numPr>
                <w:ilvl w:val="0"/>
                <w:numId w:val="139"/>
              </w:numPr>
              <w:spacing w:after="0" w:line="240" w:lineRule="auto"/>
              <w:jc w:val="center"/>
              <w:rPr>
                <w:rFonts w:ascii="Times New Roman" w:hAnsi="Times New Roman"/>
              </w:rPr>
            </w:pPr>
          </w:p>
        </w:tc>
        <w:tc>
          <w:tcPr>
            <w:tcW w:w="7371" w:type="dxa"/>
          </w:tcPr>
          <w:p w14:paraId="23881E4B"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Травматическая ампутация или тяжелое повреждение, повлекшее за собой:</w:t>
            </w:r>
          </w:p>
          <w:p w14:paraId="37FEFB83" w14:textId="77777777" w:rsidR="002B36B1" w:rsidRPr="000D7701" w:rsidRDefault="002B36B1">
            <w:pPr>
              <w:numPr>
                <w:ilvl w:val="0"/>
                <w:numId w:val="144"/>
              </w:numPr>
              <w:spacing w:after="0" w:line="240" w:lineRule="auto"/>
              <w:rPr>
                <w:rFonts w:ascii="Times New Roman" w:hAnsi="Times New Roman"/>
              </w:rPr>
            </w:pPr>
            <w:r w:rsidRPr="000D7701">
              <w:rPr>
                <w:rFonts w:ascii="Times New Roman" w:hAnsi="Times New Roman"/>
              </w:rPr>
              <w:t>ампутацию голени на любом уровне</w:t>
            </w:r>
          </w:p>
          <w:p w14:paraId="4C03A961" w14:textId="77777777" w:rsidR="002B36B1" w:rsidRPr="000D7701" w:rsidRDefault="002B36B1">
            <w:pPr>
              <w:numPr>
                <w:ilvl w:val="0"/>
                <w:numId w:val="144"/>
              </w:numPr>
              <w:spacing w:after="0" w:line="240" w:lineRule="auto"/>
              <w:rPr>
                <w:rFonts w:ascii="Times New Roman" w:hAnsi="Times New Roman"/>
              </w:rPr>
            </w:pPr>
            <w:r w:rsidRPr="000D7701">
              <w:rPr>
                <w:rFonts w:ascii="Times New Roman" w:hAnsi="Times New Roman"/>
              </w:rPr>
              <w:t>экзартикуляцию в коленном суставе</w:t>
            </w:r>
          </w:p>
          <w:p w14:paraId="4385D172" w14:textId="77777777" w:rsidR="002B36B1" w:rsidRPr="000D7701" w:rsidRDefault="002B36B1">
            <w:pPr>
              <w:numPr>
                <w:ilvl w:val="0"/>
                <w:numId w:val="144"/>
              </w:numPr>
              <w:spacing w:after="0" w:line="240" w:lineRule="auto"/>
              <w:rPr>
                <w:rFonts w:ascii="Times New Roman" w:hAnsi="Times New Roman"/>
              </w:rPr>
            </w:pPr>
            <w:r w:rsidRPr="000D7701">
              <w:rPr>
                <w:rFonts w:ascii="Times New Roman" w:hAnsi="Times New Roman"/>
              </w:rPr>
              <w:t>ампутацию единственной конечности на любом уровне голени</w:t>
            </w:r>
          </w:p>
          <w:p w14:paraId="7FC0C8C5" w14:textId="77777777" w:rsidR="002B36B1" w:rsidRPr="000D7701" w:rsidRDefault="002B36B1" w:rsidP="00B47CB4">
            <w:pPr>
              <w:spacing w:after="0" w:line="240" w:lineRule="auto"/>
              <w:rPr>
                <w:rFonts w:ascii="Times New Roman" w:hAnsi="Times New Roman"/>
              </w:rPr>
            </w:pPr>
          </w:p>
          <w:p w14:paraId="21E31CE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20D8ED7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страховая сумма была выплачена в связи с ампутацией голени, дополнительная выплата за оперативное вмешательство, послеоперационные рубцы не производится.</w:t>
            </w:r>
          </w:p>
        </w:tc>
        <w:tc>
          <w:tcPr>
            <w:tcW w:w="1485" w:type="dxa"/>
          </w:tcPr>
          <w:p w14:paraId="3D1B9BE4" w14:textId="77777777" w:rsidR="002B36B1" w:rsidRPr="000D7701" w:rsidRDefault="002B36B1" w:rsidP="00B47CB4">
            <w:pPr>
              <w:tabs>
                <w:tab w:val="decimal" w:pos="922"/>
              </w:tabs>
              <w:spacing w:after="0" w:line="240" w:lineRule="auto"/>
              <w:rPr>
                <w:rFonts w:ascii="Times New Roman" w:hAnsi="Times New Roman"/>
              </w:rPr>
            </w:pPr>
          </w:p>
          <w:p w14:paraId="67385E9B" w14:textId="77777777" w:rsidR="002B36B1" w:rsidRPr="000D7701" w:rsidRDefault="002B36B1" w:rsidP="00B47CB4">
            <w:pPr>
              <w:tabs>
                <w:tab w:val="decimal" w:pos="922"/>
              </w:tabs>
              <w:spacing w:after="0" w:line="240" w:lineRule="auto"/>
              <w:rPr>
                <w:rFonts w:ascii="Times New Roman" w:hAnsi="Times New Roman"/>
              </w:rPr>
            </w:pPr>
          </w:p>
          <w:p w14:paraId="789245E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60</w:t>
            </w:r>
          </w:p>
          <w:p w14:paraId="1E90E12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70</w:t>
            </w:r>
          </w:p>
          <w:p w14:paraId="371B339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lastRenderedPageBreak/>
              <w:t>100</w:t>
            </w:r>
          </w:p>
        </w:tc>
      </w:tr>
      <w:tr w:rsidR="002B36B1" w:rsidRPr="000D7701" w14:paraId="57E3FC6E" w14:textId="77777777" w:rsidTr="00B47CB4">
        <w:trPr>
          <w:trHeight w:val="360"/>
          <w:jc w:val="center"/>
        </w:trPr>
        <w:tc>
          <w:tcPr>
            <w:tcW w:w="1062" w:type="dxa"/>
          </w:tcPr>
          <w:p w14:paraId="4BC5908B" w14:textId="77777777" w:rsidR="002B36B1" w:rsidRPr="000D7701" w:rsidRDefault="002B36B1" w:rsidP="00B47CB4">
            <w:pPr>
              <w:spacing w:after="0" w:line="240" w:lineRule="auto"/>
              <w:jc w:val="center"/>
              <w:rPr>
                <w:rFonts w:ascii="Times New Roman" w:hAnsi="Times New Roman"/>
              </w:rPr>
            </w:pPr>
          </w:p>
        </w:tc>
        <w:tc>
          <w:tcPr>
            <w:tcW w:w="7371" w:type="dxa"/>
          </w:tcPr>
          <w:p w14:paraId="75470AB2" w14:textId="77777777" w:rsidR="002B36B1" w:rsidRPr="000D7701" w:rsidRDefault="002B36B1" w:rsidP="00B47CB4">
            <w:pPr>
              <w:spacing w:before="120" w:after="0" w:line="240" w:lineRule="auto"/>
              <w:jc w:val="center"/>
              <w:rPr>
                <w:rFonts w:ascii="Times New Roman" w:hAnsi="Times New Roman"/>
              </w:rPr>
            </w:pPr>
            <w:r w:rsidRPr="000D7701">
              <w:rPr>
                <w:rFonts w:ascii="Times New Roman" w:hAnsi="Times New Roman"/>
                <w:b/>
              </w:rPr>
              <w:t>Голеностопный сустав</w:t>
            </w:r>
          </w:p>
        </w:tc>
        <w:tc>
          <w:tcPr>
            <w:tcW w:w="1485" w:type="dxa"/>
          </w:tcPr>
          <w:p w14:paraId="41724593"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238992E3" w14:textId="77777777" w:rsidTr="00B47CB4">
        <w:trPr>
          <w:trHeight w:val="360"/>
          <w:jc w:val="center"/>
        </w:trPr>
        <w:tc>
          <w:tcPr>
            <w:tcW w:w="1062" w:type="dxa"/>
          </w:tcPr>
          <w:p w14:paraId="6057F49B" w14:textId="77777777" w:rsidR="002B36B1" w:rsidRPr="000D7701" w:rsidRDefault="002B36B1">
            <w:pPr>
              <w:numPr>
                <w:ilvl w:val="0"/>
                <w:numId w:val="145"/>
              </w:numPr>
              <w:spacing w:after="0" w:line="240" w:lineRule="auto"/>
              <w:jc w:val="center"/>
              <w:rPr>
                <w:rFonts w:ascii="Times New Roman" w:hAnsi="Times New Roman"/>
              </w:rPr>
            </w:pPr>
          </w:p>
        </w:tc>
        <w:tc>
          <w:tcPr>
            <w:tcW w:w="7371" w:type="dxa"/>
          </w:tcPr>
          <w:p w14:paraId="294FC6A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области голеностопного сустава:</w:t>
            </w:r>
          </w:p>
          <w:p w14:paraId="74860262" w14:textId="77777777" w:rsidR="002B36B1" w:rsidRPr="000D7701" w:rsidRDefault="002B36B1">
            <w:pPr>
              <w:numPr>
                <w:ilvl w:val="0"/>
                <w:numId w:val="146"/>
              </w:numPr>
              <w:spacing w:after="0" w:line="240" w:lineRule="auto"/>
              <w:rPr>
                <w:rFonts w:ascii="Times New Roman" w:hAnsi="Times New Roman"/>
              </w:rPr>
            </w:pPr>
            <w:r w:rsidRPr="000D7701">
              <w:rPr>
                <w:rFonts w:ascii="Times New Roman" w:hAnsi="Times New Roman"/>
              </w:rPr>
              <w:t xml:space="preserve">перелом одной лодыжки, изолированный разрыв </w:t>
            </w:r>
            <w:proofErr w:type="spellStart"/>
            <w:r w:rsidRPr="000D7701">
              <w:rPr>
                <w:rFonts w:ascii="Times New Roman" w:hAnsi="Times New Roman"/>
              </w:rPr>
              <w:t>межберцового</w:t>
            </w:r>
            <w:proofErr w:type="spellEnd"/>
            <w:r w:rsidRPr="000D7701">
              <w:rPr>
                <w:rFonts w:ascii="Times New Roman" w:hAnsi="Times New Roman"/>
              </w:rPr>
              <w:t xml:space="preserve"> синдесмоза</w:t>
            </w:r>
          </w:p>
          <w:p w14:paraId="54166F7F" w14:textId="77777777" w:rsidR="002B36B1" w:rsidRPr="000D7701" w:rsidRDefault="002B36B1">
            <w:pPr>
              <w:numPr>
                <w:ilvl w:val="0"/>
                <w:numId w:val="146"/>
              </w:numPr>
              <w:spacing w:after="0" w:line="240" w:lineRule="auto"/>
              <w:rPr>
                <w:rFonts w:ascii="Times New Roman" w:hAnsi="Times New Roman"/>
              </w:rPr>
            </w:pPr>
            <w:r w:rsidRPr="000D7701">
              <w:rPr>
                <w:rFonts w:ascii="Times New Roman" w:hAnsi="Times New Roman"/>
              </w:rPr>
              <w:t>перелом двух лодыжек или перелом одной лодыжки с краем большеберцовой кости</w:t>
            </w:r>
          </w:p>
          <w:p w14:paraId="7BC04BC0" w14:textId="77777777" w:rsidR="002B36B1" w:rsidRPr="000D7701" w:rsidRDefault="002B36B1">
            <w:pPr>
              <w:numPr>
                <w:ilvl w:val="0"/>
                <w:numId w:val="146"/>
              </w:numPr>
              <w:spacing w:after="0" w:line="240" w:lineRule="auto"/>
              <w:rPr>
                <w:rFonts w:ascii="Times New Roman" w:hAnsi="Times New Roman"/>
              </w:rPr>
            </w:pPr>
            <w:r w:rsidRPr="000D7701">
              <w:rPr>
                <w:rFonts w:ascii="Times New Roman" w:hAnsi="Times New Roman"/>
              </w:rPr>
              <w:t>перелом обеих лодыжек с краем большеберцовой кости</w:t>
            </w:r>
          </w:p>
          <w:p w14:paraId="1B27052E" w14:textId="77777777" w:rsidR="002B36B1" w:rsidRPr="000D7701" w:rsidRDefault="002B36B1" w:rsidP="00B47CB4">
            <w:pPr>
              <w:spacing w:after="0" w:line="240" w:lineRule="auto"/>
              <w:rPr>
                <w:rFonts w:ascii="Times New Roman" w:hAnsi="Times New Roman"/>
              </w:rPr>
            </w:pPr>
          </w:p>
          <w:p w14:paraId="42FE761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370491DE" w14:textId="77777777" w:rsidR="002B36B1" w:rsidRPr="000D7701" w:rsidRDefault="002B36B1">
            <w:pPr>
              <w:numPr>
                <w:ilvl w:val="0"/>
                <w:numId w:val="147"/>
              </w:numPr>
              <w:spacing w:after="0" w:line="240" w:lineRule="auto"/>
              <w:rPr>
                <w:rFonts w:ascii="Times New Roman" w:hAnsi="Times New Roman"/>
              </w:rPr>
            </w:pPr>
            <w:r w:rsidRPr="000D7701">
              <w:rPr>
                <w:rFonts w:ascii="Times New Roman" w:hAnsi="Times New Roman"/>
              </w:rPr>
              <w:t xml:space="preserve">При переломах костей голеностопного сустава, сопровождающийся разрывом </w:t>
            </w:r>
            <w:proofErr w:type="spellStart"/>
            <w:r w:rsidRPr="000D7701">
              <w:rPr>
                <w:rFonts w:ascii="Times New Roman" w:hAnsi="Times New Roman"/>
              </w:rPr>
              <w:t>межберцового</w:t>
            </w:r>
            <w:proofErr w:type="spellEnd"/>
            <w:r w:rsidRPr="000D7701">
              <w:rPr>
                <w:rFonts w:ascii="Times New Roman" w:hAnsi="Times New Roman"/>
              </w:rPr>
              <w:t xml:space="preserve"> синдесмоза, подвывихом (вывихом) стопы, дополнительно выплачивается 5% страховой суммы однократно.</w:t>
            </w:r>
          </w:p>
          <w:p w14:paraId="455CB8C1" w14:textId="77777777" w:rsidR="002B36B1" w:rsidRPr="000D7701" w:rsidRDefault="002B36B1">
            <w:pPr>
              <w:numPr>
                <w:ilvl w:val="0"/>
                <w:numId w:val="147"/>
              </w:numPr>
              <w:spacing w:after="0" w:line="240" w:lineRule="auto"/>
              <w:rPr>
                <w:rFonts w:ascii="Times New Roman" w:hAnsi="Times New Roman"/>
              </w:rPr>
            </w:pPr>
            <w:r w:rsidRPr="000D7701">
              <w:rPr>
                <w:rFonts w:ascii="Times New Roman" w:hAnsi="Times New Roman"/>
              </w:rPr>
              <w:t>Если в связи с травмой области голеностопного сустава проводились оперативные вмешательства (за исключением первичной хирургической обработки и удаления инородных тел), дополнительно выплачивается 10% страховой суммы однократно.</w:t>
            </w:r>
          </w:p>
        </w:tc>
        <w:tc>
          <w:tcPr>
            <w:tcW w:w="1485" w:type="dxa"/>
          </w:tcPr>
          <w:p w14:paraId="1128AC6B" w14:textId="77777777" w:rsidR="002B36B1" w:rsidRPr="000D7701" w:rsidRDefault="002B36B1" w:rsidP="00B47CB4">
            <w:pPr>
              <w:tabs>
                <w:tab w:val="decimal" w:pos="922"/>
              </w:tabs>
              <w:spacing w:after="0" w:line="240" w:lineRule="auto"/>
              <w:rPr>
                <w:rFonts w:ascii="Times New Roman" w:hAnsi="Times New Roman"/>
              </w:rPr>
            </w:pPr>
          </w:p>
          <w:p w14:paraId="606B325A" w14:textId="77777777" w:rsidR="002B36B1" w:rsidRPr="000D7701" w:rsidRDefault="002B36B1" w:rsidP="00B47CB4">
            <w:pPr>
              <w:tabs>
                <w:tab w:val="decimal" w:pos="922"/>
              </w:tabs>
              <w:spacing w:after="0" w:line="240" w:lineRule="auto"/>
              <w:rPr>
                <w:rFonts w:ascii="Times New Roman" w:hAnsi="Times New Roman"/>
              </w:rPr>
            </w:pPr>
          </w:p>
          <w:p w14:paraId="0B778A5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04036881" w14:textId="77777777" w:rsidR="002B36B1" w:rsidRPr="000D7701" w:rsidRDefault="002B36B1" w:rsidP="00B47CB4">
            <w:pPr>
              <w:tabs>
                <w:tab w:val="decimal" w:pos="922"/>
              </w:tabs>
              <w:spacing w:after="0" w:line="240" w:lineRule="auto"/>
              <w:rPr>
                <w:rFonts w:ascii="Times New Roman" w:hAnsi="Times New Roman"/>
              </w:rPr>
            </w:pPr>
          </w:p>
          <w:p w14:paraId="11CCCD1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78E5D0D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772B07C0" w14:textId="77777777" w:rsidTr="00B47CB4">
        <w:trPr>
          <w:trHeight w:val="360"/>
          <w:jc w:val="center"/>
        </w:trPr>
        <w:tc>
          <w:tcPr>
            <w:tcW w:w="1062" w:type="dxa"/>
          </w:tcPr>
          <w:p w14:paraId="6FD4CCBA" w14:textId="77777777" w:rsidR="002B36B1" w:rsidRPr="000D7701" w:rsidRDefault="002B36B1">
            <w:pPr>
              <w:numPr>
                <w:ilvl w:val="0"/>
                <w:numId w:val="145"/>
              </w:numPr>
              <w:spacing w:after="0" w:line="240" w:lineRule="auto"/>
              <w:jc w:val="center"/>
              <w:rPr>
                <w:rFonts w:ascii="Times New Roman" w:hAnsi="Times New Roman"/>
              </w:rPr>
            </w:pPr>
          </w:p>
        </w:tc>
        <w:tc>
          <w:tcPr>
            <w:tcW w:w="7371" w:type="dxa"/>
          </w:tcPr>
          <w:p w14:paraId="51BEF99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области голеностопного сустава, повлекшее за собой:</w:t>
            </w:r>
          </w:p>
          <w:p w14:paraId="267A5081" w14:textId="77777777" w:rsidR="002B36B1" w:rsidRPr="000D7701" w:rsidRDefault="002B36B1">
            <w:pPr>
              <w:numPr>
                <w:ilvl w:val="0"/>
                <w:numId w:val="148"/>
              </w:numPr>
              <w:spacing w:after="0" w:line="240" w:lineRule="auto"/>
              <w:rPr>
                <w:rFonts w:ascii="Times New Roman" w:hAnsi="Times New Roman"/>
              </w:rPr>
            </w:pPr>
            <w:r w:rsidRPr="000D7701">
              <w:rPr>
                <w:rFonts w:ascii="Times New Roman" w:hAnsi="Times New Roman"/>
              </w:rPr>
              <w:t>отсутствие движений в голеностопном суставе</w:t>
            </w:r>
          </w:p>
          <w:p w14:paraId="3D6F2A3F" w14:textId="77777777" w:rsidR="002B36B1" w:rsidRPr="000D7701" w:rsidRDefault="002B36B1">
            <w:pPr>
              <w:numPr>
                <w:ilvl w:val="0"/>
                <w:numId w:val="148"/>
              </w:numPr>
              <w:spacing w:after="0" w:line="240" w:lineRule="auto"/>
              <w:rPr>
                <w:rFonts w:ascii="Times New Roman" w:hAnsi="Times New Roman"/>
              </w:rPr>
            </w:pPr>
            <w:r w:rsidRPr="000D7701">
              <w:rPr>
                <w:rFonts w:ascii="Times New Roman" w:hAnsi="Times New Roman"/>
              </w:rPr>
              <w:t>“болтающийся” голеностопный сустав (в результате резекции суставных поверхностей составляющих его костей)</w:t>
            </w:r>
          </w:p>
          <w:p w14:paraId="6CB4945E" w14:textId="77777777" w:rsidR="002B36B1" w:rsidRPr="000D7701" w:rsidRDefault="002B36B1">
            <w:pPr>
              <w:numPr>
                <w:ilvl w:val="0"/>
                <w:numId w:val="148"/>
              </w:numPr>
              <w:spacing w:after="0" w:line="240" w:lineRule="auto"/>
              <w:rPr>
                <w:rFonts w:ascii="Times New Roman" w:hAnsi="Times New Roman"/>
              </w:rPr>
            </w:pPr>
            <w:r w:rsidRPr="000D7701">
              <w:rPr>
                <w:rFonts w:ascii="Times New Roman" w:hAnsi="Times New Roman"/>
              </w:rPr>
              <w:t>экзартикуляцию в голеностопном суставе</w:t>
            </w:r>
          </w:p>
          <w:p w14:paraId="66ACC00D" w14:textId="77777777" w:rsidR="002B36B1" w:rsidRPr="000D7701" w:rsidRDefault="002B36B1" w:rsidP="00B47CB4">
            <w:pPr>
              <w:spacing w:after="0" w:line="240" w:lineRule="auto"/>
              <w:rPr>
                <w:rFonts w:ascii="Times New Roman" w:hAnsi="Times New Roman"/>
              </w:rPr>
            </w:pPr>
          </w:p>
          <w:p w14:paraId="0C508DC4"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095B3FEB"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в результате травмы голеностопного сустава наступили осложнения, перечисленные в ст.102, страховая сумма выплачивается по одному из подпунктов, учитывающему наиболее тяжелое последствие.</w:t>
            </w:r>
          </w:p>
        </w:tc>
        <w:tc>
          <w:tcPr>
            <w:tcW w:w="1485" w:type="dxa"/>
          </w:tcPr>
          <w:p w14:paraId="0CAFD831" w14:textId="77777777" w:rsidR="002B36B1" w:rsidRPr="000D7701" w:rsidRDefault="002B36B1" w:rsidP="00B47CB4">
            <w:pPr>
              <w:tabs>
                <w:tab w:val="decimal" w:pos="922"/>
              </w:tabs>
              <w:spacing w:after="0" w:line="240" w:lineRule="auto"/>
              <w:rPr>
                <w:rFonts w:ascii="Times New Roman" w:hAnsi="Times New Roman"/>
              </w:rPr>
            </w:pPr>
          </w:p>
          <w:p w14:paraId="51057DA8" w14:textId="77777777" w:rsidR="002B36B1" w:rsidRPr="000D7701" w:rsidRDefault="002B36B1" w:rsidP="00B47CB4">
            <w:pPr>
              <w:tabs>
                <w:tab w:val="decimal" w:pos="922"/>
              </w:tabs>
              <w:spacing w:after="0" w:line="240" w:lineRule="auto"/>
              <w:rPr>
                <w:rFonts w:ascii="Times New Roman" w:hAnsi="Times New Roman"/>
              </w:rPr>
            </w:pPr>
          </w:p>
          <w:p w14:paraId="5AB2762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0B6C04D3" w14:textId="77777777" w:rsidR="002B36B1" w:rsidRPr="000D7701" w:rsidRDefault="002B36B1" w:rsidP="00B47CB4">
            <w:pPr>
              <w:tabs>
                <w:tab w:val="decimal" w:pos="922"/>
              </w:tabs>
              <w:spacing w:after="0" w:line="240" w:lineRule="auto"/>
              <w:rPr>
                <w:rFonts w:ascii="Times New Roman" w:hAnsi="Times New Roman"/>
              </w:rPr>
            </w:pPr>
          </w:p>
          <w:p w14:paraId="4A01C4C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p w14:paraId="40E6F3F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tc>
      </w:tr>
      <w:tr w:rsidR="002B36B1" w:rsidRPr="000D7701" w14:paraId="55941F92" w14:textId="77777777" w:rsidTr="00B47CB4">
        <w:trPr>
          <w:trHeight w:val="360"/>
          <w:jc w:val="center"/>
        </w:trPr>
        <w:tc>
          <w:tcPr>
            <w:tcW w:w="1062" w:type="dxa"/>
          </w:tcPr>
          <w:p w14:paraId="48D53E98" w14:textId="77777777" w:rsidR="002B36B1" w:rsidRPr="000D7701" w:rsidRDefault="002B36B1">
            <w:pPr>
              <w:numPr>
                <w:ilvl w:val="0"/>
                <w:numId w:val="145"/>
              </w:numPr>
              <w:spacing w:after="0" w:line="240" w:lineRule="auto"/>
              <w:jc w:val="center"/>
              <w:rPr>
                <w:rFonts w:ascii="Times New Roman" w:hAnsi="Times New Roman"/>
              </w:rPr>
            </w:pPr>
          </w:p>
        </w:tc>
        <w:tc>
          <w:tcPr>
            <w:tcW w:w="7371" w:type="dxa"/>
          </w:tcPr>
          <w:p w14:paraId="37CF3226"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ахиллова сухожилия:</w:t>
            </w:r>
          </w:p>
          <w:p w14:paraId="22C3A8FC" w14:textId="77777777" w:rsidR="002B36B1" w:rsidRPr="000D7701" w:rsidRDefault="002B36B1">
            <w:pPr>
              <w:numPr>
                <w:ilvl w:val="0"/>
                <w:numId w:val="149"/>
              </w:numPr>
              <w:spacing w:after="0" w:line="240" w:lineRule="auto"/>
              <w:rPr>
                <w:rFonts w:ascii="Times New Roman" w:hAnsi="Times New Roman"/>
              </w:rPr>
            </w:pPr>
            <w:r w:rsidRPr="000D7701">
              <w:rPr>
                <w:rFonts w:ascii="Times New Roman" w:hAnsi="Times New Roman"/>
              </w:rPr>
              <w:t>при консервативном лечении</w:t>
            </w:r>
          </w:p>
          <w:p w14:paraId="47368278" w14:textId="77777777" w:rsidR="002B36B1" w:rsidRPr="000D7701" w:rsidRDefault="002B36B1">
            <w:pPr>
              <w:numPr>
                <w:ilvl w:val="0"/>
                <w:numId w:val="149"/>
              </w:numPr>
              <w:spacing w:after="0" w:line="240" w:lineRule="auto"/>
              <w:rPr>
                <w:rFonts w:ascii="Times New Roman" w:hAnsi="Times New Roman"/>
              </w:rPr>
            </w:pPr>
            <w:r w:rsidRPr="000D7701">
              <w:rPr>
                <w:rFonts w:ascii="Times New Roman" w:hAnsi="Times New Roman"/>
              </w:rPr>
              <w:t>при оперативном лечении</w:t>
            </w:r>
          </w:p>
        </w:tc>
        <w:tc>
          <w:tcPr>
            <w:tcW w:w="1485" w:type="dxa"/>
          </w:tcPr>
          <w:p w14:paraId="113814E8" w14:textId="77777777" w:rsidR="002B36B1" w:rsidRPr="000D7701" w:rsidRDefault="002B36B1" w:rsidP="00B47CB4">
            <w:pPr>
              <w:tabs>
                <w:tab w:val="decimal" w:pos="922"/>
              </w:tabs>
              <w:spacing w:after="0" w:line="240" w:lineRule="auto"/>
              <w:rPr>
                <w:rFonts w:ascii="Times New Roman" w:hAnsi="Times New Roman"/>
              </w:rPr>
            </w:pPr>
          </w:p>
          <w:p w14:paraId="2F86BD8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5F22D00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764501E5" w14:textId="77777777" w:rsidTr="00B47CB4">
        <w:trPr>
          <w:trHeight w:val="360"/>
          <w:jc w:val="center"/>
        </w:trPr>
        <w:tc>
          <w:tcPr>
            <w:tcW w:w="1062" w:type="dxa"/>
          </w:tcPr>
          <w:p w14:paraId="2E8BFB42" w14:textId="77777777" w:rsidR="002B36B1" w:rsidRPr="000D7701" w:rsidRDefault="002B36B1" w:rsidP="00B47CB4">
            <w:pPr>
              <w:spacing w:after="0" w:line="240" w:lineRule="auto"/>
              <w:jc w:val="center"/>
              <w:rPr>
                <w:rFonts w:ascii="Times New Roman" w:hAnsi="Times New Roman"/>
              </w:rPr>
            </w:pPr>
          </w:p>
        </w:tc>
        <w:tc>
          <w:tcPr>
            <w:tcW w:w="7371" w:type="dxa"/>
          </w:tcPr>
          <w:p w14:paraId="4B32D6F0" w14:textId="77777777" w:rsidR="002B36B1" w:rsidRPr="000D7701" w:rsidRDefault="002B36B1" w:rsidP="00B47CB4">
            <w:pPr>
              <w:spacing w:before="120" w:after="0" w:line="240" w:lineRule="auto"/>
              <w:jc w:val="center"/>
              <w:rPr>
                <w:rFonts w:ascii="Times New Roman" w:hAnsi="Times New Roman"/>
              </w:rPr>
            </w:pPr>
            <w:r w:rsidRPr="000D7701">
              <w:rPr>
                <w:rFonts w:ascii="Times New Roman" w:hAnsi="Times New Roman"/>
                <w:b/>
              </w:rPr>
              <w:t>Стопа</w:t>
            </w:r>
          </w:p>
        </w:tc>
        <w:tc>
          <w:tcPr>
            <w:tcW w:w="1485" w:type="dxa"/>
          </w:tcPr>
          <w:p w14:paraId="786C855C"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11A4B804" w14:textId="77777777" w:rsidTr="00B47CB4">
        <w:trPr>
          <w:trHeight w:val="360"/>
          <w:jc w:val="center"/>
        </w:trPr>
        <w:tc>
          <w:tcPr>
            <w:tcW w:w="1062" w:type="dxa"/>
          </w:tcPr>
          <w:p w14:paraId="5066A88C" w14:textId="77777777" w:rsidR="002B36B1" w:rsidRPr="000D7701" w:rsidRDefault="002B36B1">
            <w:pPr>
              <w:numPr>
                <w:ilvl w:val="0"/>
                <w:numId w:val="150"/>
              </w:numPr>
              <w:spacing w:after="0" w:line="240" w:lineRule="auto"/>
              <w:jc w:val="center"/>
              <w:rPr>
                <w:rFonts w:ascii="Times New Roman" w:hAnsi="Times New Roman"/>
              </w:rPr>
            </w:pPr>
          </w:p>
        </w:tc>
        <w:tc>
          <w:tcPr>
            <w:tcW w:w="7371" w:type="dxa"/>
          </w:tcPr>
          <w:p w14:paraId="0D5CF487"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стопы:</w:t>
            </w:r>
          </w:p>
          <w:p w14:paraId="421DA793" w14:textId="77777777" w:rsidR="002B36B1" w:rsidRPr="000D7701" w:rsidRDefault="002B36B1">
            <w:pPr>
              <w:numPr>
                <w:ilvl w:val="0"/>
                <w:numId w:val="151"/>
              </w:numPr>
              <w:spacing w:after="0" w:line="240" w:lineRule="auto"/>
              <w:rPr>
                <w:rFonts w:ascii="Times New Roman" w:hAnsi="Times New Roman"/>
              </w:rPr>
            </w:pPr>
            <w:r w:rsidRPr="000D7701">
              <w:rPr>
                <w:rFonts w:ascii="Times New Roman" w:hAnsi="Times New Roman"/>
              </w:rPr>
              <w:t>перелом, вывих одной кости (за исключением пяточной и таранной)</w:t>
            </w:r>
          </w:p>
          <w:p w14:paraId="06B285A7" w14:textId="77777777" w:rsidR="002B36B1" w:rsidRPr="000D7701" w:rsidRDefault="002B36B1">
            <w:pPr>
              <w:numPr>
                <w:ilvl w:val="0"/>
                <w:numId w:val="151"/>
              </w:numPr>
              <w:spacing w:after="0" w:line="240" w:lineRule="auto"/>
              <w:rPr>
                <w:rFonts w:ascii="Times New Roman" w:hAnsi="Times New Roman"/>
              </w:rPr>
            </w:pPr>
            <w:r w:rsidRPr="000D7701">
              <w:rPr>
                <w:rFonts w:ascii="Times New Roman" w:hAnsi="Times New Roman"/>
              </w:rPr>
              <w:t>перелом, вывих двух костей, перелом таранной кости</w:t>
            </w:r>
          </w:p>
          <w:p w14:paraId="09BE0394" w14:textId="77777777" w:rsidR="002B36B1" w:rsidRPr="000D7701" w:rsidRDefault="002B36B1">
            <w:pPr>
              <w:numPr>
                <w:ilvl w:val="0"/>
                <w:numId w:val="151"/>
              </w:numPr>
              <w:spacing w:after="0" w:line="240" w:lineRule="auto"/>
              <w:rPr>
                <w:rFonts w:ascii="Times New Roman" w:hAnsi="Times New Roman"/>
              </w:rPr>
            </w:pPr>
            <w:r w:rsidRPr="000D7701">
              <w:rPr>
                <w:rFonts w:ascii="Times New Roman" w:hAnsi="Times New Roman"/>
              </w:rPr>
              <w:t xml:space="preserve">перелом, вывих трех и более костей, перелом пяточной кости, </w:t>
            </w:r>
            <w:proofErr w:type="spellStart"/>
            <w:r w:rsidRPr="000D7701">
              <w:rPr>
                <w:rFonts w:ascii="Times New Roman" w:hAnsi="Times New Roman"/>
              </w:rPr>
              <w:t>подтаранный</w:t>
            </w:r>
            <w:proofErr w:type="spellEnd"/>
            <w:r w:rsidRPr="000D7701">
              <w:rPr>
                <w:rFonts w:ascii="Times New Roman" w:hAnsi="Times New Roman"/>
              </w:rPr>
              <w:t xml:space="preserve"> вывих стопы, вывих в поперечном суставе стопы (</w:t>
            </w:r>
            <w:proofErr w:type="spellStart"/>
            <w:r w:rsidRPr="000D7701">
              <w:rPr>
                <w:rFonts w:ascii="Times New Roman" w:hAnsi="Times New Roman"/>
              </w:rPr>
              <w:t>Шопара</w:t>
            </w:r>
            <w:proofErr w:type="spellEnd"/>
            <w:r w:rsidRPr="000D7701">
              <w:rPr>
                <w:rFonts w:ascii="Times New Roman" w:hAnsi="Times New Roman"/>
              </w:rPr>
              <w:t>) или предплюсне-плюсневом суставе (</w:t>
            </w:r>
            <w:proofErr w:type="spellStart"/>
            <w:r w:rsidRPr="000D7701">
              <w:rPr>
                <w:rFonts w:ascii="Times New Roman" w:hAnsi="Times New Roman"/>
              </w:rPr>
              <w:t>Лисфранка</w:t>
            </w:r>
            <w:proofErr w:type="spellEnd"/>
            <w:r w:rsidRPr="000D7701">
              <w:rPr>
                <w:rFonts w:ascii="Times New Roman" w:hAnsi="Times New Roman"/>
              </w:rPr>
              <w:t>)</w:t>
            </w:r>
          </w:p>
          <w:p w14:paraId="599C092D" w14:textId="77777777" w:rsidR="002B36B1" w:rsidRPr="000D7701" w:rsidRDefault="002B36B1" w:rsidP="00B47CB4">
            <w:pPr>
              <w:spacing w:after="0" w:line="240" w:lineRule="auto"/>
              <w:rPr>
                <w:rFonts w:ascii="Times New Roman" w:hAnsi="Times New Roman"/>
              </w:rPr>
            </w:pPr>
          </w:p>
          <w:p w14:paraId="5218D6F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1DFBB6D9" w14:textId="77777777" w:rsidR="002B36B1" w:rsidRPr="000D7701" w:rsidRDefault="002B36B1">
            <w:pPr>
              <w:numPr>
                <w:ilvl w:val="0"/>
                <w:numId w:val="152"/>
              </w:numPr>
              <w:spacing w:after="0" w:line="240" w:lineRule="auto"/>
              <w:rPr>
                <w:rFonts w:ascii="Times New Roman" w:hAnsi="Times New Roman"/>
              </w:rPr>
            </w:pPr>
            <w:r w:rsidRPr="000D7701">
              <w:rPr>
                <w:rFonts w:ascii="Times New Roman" w:hAnsi="Times New Roman"/>
              </w:rPr>
              <w:t>Если в связи с переломом или вывихом костей или разрывом связок стопы проводились оперативные вмешательства, дополнительно выплачивается 5% страховой суммы однократно.</w:t>
            </w:r>
          </w:p>
          <w:p w14:paraId="5CA252A3" w14:textId="77777777" w:rsidR="002B36B1" w:rsidRPr="000D7701" w:rsidRDefault="002B36B1">
            <w:pPr>
              <w:numPr>
                <w:ilvl w:val="0"/>
                <w:numId w:val="152"/>
              </w:numPr>
              <w:spacing w:after="0" w:line="240" w:lineRule="auto"/>
              <w:rPr>
                <w:rFonts w:ascii="Times New Roman" w:hAnsi="Times New Roman"/>
              </w:rPr>
            </w:pPr>
            <w:r w:rsidRPr="000D7701">
              <w:rPr>
                <w:rFonts w:ascii="Times New Roman" w:hAnsi="Times New Roman"/>
              </w:rPr>
              <w:t>При переломах или вывихах костей стопы, наступивших в результате различных травм, страховая сумма выплачивается с учетом факта каждой травмы.</w:t>
            </w:r>
          </w:p>
        </w:tc>
        <w:tc>
          <w:tcPr>
            <w:tcW w:w="1485" w:type="dxa"/>
          </w:tcPr>
          <w:p w14:paraId="5A490CB5" w14:textId="77777777" w:rsidR="002B36B1" w:rsidRPr="000D7701" w:rsidRDefault="002B36B1" w:rsidP="00B47CB4">
            <w:pPr>
              <w:tabs>
                <w:tab w:val="decimal" w:pos="922"/>
              </w:tabs>
              <w:spacing w:after="0" w:line="240" w:lineRule="auto"/>
              <w:rPr>
                <w:rFonts w:ascii="Times New Roman" w:hAnsi="Times New Roman"/>
              </w:rPr>
            </w:pPr>
          </w:p>
          <w:p w14:paraId="3F795F42" w14:textId="77777777" w:rsidR="002B36B1" w:rsidRPr="000D7701" w:rsidRDefault="002B36B1" w:rsidP="00B47CB4">
            <w:pPr>
              <w:tabs>
                <w:tab w:val="decimal" w:pos="922"/>
              </w:tabs>
              <w:spacing w:after="0" w:line="240" w:lineRule="auto"/>
              <w:rPr>
                <w:rFonts w:ascii="Times New Roman" w:hAnsi="Times New Roman"/>
              </w:rPr>
            </w:pPr>
          </w:p>
          <w:p w14:paraId="2E48493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262D551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342711BA" w14:textId="77777777" w:rsidR="002B36B1" w:rsidRPr="000D7701" w:rsidRDefault="002B36B1" w:rsidP="00B47CB4">
            <w:pPr>
              <w:tabs>
                <w:tab w:val="decimal" w:pos="922"/>
              </w:tabs>
              <w:spacing w:after="0" w:line="240" w:lineRule="auto"/>
              <w:rPr>
                <w:rFonts w:ascii="Times New Roman" w:hAnsi="Times New Roman"/>
              </w:rPr>
            </w:pPr>
          </w:p>
          <w:p w14:paraId="59DFDE64" w14:textId="77777777" w:rsidR="002B36B1" w:rsidRPr="000D7701" w:rsidRDefault="002B36B1" w:rsidP="00B47CB4">
            <w:pPr>
              <w:tabs>
                <w:tab w:val="decimal" w:pos="922"/>
              </w:tabs>
              <w:spacing w:after="0" w:line="240" w:lineRule="auto"/>
              <w:rPr>
                <w:rFonts w:ascii="Times New Roman" w:hAnsi="Times New Roman"/>
              </w:rPr>
            </w:pPr>
          </w:p>
          <w:p w14:paraId="7C6389A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0AA42E6A" w14:textId="77777777" w:rsidTr="00B47CB4">
        <w:trPr>
          <w:trHeight w:val="360"/>
          <w:jc w:val="center"/>
        </w:trPr>
        <w:tc>
          <w:tcPr>
            <w:tcW w:w="1062" w:type="dxa"/>
          </w:tcPr>
          <w:p w14:paraId="77343E1A" w14:textId="77777777" w:rsidR="002B36B1" w:rsidRPr="000D7701" w:rsidRDefault="002B36B1">
            <w:pPr>
              <w:numPr>
                <w:ilvl w:val="0"/>
                <w:numId w:val="150"/>
              </w:numPr>
              <w:spacing w:after="0" w:line="240" w:lineRule="auto"/>
              <w:jc w:val="center"/>
              <w:rPr>
                <w:rFonts w:ascii="Times New Roman" w:hAnsi="Times New Roman"/>
              </w:rPr>
            </w:pPr>
          </w:p>
        </w:tc>
        <w:tc>
          <w:tcPr>
            <w:tcW w:w="7371" w:type="dxa"/>
          </w:tcPr>
          <w:p w14:paraId="2A3F64A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Повреждения стопы, повлекшие за собой:</w:t>
            </w:r>
          </w:p>
          <w:p w14:paraId="5D063D27" w14:textId="77777777" w:rsidR="002B36B1" w:rsidRPr="000D7701" w:rsidRDefault="002B36B1">
            <w:pPr>
              <w:numPr>
                <w:ilvl w:val="0"/>
                <w:numId w:val="153"/>
              </w:numPr>
              <w:spacing w:after="0" w:line="240" w:lineRule="auto"/>
              <w:rPr>
                <w:rFonts w:ascii="Times New Roman" w:hAnsi="Times New Roman"/>
              </w:rPr>
            </w:pPr>
            <w:r w:rsidRPr="000D7701">
              <w:rPr>
                <w:rFonts w:ascii="Times New Roman" w:hAnsi="Times New Roman"/>
              </w:rPr>
              <w:t>несросшийся перелом (ложный сустав) одной-двух костей (за исключением пяточной и таранной костей)</w:t>
            </w:r>
          </w:p>
          <w:p w14:paraId="5364E81E" w14:textId="77777777" w:rsidR="002B36B1" w:rsidRPr="000D7701" w:rsidRDefault="002B36B1">
            <w:pPr>
              <w:numPr>
                <w:ilvl w:val="0"/>
                <w:numId w:val="153"/>
              </w:numPr>
              <w:spacing w:after="0" w:line="240" w:lineRule="auto"/>
              <w:rPr>
                <w:rFonts w:ascii="Times New Roman" w:hAnsi="Times New Roman"/>
              </w:rPr>
            </w:pPr>
            <w:r w:rsidRPr="000D7701">
              <w:rPr>
                <w:rFonts w:ascii="Times New Roman" w:hAnsi="Times New Roman"/>
              </w:rPr>
              <w:t>несросшийся перелом (ложный сустав) трех и более костей, а также таранной или пяточной кости</w:t>
            </w:r>
          </w:p>
          <w:p w14:paraId="6129B6C4" w14:textId="77777777" w:rsidR="002B36B1" w:rsidRPr="000D7701" w:rsidRDefault="002B36B1">
            <w:pPr>
              <w:numPr>
                <w:ilvl w:val="0"/>
                <w:numId w:val="153"/>
              </w:numPr>
              <w:spacing w:after="0" w:line="240" w:lineRule="auto"/>
              <w:rPr>
                <w:rFonts w:ascii="Times New Roman" w:hAnsi="Times New Roman"/>
              </w:rPr>
            </w:pPr>
            <w:r w:rsidRPr="000D7701">
              <w:rPr>
                <w:rFonts w:ascii="Times New Roman" w:hAnsi="Times New Roman"/>
              </w:rPr>
              <w:lastRenderedPageBreak/>
              <w:t xml:space="preserve">артродез </w:t>
            </w:r>
            <w:proofErr w:type="spellStart"/>
            <w:r w:rsidRPr="000D7701">
              <w:rPr>
                <w:rFonts w:ascii="Times New Roman" w:hAnsi="Times New Roman"/>
              </w:rPr>
              <w:t>подтаранного</w:t>
            </w:r>
            <w:proofErr w:type="spellEnd"/>
            <w:r w:rsidRPr="000D7701">
              <w:rPr>
                <w:rFonts w:ascii="Times New Roman" w:hAnsi="Times New Roman"/>
              </w:rPr>
              <w:t xml:space="preserve"> сустава, поперечного сустава </w:t>
            </w:r>
            <w:proofErr w:type="spellStart"/>
            <w:r w:rsidRPr="000D7701">
              <w:rPr>
                <w:rFonts w:ascii="Times New Roman" w:hAnsi="Times New Roman"/>
              </w:rPr>
              <w:t>предп-люсны</w:t>
            </w:r>
            <w:proofErr w:type="spellEnd"/>
            <w:r w:rsidRPr="000D7701">
              <w:rPr>
                <w:rFonts w:ascii="Times New Roman" w:hAnsi="Times New Roman"/>
              </w:rPr>
              <w:t xml:space="preserve"> (</w:t>
            </w:r>
            <w:proofErr w:type="spellStart"/>
            <w:r w:rsidRPr="000D7701">
              <w:rPr>
                <w:rFonts w:ascii="Times New Roman" w:hAnsi="Times New Roman"/>
              </w:rPr>
              <w:t>Шопара</w:t>
            </w:r>
            <w:proofErr w:type="spellEnd"/>
            <w:r w:rsidRPr="000D7701">
              <w:rPr>
                <w:rFonts w:ascii="Times New Roman" w:hAnsi="Times New Roman"/>
              </w:rPr>
              <w:t>) или предплюсне-плюсневого (</w:t>
            </w:r>
            <w:proofErr w:type="spellStart"/>
            <w:r w:rsidRPr="000D7701">
              <w:rPr>
                <w:rFonts w:ascii="Times New Roman" w:hAnsi="Times New Roman"/>
              </w:rPr>
              <w:t>Лисфранка</w:t>
            </w:r>
            <w:proofErr w:type="spellEnd"/>
            <w:r w:rsidRPr="000D7701">
              <w:rPr>
                <w:rFonts w:ascii="Times New Roman" w:hAnsi="Times New Roman"/>
              </w:rPr>
              <w:t>)</w:t>
            </w:r>
          </w:p>
          <w:p w14:paraId="18555E50" w14:textId="77777777" w:rsidR="002B36B1" w:rsidRPr="000D7701" w:rsidRDefault="002B36B1" w:rsidP="00B47CB4">
            <w:pPr>
              <w:numPr>
                <w:ilvl w:val="12"/>
                <w:numId w:val="0"/>
              </w:numPr>
              <w:spacing w:after="0" w:line="240" w:lineRule="auto"/>
              <w:ind w:left="72" w:hanging="72"/>
              <w:rPr>
                <w:rFonts w:ascii="Times New Roman" w:hAnsi="Times New Roman"/>
              </w:rPr>
            </w:pPr>
            <w:r w:rsidRPr="000D7701">
              <w:rPr>
                <w:rFonts w:ascii="Times New Roman" w:hAnsi="Times New Roman"/>
              </w:rPr>
              <w:t xml:space="preserve">         ампутацию на уровне:</w:t>
            </w:r>
          </w:p>
          <w:p w14:paraId="1E0FE620" w14:textId="77777777" w:rsidR="002B36B1" w:rsidRPr="000D7701" w:rsidRDefault="002B36B1">
            <w:pPr>
              <w:numPr>
                <w:ilvl w:val="0"/>
                <w:numId w:val="153"/>
              </w:numPr>
              <w:spacing w:after="0" w:line="240" w:lineRule="auto"/>
              <w:rPr>
                <w:rFonts w:ascii="Times New Roman" w:hAnsi="Times New Roman"/>
              </w:rPr>
            </w:pPr>
            <w:proofErr w:type="gramStart"/>
            <w:r w:rsidRPr="000D7701">
              <w:rPr>
                <w:rFonts w:ascii="Times New Roman" w:hAnsi="Times New Roman"/>
              </w:rPr>
              <w:t>плюсне-фаланговых</w:t>
            </w:r>
            <w:proofErr w:type="gramEnd"/>
            <w:r w:rsidRPr="000D7701">
              <w:rPr>
                <w:rFonts w:ascii="Times New Roman" w:hAnsi="Times New Roman"/>
              </w:rPr>
              <w:t xml:space="preserve"> суставов (отсутствие всех пальцев стопы)</w:t>
            </w:r>
          </w:p>
          <w:p w14:paraId="62FC22E7" w14:textId="77777777" w:rsidR="002B36B1" w:rsidRPr="000D7701" w:rsidRDefault="002B36B1">
            <w:pPr>
              <w:numPr>
                <w:ilvl w:val="0"/>
                <w:numId w:val="153"/>
              </w:numPr>
              <w:spacing w:after="0" w:line="240" w:lineRule="auto"/>
              <w:rPr>
                <w:rFonts w:ascii="Times New Roman" w:hAnsi="Times New Roman"/>
              </w:rPr>
            </w:pPr>
            <w:r w:rsidRPr="000D7701">
              <w:rPr>
                <w:rFonts w:ascii="Times New Roman" w:hAnsi="Times New Roman"/>
              </w:rPr>
              <w:t>плюсневых костей или предплюсны</w:t>
            </w:r>
          </w:p>
          <w:p w14:paraId="7DD3EA7B" w14:textId="77777777" w:rsidR="002B36B1" w:rsidRPr="000D7701" w:rsidRDefault="002B36B1">
            <w:pPr>
              <w:numPr>
                <w:ilvl w:val="0"/>
                <w:numId w:val="153"/>
              </w:numPr>
              <w:spacing w:after="0" w:line="240" w:lineRule="auto"/>
              <w:rPr>
                <w:rFonts w:ascii="Times New Roman" w:hAnsi="Times New Roman"/>
              </w:rPr>
            </w:pPr>
            <w:r w:rsidRPr="000D7701">
              <w:rPr>
                <w:rFonts w:ascii="Times New Roman" w:hAnsi="Times New Roman"/>
              </w:rPr>
              <w:t>таранной, пяточной костей (потеря стопы)</w:t>
            </w:r>
          </w:p>
          <w:p w14:paraId="45D76679" w14:textId="77777777" w:rsidR="002B36B1" w:rsidRPr="000D7701" w:rsidRDefault="002B36B1" w:rsidP="00B47CB4">
            <w:pPr>
              <w:spacing w:after="0" w:line="240" w:lineRule="auto"/>
              <w:rPr>
                <w:rFonts w:ascii="Times New Roman" w:hAnsi="Times New Roman"/>
              </w:rPr>
            </w:pPr>
          </w:p>
          <w:p w14:paraId="7382F81C"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0275474E" w14:textId="77777777" w:rsidR="002B36B1" w:rsidRPr="000D7701" w:rsidRDefault="002B36B1">
            <w:pPr>
              <w:numPr>
                <w:ilvl w:val="0"/>
                <w:numId w:val="154"/>
              </w:numPr>
              <w:spacing w:after="0" w:line="240" w:lineRule="auto"/>
              <w:rPr>
                <w:rFonts w:ascii="Times New Roman" w:hAnsi="Times New Roman"/>
              </w:rPr>
            </w:pPr>
            <w:r w:rsidRPr="000D7701">
              <w:rPr>
                <w:rFonts w:ascii="Times New Roman" w:hAnsi="Times New Roman"/>
              </w:rPr>
              <w:t>Страховая сумма в связи с осложнениями травмы стопы, предусмотренными ст.105 (a, b, c), выплачивается дополнительно к страховой сумме, выплаченной в связи с травмой стопы, в том случае, если они будут установлены лечебно-профилактическим учреждением по истечении 6 месяцев после травмы и подтверждены справкой этого учреждения, а по подпунктам “d”, “e”, “f” - независимо от срока, прошедшего со дня травмы.</w:t>
            </w:r>
          </w:p>
          <w:p w14:paraId="683D3BFF" w14:textId="77777777" w:rsidR="002B36B1" w:rsidRPr="000D7701" w:rsidRDefault="002B36B1">
            <w:pPr>
              <w:numPr>
                <w:ilvl w:val="0"/>
                <w:numId w:val="154"/>
              </w:numPr>
              <w:spacing w:after="0" w:line="240" w:lineRule="auto"/>
              <w:rPr>
                <w:rFonts w:ascii="Times New Roman" w:hAnsi="Times New Roman"/>
              </w:rPr>
            </w:pPr>
            <w:r w:rsidRPr="000D7701">
              <w:rPr>
                <w:rFonts w:ascii="Times New Roman" w:hAnsi="Times New Roman"/>
              </w:rPr>
              <w:t>В том случае, если страховая сумма выплачивается в связи с ампутацией стопы, дополнительная выплата за оперативные вмешательства, послеоперационные рубцы не производится.</w:t>
            </w:r>
          </w:p>
        </w:tc>
        <w:tc>
          <w:tcPr>
            <w:tcW w:w="1485" w:type="dxa"/>
          </w:tcPr>
          <w:p w14:paraId="10339C7B" w14:textId="77777777" w:rsidR="002B36B1" w:rsidRPr="000D7701" w:rsidRDefault="002B36B1" w:rsidP="00B47CB4">
            <w:pPr>
              <w:tabs>
                <w:tab w:val="decimal" w:pos="922"/>
              </w:tabs>
              <w:spacing w:after="0" w:line="240" w:lineRule="auto"/>
              <w:rPr>
                <w:rFonts w:ascii="Times New Roman" w:hAnsi="Times New Roman"/>
              </w:rPr>
            </w:pPr>
          </w:p>
          <w:p w14:paraId="2706C1F3" w14:textId="77777777" w:rsidR="002B36B1" w:rsidRPr="000D7701" w:rsidRDefault="002B36B1" w:rsidP="00B47CB4">
            <w:pPr>
              <w:tabs>
                <w:tab w:val="decimal" w:pos="922"/>
              </w:tabs>
              <w:spacing w:after="0" w:line="240" w:lineRule="auto"/>
              <w:rPr>
                <w:rFonts w:ascii="Times New Roman" w:hAnsi="Times New Roman"/>
              </w:rPr>
            </w:pPr>
          </w:p>
          <w:p w14:paraId="494B41A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672243E3" w14:textId="77777777" w:rsidR="002B36B1" w:rsidRPr="000D7701" w:rsidRDefault="002B36B1" w:rsidP="00B47CB4">
            <w:pPr>
              <w:tabs>
                <w:tab w:val="decimal" w:pos="922"/>
              </w:tabs>
              <w:spacing w:after="0" w:line="240" w:lineRule="auto"/>
              <w:rPr>
                <w:rFonts w:ascii="Times New Roman" w:hAnsi="Times New Roman"/>
              </w:rPr>
            </w:pPr>
          </w:p>
          <w:p w14:paraId="2893395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330BFC06" w14:textId="77777777" w:rsidR="002B36B1" w:rsidRPr="000D7701" w:rsidRDefault="002B36B1" w:rsidP="00B47CB4">
            <w:pPr>
              <w:tabs>
                <w:tab w:val="decimal" w:pos="922"/>
              </w:tabs>
              <w:spacing w:after="0" w:line="240" w:lineRule="auto"/>
              <w:rPr>
                <w:rFonts w:ascii="Times New Roman" w:hAnsi="Times New Roman"/>
              </w:rPr>
            </w:pPr>
          </w:p>
          <w:p w14:paraId="6DD0533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6C152112" w14:textId="77777777" w:rsidR="002B36B1" w:rsidRPr="000D7701" w:rsidRDefault="002B36B1" w:rsidP="00B47CB4">
            <w:pPr>
              <w:tabs>
                <w:tab w:val="decimal" w:pos="922"/>
              </w:tabs>
              <w:spacing w:after="0" w:line="240" w:lineRule="auto"/>
              <w:rPr>
                <w:rFonts w:ascii="Times New Roman" w:hAnsi="Times New Roman"/>
              </w:rPr>
            </w:pPr>
          </w:p>
          <w:p w14:paraId="01A2A37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576572F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p w14:paraId="69F8D8D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tc>
      </w:tr>
      <w:tr w:rsidR="002B36B1" w:rsidRPr="000D7701" w14:paraId="58AEEA36" w14:textId="77777777" w:rsidTr="00B47CB4">
        <w:trPr>
          <w:trHeight w:val="360"/>
          <w:jc w:val="center"/>
        </w:trPr>
        <w:tc>
          <w:tcPr>
            <w:tcW w:w="1062" w:type="dxa"/>
          </w:tcPr>
          <w:p w14:paraId="57955EB7" w14:textId="77777777" w:rsidR="002B36B1" w:rsidRPr="000D7701" w:rsidRDefault="002B36B1" w:rsidP="00B47CB4">
            <w:pPr>
              <w:spacing w:after="0" w:line="240" w:lineRule="auto"/>
              <w:jc w:val="center"/>
              <w:rPr>
                <w:rFonts w:ascii="Times New Roman" w:hAnsi="Times New Roman"/>
              </w:rPr>
            </w:pPr>
          </w:p>
        </w:tc>
        <w:tc>
          <w:tcPr>
            <w:tcW w:w="7371" w:type="dxa"/>
          </w:tcPr>
          <w:p w14:paraId="185F73E4" w14:textId="77777777" w:rsidR="002B36B1" w:rsidRPr="000D7701" w:rsidRDefault="002B36B1" w:rsidP="00B47CB4">
            <w:pPr>
              <w:spacing w:before="120" w:after="0" w:line="240" w:lineRule="auto"/>
              <w:jc w:val="center"/>
              <w:rPr>
                <w:rFonts w:ascii="Times New Roman" w:hAnsi="Times New Roman"/>
              </w:rPr>
            </w:pPr>
            <w:r w:rsidRPr="000D7701">
              <w:rPr>
                <w:rFonts w:ascii="Times New Roman" w:hAnsi="Times New Roman"/>
                <w:b/>
              </w:rPr>
              <w:t>Пальцы стопы</w:t>
            </w:r>
          </w:p>
        </w:tc>
        <w:tc>
          <w:tcPr>
            <w:tcW w:w="1485" w:type="dxa"/>
          </w:tcPr>
          <w:p w14:paraId="20EDAA67"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651EA2EB" w14:textId="77777777" w:rsidTr="00B47CB4">
        <w:trPr>
          <w:trHeight w:val="360"/>
          <w:jc w:val="center"/>
        </w:trPr>
        <w:tc>
          <w:tcPr>
            <w:tcW w:w="1062" w:type="dxa"/>
          </w:tcPr>
          <w:p w14:paraId="495C0DAE" w14:textId="77777777" w:rsidR="002B36B1" w:rsidRPr="000D7701" w:rsidRDefault="002B36B1">
            <w:pPr>
              <w:numPr>
                <w:ilvl w:val="0"/>
                <w:numId w:val="155"/>
              </w:numPr>
              <w:spacing w:after="0" w:line="240" w:lineRule="auto"/>
              <w:jc w:val="center"/>
              <w:rPr>
                <w:rFonts w:ascii="Times New Roman" w:hAnsi="Times New Roman"/>
              </w:rPr>
            </w:pPr>
          </w:p>
        </w:tc>
        <w:tc>
          <w:tcPr>
            <w:tcW w:w="7371" w:type="dxa"/>
          </w:tcPr>
          <w:p w14:paraId="6B85B3E9"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Перелом, вывих фаланги (фаланг), повреждение сухожилия (сухожилий):</w:t>
            </w:r>
          </w:p>
          <w:p w14:paraId="0353DA79" w14:textId="77777777" w:rsidR="002B36B1" w:rsidRPr="000D7701" w:rsidRDefault="002B36B1">
            <w:pPr>
              <w:numPr>
                <w:ilvl w:val="0"/>
                <w:numId w:val="156"/>
              </w:numPr>
              <w:spacing w:after="0" w:line="240" w:lineRule="auto"/>
              <w:rPr>
                <w:rFonts w:ascii="Times New Roman" w:hAnsi="Times New Roman"/>
              </w:rPr>
            </w:pPr>
            <w:r w:rsidRPr="000D7701">
              <w:rPr>
                <w:rFonts w:ascii="Times New Roman" w:hAnsi="Times New Roman"/>
              </w:rPr>
              <w:t>одного пальца</w:t>
            </w:r>
          </w:p>
          <w:p w14:paraId="42F10BEE" w14:textId="77777777" w:rsidR="002B36B1" w:rsidRPr="000D7701" w:rsidRDefault="002B36B1">
            <w:pPr>
              <w:numPr>
                <w:ilvl w:val="0"/>
                <w:numId w:val="156"/>
              </w:numPr>
              <w:spacing w:after="0" w:line="240" w:lineRule="auto"/>
              <w:rPr>
                <w:rFonts w:ascii="Times New Roman" w:hAnsi="Times New Roman"/>
              </w:rPr>
            </w:pPr>
            <w:r w:rsidRPr="000D7701">
              <w:rPr>
                <w:rFonts w:ascii="Times New Roman" w:hAnsi="Times New Roman"/>
              </w:rPr>
              <w:t>двух-трех пальцев</w:t>
            </w:r>
          </w:p>
          <w:p w14:paraId="3463773D" w14:textId="77777777" w:rsidR="002B36B1" w:rsidRPr="000D7701" w:rsidRDefault="002B36B1">
            <w:pPr>
              <w:numPr>
                <w:ilvl w:val="0"/>
                <w:numId w:val="156"/>
              </w:numPr>
              <w:spacing w:after="0" w:line="240" w:lineRule="auto"/>
              <w:rPr>
                <w:rFonts w:ascii="Times New Roman" w:hAnsi="Times New Roman"/>
              </w:rPr>
            </w:pPr>
            <w:r w:rsidRPr="000D7701">
              <w:rPr>
                <w:rFonts w:ascii="Times New Roman" w:hAnsi="Times New Roman"/>
              </w:rPr>
              <w:t>четырех-пяти пальцев</w:t>
            </w:r>
          </w:p>
          <w:p w14:paraId="66E23E78" w14:textId="77777777" w:rsidR="002B36B1" w:rsidRPr="000D7701" w:rsidRDefault="002B36B1" w:rsidP="00B47CB4">
            <w:pPr>
              <w:spacing w:after="0" w:line="240" w:lineRule="auto"/>
              <w:rPr>
                <w:rFonts w:ascii="Times New Roman" w:hAnsi="Times New Roman"/>
              </w:rPr>
            </w:pPr>
          </w:p>
          <w:p w14:paraId="10835D3C"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1A9C7FE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в связи с переломом, вывихом или повреждением сухожилий пальца проводились оперативные вмешательства, дополнительно выплачивается 3% страховой суммы однократно.</w:t>
            </w:r>
          </w:p>
        </w:tc>
        <w:tc>
          <w:tcPr>
            <w:tcW w:w="1485" w:type="dxa"/>
          </w:tcPr>
          <w:p w14:paraId="00E33768" w14:textId="77777777" w:rsidR="002B36B1" w:rsidRPr="000D7701" w:rsidRDefault="002B36B1" w:rsidP="00B47CB4">
            <w:pPr>
              <w:tabs>
                <w:tab w:val="decimal" w:pos="922"/>
              </w:tabs>
              <w:spacing w:after="0" w:line="240" w:lineRule="auto"/>
              <w:rPr>
                <w:rFonts w:ascii="Times New Roman" w:hAnsi="Times New Roman"/>
              </w:rPr>
            </w:pPr>
          </w:p>
          <w:p w14:paraId="27D141A3" w14:textId="77777777" w:rsidR="002B36B1" w:rsidRPr="000D7701" w:rsidRDefault="002B36B1" w:rsidP="00B47CB4">
            <w:pPr>
              <w:tabs>
                <w:tab w:val="decimal" w:pos="922"/>
              </w:tabs>
              <w:spacing w:after="0" w:line="240" w:lineRule="auto"/>
              <w:rPr>
                <w:rFonts w:ascii="Times New Roman" w:hAnsi="Times New Roman"/>
              </w:rPr>
            </w:pPr>
          </w:p>
          <w:p w14:paraId="21CFCE2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3C25700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034765F2"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6A99A43B" w14:textId="77777777" w:rsidTr="00B47CB4">
        <w:trPr>
          <w:trHeight w:val="360"/>
          <w:jc w:val="center"/>
        </w:trPr>
        <w:tc>
          <w:tcPr>
            <w:tcW w:w="1062" w:type="dxa"/>
          </w:tcPr>
          <w:p w14:paraId="635CFF71" w14:textId="77777777" w:rsidR="002B36B1" w:rsidRPr="000D7701" w:rsidRDefault="002B36B1">
            <w:pPr>
              <w:numPr>
                <w:ilvl w:val="0"/>
                <w:numId w:val="155"/>
              </w:numPr>
              <w:spacing w:after="0" w:line="240" w:lineRule="auto"/>
              <w:jc w:val="center"/>
              <w:rPr>
                <w:rFonts w:ascii="Times New Roman" w:hAnsi="Times New Roman"/>
              </w:rPr>
            </w:pPr>
          </w:p>
        </w:tc>
        <w:tc>
          <w:tcPr>
            <w:tcW w:w="7371" w:type="dxa"/>
          </w:tcPr>
          <w:p w14:paraId="01C07C6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Травматическая ампутация или повреждение пальцев стопы, повлекшее за собой ампутацию:</w:t>
            </w:r>
          </w:p>
          <w:p w14:paraId="50703F0C"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t>первого пальца:</w:t>
            </w:r>
          </w:p>
          <w:p w14:paraId="7D2F96D6" w14:textId="77777777" w:rsidR="002B36B1" w:rsidRPr="000D7701" w:rsidRDefault="002B36B1">
            <w:pPr>
              <w:numPr>
                <w:ilvl w:val="0"/>
                <w:numId w:val="157"/>
              </w:numPr>
              <w:spacing w:after="0" w:line="240" w:lineRule="auto"/>
              <w:rPr>
                <w:rFonts w:ascii="Times New Roman" w:hAnsi="Times New Roman"/>
              </w:rPr>
            </w:pPr>
            <w:r w:rsidRPr="000D7701">
              <w:rPr>
                <w:rFonts w:ascii="Times New Roman" w:hAnsi="Times New Roman"/>
              </w:rPr>
              <w:t>на уровне ногтевой фаланги или межфалангового сустава</w:t>
            </w:r>
          </w:p>
          <w:p w14:paraId="25BA7AAB" w14:textId="77777777" w:rsidR="002B36B1" w:rsidRPr="000D7701" w:rsidRDefault="002B36B1">
            <w:pPr>
              <w:numPr>
                <w:ilvl w:val="0"/>
                <w:numId w:val="157"/>
              </w:numPr>
              <w:spacing w:after="0" w:line="240" w:lineRule="auto"/>
              <w:rPr>
                <w:rFonts w:ascii="Times New Roman" w:hAnsi="Times New Roman"/>
              </w:rPr>
            </w:pPr>
            <w:r w:rsidRPr="000D7701">
              <w:rPr>
                <w:rFonts w:ascii="Times New Roman" w:hAnsi="Times New Roman"/>
              </w:rPr>
              <w:t xml:space="preserve">на уровне основной фаланги или </w:t>
            </w:r>
            <w:proofErr w:type="gramStart"/>
            <w:r w:rsidRPr="000D7701">
              <w:rPr>
                <w:rFonts w:ascii="Times New Roman" w:hAnsi="Times New Roman"/>
              </w:rPr>
              <w:t>плюсне-фалангового</w:t>
            </w:r>
            <w:proofErr w:type="gramEnd"/>
            <w:r w:rsidRPr="000D7701">
              <w:rPr>
                <w:rFonts w:ascii="Times New Roman" w:hAnsi="Times New Roman"/>
              </w:rPr>
              <w:t xml:space="preserve"> сустава</w:t>
            </w:r>
          </w:p>
          <w:p w14:paraId="7E00AD63" w14:textId="77777777" w:rsidR="002B36B1" w:rsidRPr="000D7701" w:rsidRDefault="002B36B1" w:rsidP="00B47CB4">
            <w:pPr>
              <w:numPr>
                <w:ilvl w:val="12"/>
                <w:numId w:val="0"/>
              </w:numPr>
              <w:spacing w:after="0" w:line="240" w:lineRule="auto"/>
              <w:ind w:left="283" w:hanging="283"/>
              <w:jc w:val="center"/>
              <w:rPr>
                <w:rFonts w:ascii="Times New Roman" w:hAnsi="Times New Roman"/>
              </w:rPr>
            </w:pPr>
            <w:r w:rsidRPr="000D7701">
              <w:rPr>
                <w:rFonts w:ascii="Times New Roman" w:hAnsi="Times New Roman"/>
              </w:rPr>
              <w:t>второго, третьего, четвертого, пятого пальцев:</w:t>
            </w:r>
          </w:p>
          <w:p w14:paraId="7B08A2CD" w14:textId="77777777" w:rsidR="002B36B1" w:rsidRPr="000D7701" w:rsidRDefault="002B36B1">
            <w:pPr>
              <w:numPr>
                <w:ilvl w:val="0"/>
                <w:numId w:val="157"/>
              </w:numPr>
              <w:spacing w:after="0" w:line="240" w:lineRule="auto"/>
              <w:rPr>
                <w:rFonts w:ascii="Times New Roman" w:hAnsi="Times New Roman"/>
              </w:rPr>
            </w:pPr>
            <w:r w:rsidRPr="000D7701">
              <w:rPr>
                <w:rFonts w:ascii="Times New Roman" w:hAnsi="Times New Roman"/>
              </w:rPr>
              <w:t>одного-двух пальцев на уровне ногтевых или средних фаланг</w:t>
            </w:r>
          </w:p>
          <w:p w14:paraId="155A8BC9" w14:textId="77777777" w:rsidR="002B36B1" w:rsidRPr="000D7701" w:rsidRDefault="002B36B1">
            <w:pPr>
              <w:numPr>
                <w:ilvl w:val="0"/>
                <w:numId w:val="157"/>
              </w:numPr>
              <w:spacing w:after="0" w:line="240" w:lineRule="auto"/>
              <w:rPr>
                <w:rFonts w:ascii="Times New Roman" w:hAnsi="Times New Roman"/>
              </w:rPr>
            </w:pPr>
            <w:r w:rsidRPr="000D7701">
              <w:rPr>
                <w:rFonts w:ascii="Times New Roman" w:hAnsi="Times New Roman"/>
              </w:rPr>
              <w:t xml:space="preserve">одного-двух пальцев на уровне основных фаланг или </w:t>
            </w:r>
            <w:proofErr w:type="gramStart"/>
            <w:r w:rsidRPr="000D7701">
              <w:rPr>
                <w:rFonts w:ascii="Times New Roman" w:hAnsi="Times New Roman"/>
              </w:rPr>
              <w:t>плюсне-фаланговых</w:t>
            </w:r>
            <w:proofErr w:type="gramEnd"/>
            <w:r w:rsidRPr="000D7701">
              <w:rPr>
                <w:rFonts w:ascii="Times New Roman" w:hAnsi="Times New Roman"/>
              </w:rPr>
              <w:t xml:space="preserve"> суставов</w:t>
            </w:r>
          </w:p>
          <w:p w14:paraId="4DB1547E" w14:textId="77777777" w:rsidR="002B36B1" w:rsidRPr="000D7701" w:rsidRDefault="002B36B1">
            <w:pPr>
              <w:numPr>
                <w:ilvl w:val="0"/>
                <w:numId w:val="157"/>
              </w:numPr>
              <w:spacing w:after="0" w:line="240" w:lineRule="auto"/>
              <w:rPr>
                <w:rFonts w:ascii="Times New Roman" w:hAnsi="Times New Roman"/>
              </w:rPr>
            </w:pPr>
            <w:r w:rsidRPr="000D7701">
              <w:rPr>
                <w:rFonts w:ascii="Times New Roman" w:hAnsi="Times New Roman"/>
              </w:rPr>
              <w:t>трех-</w:t>
            </w:r>
            <w:proofErr w:type="spellStart"/>
            <w:r w:rsidRPr="000D7701">
              <w:rPr>
                <w:rFonts w:ascii="Times New Roman" w:hAnsi="Times New Roman"/>
              </w:rPr>
              <w:t>черырех</w:t>
            </w:r>
            <w:proofErr w:type="spellEnd"/>
            <w:r w:rsidRPr="000D7701">
              <w:rPr>
                <w:rFonts w:ascii="Times New Roman" w:hAnsi="Times New Roman"/>
              </w:rPr>
              <w:t xml:space="preserve"> пальцев на уровне ногтевых или средних фаланг</w:t>
            </w:r>
          </w:p>
          <w:p w14:paraId="270341A3" w14:textId="77777777" w:rsidR="002B36B1" w:rsidRPr="000D7701" w:rsidRDefault="002B36B1">
            <w:pPr>
              <w:numPr>
                <w:ilvl w:val="0"/>
                <w:numId w:val="157"/>
              </w:numPr>
              <w:spacing w:after="0" w:line="240" w:lineRule="auto"/>
              <w:rPr>
                <w:rFonts w:ascii="Times New Roman" w:hAnsi="Times New Roman"/>
              </w:rPr>
            </w:pPr>
            <w:r w:rsidRPr="000D7701">
              <w:rPr>
                <w:rFonts w:ascii="Times New Roman" w:hAnsi="Times New Roman"/>
              </w:rPr>
              <w:t>трех-четырех пальцев не уровне основных фаланг или плюсне-ногтевых суставов</w:t>
            </w:r>
          </w:p>
          <w:p w14:paraId="42F9D837" w14:textId="77777777" w:rsidR="002B36B1" w:rsidRPr="000D7701" w:rsidRDefault="002B36B1" w:rsidP="00B47CB4">
            <w:pPr>
              <w:spacing w:after="0" w:line="240" w:lineRule="auto"/>
              <w:rPr>
                <w:rFonts w:ascii="Times New Roman" w:hAnsi="Times New Roman"/>
              </w:rPr>
            </w:pPr>
          </w:p>
          <w:p w14:paraId="05E89332"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46639724" w14:textId="77777777" w:rsidR="002B36B1" w:rsidRPr="000D7701" w:rsidRDefault="002B36B1">
            <w:pPr>
              <w:numPr>
                <w:ilvl w:val="0"/>
                <w:numId w:val="158"/>
              </w:numPr>
              <w:spacing w:after="0" w:line="240" w:lineRule="auto"/>
              <w:rPr>
                <w:rFonts w:ascii="Times New Roman" w:hAnsi="Times New Roman"/>
              </w:rPr>
            </w:pPr>
            <w:r w:rsidRPr="000D7701">
              <w:rPr>
                <w:rFonts w:ascii="Times New Roman" w:hAnsi="Times New Roman"/>
              </w:rPr>
              <w:t>В том случае, если страховая сумма выплачивается по ст.107, дополнительная выплата за оперативные вмешательства, послеоперационные рубцы не производится.</w:t>
            </w:r>
          </w:p>
          <w:p w14:paraId="75AA1FD5" w14:textId="77777777" w:rsidR="002B36B1" w:rsidRPr="000D7701" w:rsidRDefault="002B36B1">
            <w:pPr>
              <w:numPr>
                <w:ilvl w:val="0"/>
                <w:numId w:val="158"/>
              </w:numPr>
              <w:spacing w:after="0" w:line="240" w:lineRule="auto"/>
              <w:rPr>
                <w:rFonts w:ascii="Times New Roman" w:hAnsi="Times New Roman"/>
              </w:rPr>
            </w:pPr>
            <w:r w:rsidRPr="000D7701">
              <w:rPr>
                <w:rFonts w:ascii="Times New Roman" w:hAnsi="Times New Roman"/>
              </w:rPr>
              <w:t>Если в связи с травмой была произведена ампутация пальца с плюсневой костью или частью ее, дополнительно выплачивается 5% страховой суммы однократно.</w:t>
            </w:r>
          </w:p>
        </w:tc>
        <w:tc>
          <w:tcPr>
            <w:tcW w:w="1485" w:type="dxa"/>
          </w:tcPr>
          <w:p w14:paraId="1A9433D4" w14:textId="77777777" w:rsidR="002B36B1" w:rsidRPr="000D7701" w:rsidRDefault="002B36B1" w:rsidP="00B47CB4">
            <w:pPr>
              <w:tabs>
                <w:tab w:val="decimal" w:pos="922"/>
              </w:tabs>
              <w:spacing w:after="0" w:line="240" w:lineRule="auto"/>
              <w:rPr>
                <w:rFonts w:ascii="Times New Roman" w:hAnsi="Times New Roman"/>
              </w:rPr>
            </w:pPr>
          </w:p>
          <w:p w14:paraId="429512D3" w14:textId="77777777" w:rsidR="002B36B1" w:rsidRPr="000D7701" w:rsidRDefault="002B36B1" w:rsidP="00B47CB4">
            <w:pPr>
              <w:tabs>
                <w:tab w:val="decimal" w:pos="922"/>
              </w:tabs>
              <w:spacing w:after="0" w:line="240" w:lineRule="auto"/>
              <w:rPr>
                <w:rFonts w:ascii="Times New Roman" w:hAnsi="Times New Roman"/>
              </w:rPr>
            </w:pPr>
          </w:p>
          <w:p w14:paraId="6BFFF514" w14:textId="77777777" w:rsidR="002B36B1" w:rsidRPr="000D7701" w:rsidRDefault="002B36B1" w:rsidP="00B47CB4">
            <w:pPr>
              <w:tabs>
                <w:tab w:val="decimal" w:pos="922"/>
              </w:tabs>
              <w:spacing w:after="0" w:line="240" w:lineRule="auto"/>
              <w:rPr>
                <w:rFonts w:ascii="Times New Roman" w:hAnsi="Times New Roman"/>
              </w:rPr>
            </w:pPr>
          </w:p>
          <w:p w14:paraId="5569E49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5A737D7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1BA083A4" w14:textId="77777777" w:rsidR="002B36B1" w:rsidRPr="000D7701" w:rsidRDefault="002B36B1" w:rsidP="00B47CB4">
            <w:pPr>
              <w:tabs>
                <w:tab w:val="decimal" w:pos="922"/>
              </w:tabs>
              <w:spacing w:after="0" w:line="240" w:lineRule="auto"/>
              <w:rPr>
                <w:rFonts w:ascii="Times New Roman" w:hAnsi="Times New Roman"/>
              </w:rPr>
            </w:pPr>
          </w:p>
          <w:p w14:paraId="77E6DC6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6EA2539A" w14:textId="77777777" w:rsidR="002B36B1" w:rsidRPr="000D7701" w:rsidRDefault="002B36B1" w:rsidP="00B47CB4">
            <w:pPr>
              <w:tabs>
                <w:tab w:val="decimal" w:pos="922"/>
              </w:tabs>
              <w:spacing w:after="0" w:line="240" w:lineRule="auto"/>
              <w:rPr>
                <w:rFonts w:ascii="Times New Roman" w:hAnsi="Times New Roman"/>
              </w:rPr>
            </w:pPr>
          </w:p>
          <w:p w14:paraId="646E224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70259D7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6E1797E1" w14:textId="77777777" w:rsidR="002B36B1" w:rsidRPr="000D7701" w:rsidRDefault="002B36B1" w:rsidP="00B47CB4">
            <w:pPr>
              <w:tabs>
                <w:tab w:val="decimal" w:pos="922"/>
              </w:tabs>
              <w:spacing w:after="0" w:line="240" w:lineRule="auto"/>
              <w:rPr>
                <w:rFonts w:ascii="Times New Roman" w:hAnsi="Times New Roman"/>
              </w:rPr>
            </w:pPr>
          </w:p>
          <w:p w14:paraId="1A2A7A1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tc>
      </w:tr>
      <w:tr w:rsidR="002B36B1" w:rsidRPr="000D7701" w14:paraId="0D7F0C8D" w14:textId="77777777" w:rsidTr="00B47CB4">
        <w:trPr>
          <w:trHeight w:val="360"/>
          <w:jc w:val="center"/>
        </w:trPr>
        <w:tc>
          <w:tcPr>
            <w:tcW w:w="1062" w:type="dxa"/>
          </w:tcPr>
          <w:p w14:paraId="233E6545" w14:textId="77777777" w:rsidR="002B36B1" w:rsidRPr="000D7701" w:rsidRDefault="002B36B1" w:rsidP="00B47CB4">
            <w:pPr>
              <w:spacing w:after="0" w:line="240" w:lineRule="auto"/>
              <w:jc w:val="center"/>
              <w:rPr>
                <w:rFonts w:ascii="Times New Roman" w:hAnsi="Times New Roman"/>
              </w:rPr>
            </w:pPr>
          </w:p>
        </w:tc>
        <w:tc>
          <w:tcPr>
            <w:tcW w:w="7371" w:type="dxa"/>
          </w:tcPr>
          <w:p w14:paraId="2BBFC8E2" w14:textId="77777777" w:rsidR="002B36B1" w:rsidRPr="000D7701" w:rsidRDefault="002B36B1" w:rsidP="00B47CB4">
            <w:pPr>
              <w:spacing w:before="120" w:after="0" w:line="240" w:lineRule="auto"/>
              <w:jc w:val="center"/>
              <w:rPr>
                <w:rFonts w:ascii="Times New Roman" w:hAnsi="Times New Roman"/>
              </w:rPr>
            </w:pPr>
            <w:r w:rsidRPr="000D7701">
              <w:rPr>
                <w:rFonts w:ascii="Times New Roman" w:hAnsi="Times New Roman"/>
              </w:rPr>
              <w:t>*     *</w:t>
            </w:r>
            <w:r w:rsidRPr="000D7701">
              <w:rPr>
                <w:rFonts w:ascii="Times New Roman" w:hAnsi="Times New Roman"/>
              </w:rPr>
              <w:br/>
              <w:t>*</w:t>
            </w:r>
          </w:p>
        </w:tc>
        <w:tc>
          <w:tcPr>
            <w:tcW w:w="1485" w:type="dxa"/>
          </w:tcPr>
          <w:p w14:paraId="778A3E25"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64F9F4F8" w14:textId="77777777" w:rsidTr="00B47CB4">
        <w:trPr>
          <w:trHeight w:val="360"/>
          <w:jc w:val="center"/>
        </w:trPr>
        <w:tc>
          <w:tcPr>
            <w:tcW w:w="1062" w:type="dxa"/>
          </w:tcPr>
          <w:p w14:paraId="5E11417B" w14:textId="77777777" w:rsidR="002B36B1" w:rsidRPr="000D7701" w:rsidRDefault="002B36B1">
            <w:pPr>
              <w:numPr>
                <w:ilvl w:val="0"/>
                <w:numId w:val="159"/>
              </w:numPr>
              <w:spacing w:after="0" w:line="240" w:lineRule="auto"/>
              <w:jc w:val="center"/>
              <w:rPr>
                <w:rFonts w:ascii="Times New Roman" w:hAnsi="Times New Roman"/>
              </w:rPr>
            </w:pPr>
          </w:p>
        </w:tc>
        <w:tc>
          <w:tcPr>
            <w:tcW w:w="7371" w:type="dxa"/>
          </w:tcPr>
          <w:p w14:paraId="5709F7BB"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Повреждение, повлекшее за собой:</w:t>
            </w:r>
          </w:p>
          <w:p w14:paraId="347197ED" w14:textId="77777777" w:rsidR="002B36B1" w:rsidRPr="000D7701" w:rsidRDefault="002B36B1">
            <w:pPr>
              <w:numPr>
                <w:ilvl w:val="0"/>
                <w:numId w:val="160"/>
              </w:numPr>
              <w:spacing w:after="0" w:line="240" w:lineRule="auto"/>
              <w:rPr>
                <w:rFonts w:ascii="Times New Roman" w:hAnsi="Times New Roman"/>
              </w:rPr>
            </w:pPr>
            <w:r w:rsidRPr="000D7701">
              <w:rPr>
                <w:rFonts w:ascii="Times New Roman" w:hAnsi="Times New Roman"/>
              </w:rPr>
              <w:t>образование лигатурных свищей</w:t>
            </w:r>
          </w:p>
          <w:p w14:paraId="04DE3485" w14:textId="77777777" w:rsidR="002B36B1" w:rsidRPr="000D7701" w:rsidRDefault="002B36B1">
            <w:pPr>
              <w:numPr>
                <w:ilvl w:val="0"/>
                <w:numId w:val="160"/>
              </w:numPr>
              <w:spacing w:after="0" w:line="240" w:lineRule="auto"/>
              <w:rPr>
                <w:rFonts w:ascii="Times New Roman" w:hAnsi="Times New Roman"/>
              </w:rPr>
            </w:pPr>
            <w:proofErr w:type="spellStart"/>
            <w:r w:rsidRPr="000D7701">
              <w:rPr>
                <w:rFonts w:ascii="Times New Roman" w:hAnsi="Times New Roman"/>
              </w:rPr>
              <w:t>лимфостаз</w:t>
            </w:r>
            <w:proofErr w:type="spellEnd"/>
            <w:r w:rsidRPr="000D7701">
              <w:rPr>
                <w:rFonts w:ascii="Times New Roman" w:hAnsi="Times New Roman"/>
              </w:rPr>
              <w:t>, тромбофлебит, нарушения трофики</w:t>
            </w:r>
          </w:p>
          <w:p w14:paraId="5B91887D" w14:textId="77777777" w:rsidR="002B36B1" w:rsidRPr="000D7701" w:rsidRDefault="002B36B1">
            <w:pPr>
              <w:numPr>
                <w:ilvl w:val="0"/>
                <w:numId w:val="160"/>
              </w:numPr>
              <w:spacing w:after="0" w:line="240" w:lineRule="auto"/>
              <w:rPr>
                <w:rFonts w:ascii="Times New Roman" w:hAnsi="Times New Roman"/>
              </w:rPr>
            </w:pPr>
            <w:r w:rsidRPr="000D7701">
              <w:rPr>
                <w:rFonts w:ascii="Times New Roman" w:hAnsi="Times New Roman"/>
              </w:rPr>
              <w:t>остеомиелит, в том числе гематогенный остеомиелит</w:t>
            </w:r>
          </w:p>
          <w:p w14:paraId="792E09C2" w14:textId="77777777" w:rsidR="002B36B1" w:rsidRPr="000D7701" w:rsidRDefault="002B36B1" w:rsidP="00B47CB4">
            <w:pPr>
              <w:spacing w:after="0" w:line="240" w:lineRule="auto"/>
              <w:rPr>
                <w:rFonts w:ascii="Times New Roman" w:hAnsi="Times New Roman"/>
              </w:rPr>
            </w:pPr>
          </w:p>
          <w:p w14:paraId="76395C52"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Примечания:</w:t>
            </w:r>
          </w:p>
          <w:p w14:paraId="1197B7F1" w14:textId="77777777" w:rsidR="002B36B1" w:rsidRPr="000D7701" w:rsidRDefault="002B36B1">
            <w:pPr>
              <w:numPr>
                <w:ilvl w:val="0"/>
                <w:numId w:val="161"/>
              </w:numPr>
              <w:spacing w:after="0" w:line="240" w:lineRule="auto"/>
              <w:rPr>
                <w:rFonts w:ascii="Times New Roman" w:hAnsi="Times New Roman"/>
              </w:rPr>
            </w:pPr>
            <w:r w:rsidRPr="000D7701">
              <w:rPr>
                <w:rFonts w:ascii="Times New Roman" w:hAnsi="Times New Roman"/>
              </w:rPr>
              <w:t xml:space="preserve">Ст.108 применяется при тромбофлебитах, </w:t>
            </w:r>
            <w:proofErr w:type="spellStart"/>
            <w:r w:rsidRPr="000D7701">
              <w:rPr>
                <w:rFonts w:ascii="Times New Roman" w:hAnsi="Times New Roman"/>
              </w:rPr>
              <w:t>лимфостазе</w:t>
            </w:r>
            <w:proofErr w:type="spellEnd"/>
            <w:r w:rsidRPr="000D7701">
              <w:rPr>
                <w:rFonts w:ascii="Times New Roman" w:hAnsi="Times New Roman"/>
              </w:rPr>
              <w:t xml:space="preserve"> и нарушениях трофики, наступивших вследствие травмы опорно-двигательного аппарата (за исключением повреждения крупных периферических сосудов и нервов).</w:t>
            </w:r>
          </w:p>
          <w:p w14:paraId="04785FA9" w14:textId="77777777" w:rsidR="002B36B1" w:rsidRPr="000D7701" w:rsidRDefault="002B36B1">
            <w:pPr>
              <w:numPr>
                <w:ilvl w:val="0"/>
                <w:numId w:val="161"/>
              </w:numPr>
              <w:spacing w:after="0" w:line="240" w:lineRule="auto"/>
              <w:rPr>
                <w:rFonts w:ascii="Times New Roman" w:hAnsi="Times New Roman"/>
              </w:rPr>
            </w:pPr>
            <w:r w:rsidRPr="000D7701">
              <w:rPr>
                <w:rFonts w:ascii="Times New Roman" w:hAnsi="Times New Roman"/>
              </w:rPr>
              <w:t>Нагноительные воспаления пальцев стоп не дают оснований для выплаты страховой суммы.</w:t>
            </w:r>
          </w:p>
        </w:tc>
        <w:tc>
          <w:tcPr>
            <w:tcW w:w="1485" w:type="dxa"/>
          </w:tcPr>
          <w:p w14:paraId="18FA9856" w14:textId="77777777" w:rsidR="002B36B1" w:rsidRPr="000D7701" w:rsidRDefault="002B36B1" w:rsidP="00B47CB4">
            <w:pPr>
              <w:tabs>
                <w:tab w:val="decimal" w:pos="922"/>
              </w:tabs>
              <w:spacing w:after="0" w:line="240" w:lineRule="auto"/>
              <w:rPr>
                <w:rFonts w:ascii="Times New Roman" w:hAnsi="Times New Roman"/>
              </w:rPr>
            </w:pPr>
          </w:p>
          <w:p w14:paraId="60B2C8B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p w14:paraId="45CB44D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221D9C1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18717291" w14:textId="77777777" w:rsidTr="00B47CB4">
        <w:trPr>
          <w:trHeight w:val="360"/>
          <w:jc w:val="center"/>
        </w:trPr>
        <w:tc>
          <w:tcPr>
            <w:tcW w:w="1062" w:type="dxa"/>
          </w:tcPr>
          <w:p w14:paraId="6437CD65" w14:textId="77777777" w:rsidR="002B36B1" w:rsidRPr="000D7701" w:rsidRDefault="002B36B1">
            <w:pPr>
              <w:numPr>
                <w:ilvl w:val="0"/>
                <w:numId w:val="159"/>
              </w:numPr>
              <w:spacing w:after="0" w:line="240" w:lineRule="auto"/>
              <w:jc w:val="center"/>
              <w:rPr>
                <w:rFonts w:ascii="Times New Roman" w:hAnsi="Times New Roman"/>
              </w:rPr>
            </w:pPr>
          </w:p>
        </w:tc>
        <w:tc>
          <w:tcPr>
            <w:tcW w:w="7371" w:type="dxa"/>
          </w:tcPr>
          <w:p w14:paraId="4BCF8CD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Травматический шок, геморрагический, анафилактический шок, развившийся в связи с травмой</w:t>
            </w:r>
          </w:p>
          <w:p w14:paraId="745AABDB" w14:textId="77777777" w:rsidR="002B36B1" w:rsidRPr="000D7701" w:rsidRDefault="002B36B1" w:rsidP="00B47CB4">
            <w:pPr>
              <w:spacing w:after="0" w:line="240" w:lineRule="auto"/>
              <w:rPr>
                <w:rFonts w:ascii="Times New Roman" w:hAnsi="Times New Roman"/>
              </w:rPr>
            </w:pPr>
          </w:p>
          <w:p w14:paraId="557FE0A6"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25DA3652"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Выплата страховой суммы по ст.109 производится дополнительно к выплатам, произведенным в связи с травмой.</w:t>
            </w:r>
          </w:p>
        </w:tc>
        <w:tc>
          <w:tcPr>
            <w:tcW w:w="1485" w:type="dxa"/>
          </w:tcPr>
          <w:p w14:paraId="3F629E7D" w14:textId="77777777" w:rsidR="002B36B1" w:rsidRPr="000D7701" w:rsidRDefault="002B36B1" w:rsidP="00B47CB4">
            <w:pPr>
              <w:tabs>
                <w:tab w:val="decimal" w:pos="922"/>
              </w:tabs>
              <w:spacing w:after="0" w:line="240" w:lineRule="auto"/>
              <w:rPr>
                <w:rFonts w:ascii="Times New Roman" w:hAnsi="Times New Roman"/>
              </w:rPr>
            </w:pPr>
          </w:p>
          <w:p w14:paraId="4566EBD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078CE6E6" w14:textId="77777777" w:rsidTr="00B47CB4">
        <w:trPr>
          <w:trHeight w:val="360"/>
          <w:jc w:val="center"/>
        </w:trPr>
        <w:tc>
          <w:tcPr>
            <w:tcW w:w="1062" w:type="dxa"/>
          </w:tcPr>
          <w:p w14:paraId="5344DCA5" w14:textId="77777777" w:rsidR="002B36B1" w:rsidRPr="000D7701" w:rsidRDefault="002B36B1">
            <w:pPr>
              <w:numPr>
                <w:ilvl w:val="0"/>
                <w:numId w:val="159"/>
              </w:numPr>
              <w:spacing w:after="0" w:line="240" w:lineRule="auto"/>
              <w:jc w:val="center"/>
              <w:rPr>
                <w:rFonts w:ascii="Times New Roman" w:hAnsi="Times New Roman"/>
              </w:rPr>
            </w:pPr>
          </w:p>
        </w:tc>
        <w:tc>
          <w:tcPr>
            <w:tcW w:w="7371" w:type="dxa"/>
          </w:tcPr>
          <w:p w14:paraId="13D19A15"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Случайное острое отравление, асфиксия (удушье), клещевой или </w:t>
            </w:r>
            <w:proofErr w:type="spellStart"/>
            <w:r w:rsidRPr="000D7701">
              <w:rPr>
                <w:rFonts w:ascii="Times New Roman" w:hAnsi="Times New Roman"/>
              </w:rPr>
              <w:t>послепрививочный</w:t>
            </w:r>
            <w:proofErr w:type="spellEnd"/>
            <w:r w:rsidRPr="000D7701">
              <w:rPr>
                <w:rFonts w:ascii="Times New Roman" w:hAnsi="Times New Roman"/>
              </w:rPr>
              <w:t xml:space="preserve"> энцефалит (энцефаломиелит), поражение электротоком (атмосферным электричеством), укусы змей, </w:t>
            </w:r>
            <w:proofErr w:type="spellStart"/>
            <w:r w:rsidRPr="000D7701">
              <w:rPr>
                <w:rFonts w:ascii="Times New Roman" w:hAnsi="Times New Roman"/>
              </w:rPr>
              <w:t>ядови-тых</w:t>
            </w:r>
            <w:proofErr w:type="spellEnd"/>
            <w:r w:rsidRPr="000D7701">
              <w:rPr>
                <w:rFonts w:ascii="Times New Roman" w:hAnsi="Times New Roman"/>
              </w:rPr>
              <w:t xml:space="preserve"> насекомых, столбняк, ботулизм (при отсутствии данных о поражении в результате указанных событий конкретных органов)</w:t>
            </w:r>
          </w:p>
          <w:p w14:paraId="6B10DFEF"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t>при стационарном лечении:</w:t>
            </w:r>
          </w:p>
          <w:p w14:paraId="016BB888" w14:textId="77777777" w:rsidR="002B36B1" w:rsidRPr="000D7701" w:rsidRDefault="002B36B1">
            <w:pPr>
              <w:numPr>
                <w:ilvl w:val="0"/>
                <w:numId w:val="162"/>
              </w:numPr>
              <w:spacing w:after="0" w:line="240" w:lineRule="auto"/>
              <w:rPr>
                <w:rFonts w:ascii="Times New Roman" w:hAnsi="Times New Roman"/>
              </w:rPr>
            </w:pPr>
            <w:r w:rsidRPr="000D7701">
              <w:rPr>
                <w:rFonts w:ascii="Times New Roman" w:hAnsi="Times New Roman"/>
              </w:rPr>
              <w:t>6 - 10 дней</w:t>
            </w:r>
          </w:p>
          <w:p w14:paraId="1C92F1AE" w14:textId="77777777" w:rsidR="002B36B1" w:rsidRPr="000D7701" w:rsidRDefault="002B36B1">
            <w:pPr>
              <w:numPr>
                <w:ilvl w:val="0"/>
                <w:numId w:val="162"/>
              </w:numPr>
              <w:spacing w:after="0" w:line="240" w:lineRule="auto"/>
              <w:rPr>
                <w:rFonts w:ascii="Times New Roman" w:hAnsi="Times New Roman"/>
              </w:rPr>
            </w:pPr>
            <w:r w:rsidRPr="000D7701">
              <w:rPr>
                <w:rFonts w:ascii="Times New Roman" w:hAnsi="Times New Roman"/>
              </w:rPr>
              <w:t>11 - 20 дней</w:t>
            </w:r>
          </w:p>
          <w:p w14:paraId="4C4E637F" w14:textId="77777777" w:rsidR="002B36B1" w:rsidRPr="000D7701" w:rsidRDefault="002B36B1">
            <w:pPr>
              <w:numPr>
                <w:ilvl w:val="0"/>
                <w:numId w:val="162"/>
              </w:numPr>
              <w:spacing w:after="0" w:line="240" w:lineRule="auto"/>
              <w:rPr>
                <w:rFonts w:ascii="Times New Roman" w:hAnsi="Times New Roman"/>
              </w:rPr>
            </w:pPr>
            <w:r w:rsidRPr="000D7701">
              <w:rPr>
                <w:rFonts w:ascii="Times New Roman" w:hAnsi="Times New Roman"/>
              </w:rPr>
              <w:t>свыше 20 дней</w:t>
            </w:r>
          </w:p>
          <w:p w14:paraId="764BE8D2" w14:textId="77777777" w:rsidR="002B36B1" w:rsidRPr="000D7701" w:rsidRDefault="002B36B1" w:rsidP="00B47CB4">
            <w:pPr>
              <w:spacing w:after="0" w:line="240" w:lineRule="auto"/>
              <w:rPr>
                <w:rFonts w:ascii="Times New Roman" w:hAnsi="Times New Roman"/>
              </w:rPr>
            </w:pPr>
          </w:p>
          <w:p w14:paraId="592FB52D"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Примечание.</w:t>
            </w:r>
          </w:p>
          <w:p w14:paraId="164666F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в справке ф. №195 указано, что события, перечисленные в ст.110, повлекли за собой повреждение каких-либо органов, страховая сумма выплачивается по соответствующим статьям. Ст.110 при этом не применяется.</w:t>
            </w:r>
          </w:p>
        </w:tc>
        <w:tc>
          <w:tcPr>
            <w:tcW w:w="1485" w:type="dxa"/>
          </w:tcPr>
          <w:p w14:paraId="25E94051" w14:textId="77777777" w:rsidR="002B36B1" w:rsidRPr="000D7701" w:rsidRDefault="002B36B1" w:rsidP="00B47CB4">
            <w:pPr>
              <w:tabs>
                <w:tab w:val="decimal" w:pos="922"/>
              </w:tabs>
              <w:spacing w:after="0" w:line="240" w:lineRule="auto"/>
              <w:rPr>
                <w:rFonts w:ascii="Times New Roman" w:hAnsi="Times New Roman"/>
              </w:rPr>
            </w:pPr>
          </w:p>
          <w:p w14:paraId="00551F73" w14:textId="77777777" w:rsidR="002B36B1" w:rsidRPr="000D7701" w:rsidRDefault="002B36B1" w:rsidP="00B47CB4">
            <w:pPr>
              <w:tabs>
                <w:tab w:val="decimal" w:pos="922"/>
              </w:tabs>
              <w:spacing w:after="0" w:line="240" w:lineRule="auto"/>
              <w:rPr>
                <w:rFonts w:ascii="Times New Roman" w:hAnsi="Times New Roman"/>
              </w:rPr>
            </w:pPr>
          </w:p>
          <w:p w14:paraId="5CA41ED8" w14:textId="77777777" w:rsidR="002B36B1" w:rsidRPr="000D7701" w:rsidRDefault="002B36B1" w:rsidP="00B47CB4">
            <w:pPr>
              <w:tabs>
                <w:tab w:val="decimal" w:pos="922"/>
              </w:tabs>
              <w:spacing w:after="0" w:line="240" w:lineRule="auto"/>
              <w:rPr>
                <w:rFonts w:ascii="Times New Roman" w:hAnsi="Times New Roman"/>
              </w:rPr>
            </w:pPr>
          </w:p>
          <w:p w14:paraId="1F403AC9" w14:textId="77777777" w:rsidR="002B36B1" w:rsidRPr="000D7701" w:rsidRDefault="002B36B1" w:rsidP="00B47CB4">
            <w:pPr>
              <w:tabs>
                <w:tab w:val="decimal" w:pos="922"/>
              </w:tabs>
              <w:spacing w:after="0" w:line="240" w:lineRule="auto"/>
              <w:rPr>
                <w:rFonts w:ascii="Times New Roman" w:hAnsi="Times New Roman"/>
              </w:rPr>
            </w:pPr>
          </w:p>
          <w:p w14:paraId="7E1BEB9C" w14:textId="77777777" w:rsidR="002B36B1" w:rsidRPr="000D7701" w:rsidRDefault="002B36B1" w:rsidP="00B47CB4">
            <w:pPr>
              <w:tabs>
                <w:tab w:val="decimal" w:pos="922"/>
              </w:tabs>
              <w:spacing w:after="0" w:line="240" w:lineRule="auto"/>
              <w:rPr>
                <w:rFonts w:ascii="Times New Roman" w:hAnsi="Times New Roman"/>
              </w:rPr>
            </w:pPr>
          </w:p>
          <w:p w14:paraId="102AC187" w14:textId="77777777" w:rsidR="002B36B1" w:rsidRPr="000D7701" w:rsidRDefault="002B36B1" w:rsidP="00B47CB4">
            <w:pPr>
              <w:tabs>
                <w:tab w:val="decimal" w:pos="922"/>
              </w:tabs>
              <w:spacing w:after="0" w:line="240" w:lineRule="auto"/>
              <w:rPr>
                <w:rFonts w:ascii="Times New Roman" w:hAnsi="Times New Roman"/>
              </w:rPr>
            </w:pPr>
          </w:p>
          <w:p w14:paraId="534F034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193D8D3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695F495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4E5DA60E" w14:textId="77777777" w:rsidTr="00B47CB4">
        <w:trPr>
          <w:trHeight w:val="360"/>
          <w:jc w:val="center"/>
        </w:trPr>
        <w:tc>
          <w:tcPr>
            <w:tcW w:w="1062" w:type="dxa"/>
          </w:tcPr>
          <w:p w14:paraId="4382AEB1" w14:textId="77777777" w:rsidR="002B36B1" w:rsidRPr="000D7701" w:rsidRDefault="002B36B1">
            <w:pPr>
              <w:numPr>
                <w:ilvl w:val="0"/>
                <w:numId w:val="159"/>
              </w:numPr>
              <w:spacing w:after="0" w:line="240" w:lineRule="auto"/>
              <w:jc w:val="center"/>
              <w:rPr>
                <w:rFonts w:ascii="Times New Roman" w:hAnsi="Times New Roman"/>
              </w:rPr>
            </w:pPr>
          </w:p>
        </w:tc>
        <w:tc>
          <w:tcPr>
            <w:tcW w:w="7371" w:type="dxa"/>
          </w:tcPr>
          <w:p w14:paraId="07748B6E"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Если какое-либо страховое событие, происшедшее с застрахованным в период действия договора страхования, не предусмотрено данной “Таблицей”, но потребовало стационарного и (или) амбулаторного непрерывного лечения в общей сложности не менее 10 дней, то выплачивается разовое пособие в размере:</w:t>
            </w:r>
          </w:p>
          <w:p w14:paraId="1D15A73F" w14:textId="77777777" w:rsidR="002B36B1" w:rsidRPr="000D7701" w:rsidRDefault="002B36B1">
            <w:pPr>
              <w:numPr>
                <w:ilvl w:val="0"/>
                <w:numId w:val="163"/>
              </w:numPr>
              <w:spacing w:after="0" w:line="240" w:lineRule="auto"/>
              <w:rPr>
                <w:rFonts w:ascii="Times New Roman" w:hAnsi="Times New Roman"/>
              </w:rPr>
            </w:pPr>
            <w:r w:rsidRPr="000D7701">
              <w:rPr>
                <w:rFonts w:ascii="Times New Roman" w:hAnsi="Times New Roman"/>
              </w:rPr>
              <w:t>при непрерывном лечении от 10 до 15 дней включительно</w:t>
            </w:r>
          </w:p>
          <w:p w14:paraId="62BDDCC6" w14:textId="77777777" w:rsidR="002B36B1" w:rsidRPr="000D7701" w:rsidRDefault="002B36B1">
            <w:pPr>
              <w:numPr>
                <w:ilvl w:val="0"/>
                <w:numId w:val="163"/>
              </w:numPr>
              <w:spacing w:after="0" w:line="240" w:lineRule="auto"/>
              <w:rPr>
                <w:rFonts w:ascii="Times New Roman" w:hAnsi="Times New Roman"/>
              </w:rPr>
            </w:pPr>
            <w:r w:rsidRPr="000D7701">
              <w:rPr>
                <w:rFonts w:ascii="Times New Roman" w:hAnsi="Times New Roman"/>
              </w:rPr>
              <w:t>при непрерывном лечении свыше 15 дней</w:t>
            </w:r>
          </w:p>
        </w:tc>
        <w:tc>
          <w:tcPr>
            <w:tcW w:w="1485" w:type="dxa"/>
          </w:tcPr>
          <w:p w14:paraId="28CB7D4F" w14:textId="77777777" w:rsidR="002B36B1" w:rsidRPr="000D7701" w:rsidRDefault="002B36B1" w:rsidP="00B47CB4">
            <w:pPr>
              <w:tabs>
                <w:tab w:val="decimal" w:pos="922"/>
              </w:tabs>
              <w:spacing w:after="0" w:line="240" w:lineRule="auto"/>
              <w:rPr>
                <w:rFonts w:ascii="Times New Roman" w:hAnsi="Times New Roman"/>
              </w:rPr>
            </w:pPr>
          </w:p>
          <w:p w14:paraId="21931053" w14:textId="77777777" w:rsidR="002B36B1" w:rsidRPr="000D7701" w:rsidRDefault="002B36B1" w:rsidP="00B47CB4">
            <w:pPr>
              <w:tabs>
                <w:tab w:val="decimal" w:pos="922"/>
              </w:tabs>
              <w:spacing w:after="0" w:line="240" w:lineRule="auto"/>
              <w:rPr>
                <w:rFonts w:ascii="Times New Roman" w:hAnsi="Times New Roman"/>
              </w:rPr>
            </w:pPr>
          </w:p>
          <w:p w14:paraId="21E604B7" w14:textId="77777777" w:rsidR="002B36B1" w:rsidRPr="000D7701" w:rsidRDefault="002B36B1" w:rsidP="00B47CB4">
            <w:pPr>
              <w:tabs>
                <w:tab w:val="decimal" w:pos="922"/>
              </w:tabs>
              <w:spacing w:after="0" w:line="240" w:lineRule="auto"/>
              <w:rPr>
                <w:rFonts w:ascii="Times New Roman" w:hAnsi="Times New Roman"/>
              </w:rPr>
            </w:pPr>
          </w:p>
          <w:p w14:paraId="104F9BAD" w14:textId="77777777" w:rsidR="002B36B1" w:rsidRPr="000D7701" w:rsidRDefault="002B36B1" w:rsidP="00B47CB4">
            <w:pPr>
              <w:tabs>
                <w:tab w:val="decimal" w:pos="922"/>
              </w:tabs>
              <w:spacing w:after="0" w:line="240" w:lineRule="auto"/>
              <w:rPr>
                <w:rFonts w:ascii="Times New Roman" w:hAnsi="Times New Roman"/>
              </w:rPr>
            </w:pPr>
          </w:p>
          <w:p w14:paraId="5914025B" w14:textId="77777777" w:rsidR="002B36B1" w:rsidRPr="000D7701" w:rsidRDefault="002B36B1" w:rsidP="00B47CB4">
            <w:pPr>
              <w:tabs>
                <w:tab w:val="decimal" w:pos="922"/>
              </w:tabs>
              <w:spacing w:after="0" w:line="240" w:lineRule="auto"/>
              <w:rPr>
                <w:rFonts w:ascii="Times New Roman" w:hAnsi="Times New Roman"/>
              </w:rPr>
            </w:pPr>
          </w:p>
          <w:p w14:paraId="6FAB33F9" w14:textId="77777777" w:rsidR="002B36B1" w:rsidRPr="000D7701" w:rsidRDefault="002B36B1" w:rsidP="00B47CB4">
            <w:pPr>
              <w:tabs>
                <w:tab w:val="decimal" w:pos="922"/>
              </w:tabs>
              <w:spacing w:after="0" w:line="240" w:lineRule="auto"/>
              <w:rPr>
                <w:rFonts w:ascii="Times New Roman" w:hAnsi="Times New Roman"/>
              </w:rPr>
            </w:pPr>
          </w:p>
          <w:p w14:paraId="15F5CC4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w:t>
            </w:r>
          </w:p>
          <w:p w14:paraId="11AA53C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w:t>
            </w:r>
          </w:p>
        </w:tc>
      </w:tr>
      <w:tr w:rsidR="002B36B1" w:rsidRPr="000D7701" w14:paraId="7AEF932D" w14:textId="77777777" w:rsidTr="00B47CB4">
        <w:trPr>
          <w:trHeight w:val="360"/>
          <w:jc w:val="center"/>
        </w:trPr>
        <w:tc>
          <w:tcPr>
            <w:tcW w:w="1062" w:type="dxa"/>
          </w:tcPr>
          <w:p w14:paraId="79B844F8" w14:textId="77777777" w:rsidR="002B36B1" w:rsidRPr="000D7701" w:rsidRDefault="002B36B1" w:rsidP="00B47CB4">
            <w:pPr>
              <w:spacing w:before="120" w:after="0" w:line="240" w:lineRule="auto"/>
              <w:jc w:val="center"/>
              <w:rPr>
                <w:rFonts w:ascii="Times New Roman" w:hAnsi="Times New Roman"/>
                <w:b/>
              </w:rPr>
            </w:pPr>
          </w:p>
        </w:tc>
        <w:tc>
          <w:tcPr>
            <w:tcW w:w="7371" w:type="dxa"/>
          </w:tcPr>
          <w:p w14:paraId="2D3ACECA"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Огнестрельные ранения</w:t>
            </w:r>
          </w:p>
        </w:tc>
        <w:tc>
          <w:tcPr>
            <w:tcW w:w="1485" w:type="dxa"/>
          </w:tcPr>
          <w:p w14:paraId="441BD60D" w14:textId="77777777" w:rsidR="002B36B1" w:rsidRPr="000D7701" w:rsidRDefault="002B36B1" w:rsidP="00B47CB4">
            <w:pPr>
              <w:tabs>
                <w:tab w:val="decimal" w:pos="922"/>
              </w:tabs>
              <w:spacing w:before="120" w:after="0" w:line="240" w:lineRule="auto"/>
              <w:jc w:val="center"/>
              <w:rPr>
                <w:rFonts w:ascii="Times New Roman" w:hAnsi="Times New Roman"/>
                <w:b/>
              </w:rPr>
            </w:pPr>
          </w:p>
        </w:tc>
      </w:tr>
      <w:tr w:rsidR="002B36B1" w:rsidRPr="000D7701" w14:paraId="743DAF36" w14:textId="77777777" w:rsidTr="00B47CB4">
        <w:trPr>
          <w:trHeight w:val="360"/>
          <w:jc w:val="center"/>
        </w:trPr>
        <w:tc>
          <w:tcPr>
            <w:tcW w:w="1062" w:type="dxa"/>
          </w:tcPr>
          <w:p w14:paraId="53EE191C" w14:textId="77777777" w:rsidR="002B36B1" w:rsidRPr="000D7701" w:rsidRDefault="002B36B1">
            <w:pPr>
              <w:numPr>
                <w:ilvl w:val="0"/>
                <w:numId w:val="164"/>
              </w:numPr>
              <w:spacing w:after="0" w:line="240" w:lineRule="auto"/>
              <w:jc w:val="center"/>
              <w:rPr>
                <w:rFonts w:ascii="Times New Roman" w:hAnsi="Times New Roman"/>
              </w:rPr>
            </w:pPr>
          </w:p>
        </w:tc>
        <w:tc>
          <w:tcPr>
            <w:tcW w:w="7371" w:type="dxa"/>
          </w:tcPr>
          <w:p w14:paraId="7046396F" w14:textId="77777777" w:rsidR="002B36B1" w:rsidRPr="000D7701" w:rsidRDefault="002B36B1" w:rsidP="00B47CB4">
            <w:pPr>
              <w:numPr>
                <w:ilvl w:val="12"/>
                <w:numId w:val="0"/>
              </w:numPr>
              <w:spacing w:after="0" w:line="240" w:lineRule="auto"/>
              <w:ind w:hanging="283"/>
              <w:rPr>
                <w:rFonts w:ascii="Times New Roman" w:hAnsi="Times New Roman"/>
              </w:rPr>
            </w:pPr>
            <w:r w:rsidRPr="000D7701">
              <w:rPr>
                <w:rFonts w:ascii="Times New Roman" w:hAnsi="Times New Roman"/>
              </w:rPr>
              <w:t>Касательные одиночные ранения (пул</w:t>
            </w:r>
            <w:proofErr w:type="gramStart"/>
            <w:r w:rsidRPr="000D7701">
              <w:rPr>
                <w:rFonts w:ascii="Times New Roman" w:hAnsi="Times New Roman"/>
              </w:rPr>
              <w:t>.</w:t>
            </w:r>
            <w:proofErr w:type="gramEnd"/>
            <w:r w:rsidRPr="000D7701">
              <w:rPr>
                <w:rFonts w:ascii="Times New Roman" w:hAnsi="Times New Roman"/>
              </w:rPr>
              <w:t xml:space="preserve"> или </w:t>
            </w:r>
            <w:proofErr w:type="spellStart"/>
            <w:r w:rsidRPr="000D7701">
              <w:rPr>
                <w:rFonts w:ascii="Times New Roman" w:hAnsi="Times New Roman"/>
              </w:rPr>
              <w:t>оскол</w:t>
            </w:r>
            <w:proofErr w:type="spellEnd"/>
            <w:r w:rsidRPr="000D7701">
              <w:rPr>
                <w:rFonts w:ascii="Times New Roman" w:hAnsi="Times New Roman"/>
              </w:rPr>
              <w:t>.) раневая поверхность:</w:t>
            </w:r>
          </w:p>
          <w:p w14:paraId="5116579A" w14:textId="77777777" w:rsidR="002B36B1" w:rsidRPr="000D7701" w:rsidRDefault="002B36B1">
            <w:pPr>
              <w:numPr>
                <w:ilvl w:val="0"/>
                <w:numId w:val="165"/>
              </w:numPr>
              <w:spacing w:after="0" w:line="240" w:lineRule="auto"/>
              <w:rPr>
                <w:rFonts w:ascii="Times New Roman" w:hAnsi="Times New Roman"/>
              </w:rPr>
            </w:pPr>
            <w:r w:rsidRPr="000D7701">
              <w:rPr>
                <w:rFonts w:ascii="Times New Roman" w:hAnsi="Times New Roman"/>
              </w:rPr>
              <w:t>8-10 кв. см.</w:t>
            </w:r>
          </w:p>
          <w:p w14:paraId="612B8795" w14:textId="77777777" w:rsidR="002B36B1" w:rsidRPr="000D7701" w:rsidRDefault="002B36B1">
            <w:pPr>
              <w:numPr>
                <w:ilvl w:val="0"/>
                <w:numId w:val="165"/>
              </w:numPr>
              <w:spacing w:after="0" w:line="240" w:lineRule="auto"/>
              <w:rPr>
                <w:rFonts w:ascii="Times New Roman" w:hAnsi="Times New Roman"/>
              </w:rPr>
            </w:pPr>
            <w:r w:rsidRPr="000D7701">
              <w:rPr>
                <w:rFonts w:ascii="Times New Roman" w:hAnsi="Times New Roman"/>
              </w:rPr>
              <w:t>более 10 кв. см.</w:t>
            </w:r>
          </w:p>
          <w:p w14:paraId="5DFD5AC2" w14:textId="77777777" w:rsidR="002B36B1" w:rsidRPr="000D7701" w:rsidRDefault="002B36B1">
            <w:pPr>
              <w:numPr>
                <w:ilvl w:val="0"/>
                <w:numId w:val="165"/>
              </w:numPr>
              <w:spacing w:after="0" w:line="240" w:lineRule="auto"/>
              <w:rPr>
                <w:rFonts w:ascii="Times New Roman" w:hAnsi="Times New Roman"/>
              </w:rPr>
            </w:pPr>
            <w:r w:rsidRPr="000D7701">
              <w:rPr>
                <w:rFonts w:ascii="Times New Roman" w:hAnsi="Times New Roman"/>
              </w:rPr>
              <w:t>лица</w:t>
            </w:r>
          </w:p>
          <w:p w14:paraId="5B8FB970"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При множественных ранениях каждая последующая </w:t>
            </w:r>
            <w:proofErr w:type="gramStart"/>
            <w:r w:rsidRPr="000D7701">
              <w:rPr>
                <w:rFonts w:ascii="Times New Roman" w:hAnsi="Times New Roman"/>
              </w:rPr>
              <w:t>рана  +</w:t>
            </w:r>
            <w:proofErr w:type="gramEnd"/>
            <w:r w:rsidRPr="000D7701">
              <w:rPr>
                <w:rFonts w:ascii="Times New Roman" w:hAnsi="Times New Roman"/>
              </w:rPr>
              <w:t xml:space="preserve"> 5%, но не более 25%</w:t>
            </w:r>
          </w:p>
        </w:tc>
        <w:tc>
          <w:tcPr>
            <w:tcW w:w="1485" w:type="dxa"/>
          </w:tcPr>
          <w:p w14:paraId="33C9EC48" w14:textId="77777777" w:rsidR="002B36B1" w:rsidRPr="000D7701" w:rsidRDefault="002B36B1" w:rsidP="00B47CB4">
            <w:pPr>
              <w:tabs>
                <w:tab w:val="decimal" w:pos="922"/>
              </w:tabs>
              <w:spacing w:after="0" w:line="240" w:lineRule="auto"/>
              <w:rPr>
                <w:rFonts w:ascii="Times New Roman" w:hAnsi="Times New Roman"/>
              </w:rPr>
            </w:pPr>
          </w:p>
          <w:p w14:paraId="647A63E4" w14:textId="77777777" w:rsidR="002B36B1" w:rsidRPr="000D7701" w:rsidRDefault="002B36B1" w:rsidP="00B47CB4">
            <w:pPr>
              <w:tabs>
                <w:tab w:val="decimal" w:pos="922"/>
              </w:tabs>
              <w:spacing w:after="0" w:line="240" w:lineRule="auto"/>
              <w:rPr>
                <w:rFonts w:ascii="Times New Roman" w:hAnsi="Times New Roman"/>
              </w:rPr>
            </w:pPr>
          </w:p>
          <w:p w14:paraId="4657049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1357B16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263D9E2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17</w:t>
            </w:r>
          </w:p>
          <w:p w14:paraId="24E80612"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18BA0515" w14:textId="77777777" w:rsidTr="00B47CB4">
        <w:trPr>
          <w:trHeight w:val="360"/>
          <w:jc w:val="center"/>
        </w:trPr>
        <w:tc>
          <w:tcPr>
            <w:tcW w:w="1062" w:type="dxa"/>
          </w:tcPr>
          <w:p w14:paraId="7D77A02D" w14:textId="77777777" w:rsidR="002B36B1" w:rsidRPr="000D7701" w:rsidRDefault="002B36B1">
            <w:pPr>
              <w:numPr>
                <w:ilvl w:val="0"/>
                <w:numId w:val="164"/>
              </w:numPr>
              <w:spacing w:after="0" w:line="240" w:lineRule="auto"/>
              <w:jc w:val="center"/>
              <w:rPr>
                <w:rFonts w:ascii="Times New Roman" w:hAnsi="Times New Roman"/>
              </w:rPr>
            </w:pPr>
          </w:p>
        </w:tc>
        <w:tc>
          <w:tcPr>
            <w:tcW w:w="7371" w:type="dxa"/>
          </w:tcPr>
          <w:p w14:paraId="7148DE66"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Сквозные ранения без повреждения костей, сосудов, внутренних органов:</w:t>
            </w:r>
          </w:p>
          <w:p w14:paraId="1388D93B" w14:textId="77777777" w:rsidR="002B36B1" w:rsidRPr="000D7701" w:rsidRDefault="002B36B1">
            <w:pPr>
              <w:numPr>
                <w:ilvl w:val="0"/>
                <w:numId w:val="166"/>
              </w:numPr>
              <w:spacing w:after="0" w:line="240" w:lineRule="auto"/>
              <w:rPr>
                <w:rFonts w:ascii="Times New Roman" w:hAnsi="Times New Roman"/>
              </w:rPr>
            </w:pPr>
            <w:r w:rsidRPr="000D7701">
              <w:rPr>
                <w:rFonts w:ascii="Times New Roman" w:hAnsi="Times New Roman"/>
              </w:rPr>
              <w:t>1 ранение</w:t>
            </w:r>
          </w:p>
          <w:p w14:paraId="04026EC0" w14:textId="77777777" w:rsidR="002B36B1" w:rsidRPr="000D7701" w:rsidRDefault="002B36B1">
            <w:pPr>
              <w:numPr>
                <w:ilvl w:val="0"/>
                <w:numId w:val="166"/>
              </w:numPr>
              <w:spacing w:after="0" w:line="240" w:lineRule="auto"/>
              <w:rPr>
                <w:rFonts w:ascii="Times New Roman" w:hAnsi="Times New Roman"/>
              </w:rPr>
            </w:pPr>
            <w:r w:rsidRPr="000D7701">
              <w:rPr>
                <w:rFonts w:ascii="Times New Roman" w:hAnsi="Times New Roman"/>
              </w:rPr>
              <w:t xml:space="preserve">при множественных ранениях каждая последующая </w:t>
            </w:r>
            <w:proofErr w:type="gramStart"/>
            <w:r w:rsidRPr="000D7701">
              <w:rPr>
                <w:rFonts w:ascii="Times New Roman" w:hAnsi="Times New Roman"/>
              </w:rPr>
              <w:t>рана  +</w:t>
            </w:r>
            <w:proofErr w:type="gramEnd"/>
            <w:r w:rsidRPr="000D7701">
              <w:rPr>
                <w:rFonts w:ascii="Times New Roman" w:hAnsi="Times New Roman"/>
              </w:rPr>
              <w:t>10%, но не более 30%</w:t>
            </w:r>
          </w:p>
        </w:tc>
        <w:tc>
          <w:tcPr>
            <w:tcW w:w="1485" w:type="dxa"/>
          </w:tcPr>
          <w:p w14:paraId="6C5F65B5" w14:textId="77777777" w:rsidR="002B36B1" w:rsidRPr="000D7701" w:rsidRDefault="002B36B1" w:rsidP="00B47CB4">
            <w:pPr>
              <w:tabs>
                <w:tab w:val="decimal" w:pos="922"/>
              </w:tabs>
              <w:spacing w:after="0" w:line="240" w:lineRule="auto"/>
              <w:rPr>
                <w:rFonts w:ascii="Times New Roman" w:hAnsi="Times New Roman"/>
              </w:rPr>
            </w:pPr>
          </w:p>
          <w:p w14:paraId="22CDC62B" w14:textId="77777777" w:rsidR="002B36B1" w:rsidRPr="000D7701" w:rsidRDefault="002B36B1" w:rsidP="00B47CB4">
            <w:pPr>
              <w:tabs>
                <w:tab w:val="decimal" w:pos="922"/>
              </w:tabs>
              <w:spacing w:after="0" w:line="240" w:lineRule="auto"/>
              <w:rPr>
                <w:rFonts w:ascii="Times New Roman" w:hAnsi="Times New Roman"/>
              </w:rPr>
            </w:pPr>
          </w:p>
          <w:p w14:paraId="4B382B6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44E4CDDA"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4C9CCBC2" w14:textId="77777777" w:rsidTr="00B47CB4">
        <w:trPr>
          <w:trHeight w:val="360"/>
          <w:jc w:val="center"/>
        </w:trPr>
        <w:tc>
          <w:tcPr>
            <w:tcW w:w="1062" w:type="dxa"/>
          </w:tcPr>
          <w:p w14:paraId="3361A4C9" w14:textId="77777777" w:rsidR="002B36B1" w:rsidRPr="000D7701" w:rsidRDefault="002B36B1">
            <w:pPr>
              <w:numPr>
                <w:ilvl w:val="0"/>
                <w:numId w:val="164"/>
              </w:numPr>
              <w:spacing w:after="0" w:line="240" w:lineRule="auto"/>
              <w:jc w:val="center"/>
              <w:rPr>
                <w:rFonts w:ascii="Times New Roman" w:hAnsi="Times New Roman"/>
              </w:rPr>
            </w:pPr>
          </w:p>
        </w:tc>
        <w:tc>
          <w:tcPr>
            <w:tcW w:w="7371" w:type="dxa"/>
          </w:tcPr>
          <w:p w14:paraId="43FB88A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Слепое ранение без повреждения костей, сосудов, внутренних органов</w:t>
            </w:r>
          </w:p>
          <w:p w14:paraId="23B6ACD7" w14:textId="77777777" w:rsidR="002B36B1" w:rsidRPr="000D7701" w:rsidRDefault="002B36B1">
            <w:pPr>
              <w:numPr>
                <w:ilvl w:val="0"/>
                <w:numId w:val="167"/>
              </w:numPr>
              <w:spacing w:after="0" w:line="240" w:lineRule="auto"/>
              <w:rPr>
                <w:rFonts w:ascii="Times New Roman" w:hAnsi="Times New Roman"/>
              </w:rPr>
            </w:pPr>
            <w:r w:rsidRPr="000D7701">
              <w:rPr>
                <w:rFonts w:ascii="Times New Roman" w:hAnsi="Times New Roman"/>
              </w:rPr>
              <w:t>1 ранение</w:t>
            </w:r>
          </w:p>
          <w:p w14:paraId="321167BB" w14:textId="77777777" w:rsidR="002B36B1" w:rsidRPr="000D7701" w:rsidRDefault="002B36B1">
            <w:pPr>
              <w:numPr>
                <w:ilvl w:val="0"/>
                <w:numId w:val="167"/>
              </w:numPr>
              <w:spacing w:after="0" w:line="240" w:lineRule="auto"/>
              <w:rPr>
                <w:rFonts w:ascii="Times New Roman" w:hAnsi="Times New Roman"/>
              </w:rPr>
            </w:pPr>
            <w:r w:rsidRPr="000D7701">
              <w:rPr>
                <w:rFonts w:ascii="Times New Roman" w:hAnsi="Times New Roman"/>
              </w:rPr>
              <w:t xml:space="preserve">при множественных ранениях каждая последующая </w:t>
            </w:r>
            <w:proofErr w:type="gramStart"/>
            <w:r w:rsidRPr="000D7701">
              <w:rPr>
                <w:rFonts w:ascii="Times New Roman" w:hAnsi="Times New Roman"/>
              </w:rPr>
              <w:t>рана  +</w:t>
            </w:r>
            <w:proofErr w:type="gramEnd"/>
            <w:r w:rsidRPr="000D7701">
              <w:rPr>
                <w:rFonts w:ascii="Times New Roman" w:hAnsi="Times New Roman"/>
              </w:rPr>
              <w:t>10%, но не более 40%</w:t>
            </w:r>
          </w:p>
        </w:tc>
        <w:tc>
          <w:tcPr>
            <w:tcW w:w="1485" w:type="dxa"/>
          </w:tcPr>
          <w:p w14:paraId="60C5508A" w14:textId="77777777" w:rsidR="002B36B1" w:rsidRPr="000D7701" w:rsidRDefault="002B36B1" w:rsidP="00B47CB4">
            <w:pPr>
              <w:tabs>
                <w:tab w:val="decimal" w:pos="922"/>
              </w:tabs>
              <w:spacing w:after="0" w:line="240" w:lineRule="auto"/>
              <w:rPr>
                <w:rFonts w:ascii="Times New Roman" w:hAnsi="Times New Roman"/>
              </w:rPr>
            </w:pPr>
          </w:p>
          <w:p w14:paraId="0CAFB5A6" w14:textId="77777777" w:rsidR="002B36B1" w:rsidRPr="000D7701" w:rsidRDefault="002B36B1" w:rsidP="00B47CB4">
            <w:pPr>
              <w:tabs>
                <w:tab w:val="decimal" w:pos="922"/>
              </w:tabs>
              <w:spacing w:after="0" w:line="240" w:lineRule="auto"/>
              <w:rPr>
                <w:rFonts w:ascii="Times New Roman" w:hAnsi="Times New Roman"/>
              </w:rPr>
            </w:pPr>
          </w:p>
          <w:p w14:paraId="4BD849E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p w14:paraId="43988115"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0DFCF962" w14:textId="77777777" w:rsidTr="00B47CB4">
        <w:trPr>
          <w:trHeight w:val="360"/>
          <w:jc w:val="center"/>
        </w:trPr>
        <w:tc>
          <w:tcPr>
            <w:tcW w:w="1062" w:type="dxa"/>
          </w:tcPr>
          <w:p w14:paraId="3641B61B" w14:textId="77777777" w:rsidR="002B36B1" w:rsidRPr="000D7701" w:rsidRDefault="002B36B1">
            <w:pPr>
              <w:numPr>
                <w:ilvl w:val="0"/>
                <w:numId w:val="164"/>
              </w:numPr>
              <w:spacing w:after="0" w:line="240" w:lineRule="auto"/>
              <w:jc w:val="center"/>
              <w:rPr>
                <w:rFonts w:ascii="Times New Roman" w:hAnsi="Times New Roman"/>
              </w:rPr>
            </w:pPr>
          </w:p>
        </w:tc>
        <w:tc>
          <w:tcPr>
            <w:tcW w:w="7371" w:type="dxa"/>
          </w:tcPr>
          <w:p w14:paraId="11F4017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При инфицированных ранениях </w:t>
            </w:r>
            <w:proofErr w:type="gramStart"/>
            <w:r w:rsidRPr="000D7701">
              <w:rPr>
                <w:rFonts w:ascii="Times New Roman" w:hAnsi="Times New Roman"/>
              </w:rPr>
              <w:t>( по</w:t>
            </w:r>
            <w:proofErr w:type="gramEnd"/>
            <w:r w:rsidRPr="000D7701">
              <w:rPr>
                <w:rFonts w:ascii="Times New Roman" w:hAnsi="Times New Roman"/>
              </w:rPr>
              <w:t xml:space="preserve"> </w:t>
            </w:r>
            <w:proofErr w:type="spellStart"/>
            <w:r w:rsidRPr="000D7701">
              <w:rPr>
                <w:rFonts w:ascii="Times New Roman" w:hAnsi="Times New Roman"/>
              </w:rPr>
              <w:t>п.п</w:t>
            </w:r>
            <w:proofErr w:type="spellEnd"/>
            <w:r w:rsidRPr="000D7701">
              <w:rPr>
                <w:rFonts w:ascii="Times New Roman" w:hAnsi="Times New Roman"/>
              </w:rPr>
              <w:t>. 112-114)</w:t>
            </w:r>
          </w:p>
        </w:tc>
        <w:tc>
          <w:tcPr>
            <w:tcW w:w="1485" w:type="dxa"/>
          </w:tcPr>
          <w:p w14:paraId="58E96CB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6B827EFA" w14:textId="77777777" w:rsidTr="00B47CB4">
        <w:trPr>
          <w:trHeight w:val="360"/>
          <w:jc w:val="center"/>
        </w:trPr>
        <w:tc>
          <w:tcPr>
            <w:tcW w:w="1062" w:type="dxa"/>
          </w:tcPr>
          <w:p w14:paraId="3CF7E7F6" w14:textId="77777777" w:rsidR="002B36B1" w:rsidRPr="000D7701" w:rsidRDefault="002B36B1">
            <w:pPr>
              <w:numPr>
                <w:ilvl w:val="0"/>
                <w:numId w:val="164"/>
              </w:numPr>
              <w:spacing w:after="0" w:line="240" w:lineRule="auto"/>
              <w:jc w:val="center"/>
              <w:rPr>
                <w:rFonts w:ascii="Times New Roman" w:hAnsi="Times New Roman"/>
              </w:rPr>
            </w:pPr>
          </w:p>
        </w:tc>
        <w:tc>
          <w:tcPr>
            <w:tcW w:w="7371" w:type="dxa"/>
          </w:tcPr>
          <w:p w14:paraId="0D8AAD86" w14:textId="77777777" w:rsidR="002B36B1" w:rsidRPr="000D7701" w:rsidRDefault="002B36B1" w:rsidP="00B47CB4">
            <w:pPr>
              <w:spacing w:before="120" w:after="0" w:line="240" w:lineRule="auto"/>
              <w:jc w:val="center"/>
              <w:rPr>
                <w:rFonts w:ascii="Times New Roman" w:hAnsi="Times New Roman"/>
                <w:b/>
              </w:rPr>
            </w:pPr>
            <w:r w:rsidRPr="000D7701">
              <w:rPr>
                <w:rFonts w:ascii="Times New Roman" w:hAnsi="Times New Roman"/>
                <w:b/>
              </w:rPr>
              <w:t>Огнестрельные проникающие ранения</w:t>
            </w:r>
          </w:p>
        </w:tc>
        <w:tc>
          <w:tcPr>
            <w:tcW w:w="1485" w:type="dxa"/>
          </w:tcPr>
          <w:p w14:paraId="1C2FA966"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1EA4CCB4" w14:textId="77777777" w:rsidTr="00B47CB4">
        <w:trPr>
          <w:trHeight w:val="360"/>
          <w:jc w:val="center"/>
        </w:trPr>
        <w:tc>
          <w:tcPr>
            <w:tcW w:w="1062" w:type="dxa"/>
          </w:tcPr>
          <w:p w14:paraId="084E1D42"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t>116.1</w:t>
            </w:r>
          </w:p>
        </w:tc>
        <w:tc>
          <w:tcPr>
            <w:tcW w:w="7371" w:type="dxa"/>
          </w:tcPr>
          <w:p w14:paraId="37C517C3"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Голова (1 ранение):</w:t>
            </w:r>
          </w:p>
          <w:p w14:paraId="1F2D62D1" w14:textId="77777777" w:rsidR="002B36B1" w:rsidRPr="000D7701" w:rsidRDefault="002B36B1">
            <w:pPr>
              <w:numPr>
                <w:ilvl w:val="0"/>
                <w:numId w:val="168"/>
              </w:numPr>
              <w:spacing w:after="0" w:line="240" w:lineRule="auto"/>
              <w:rPr>
                <w:rFonts w:ascii="Times New Roman" w:hAnsi="Times New Roman"/>
              </w:rPr>
            </w:pPr>
            <w:r w:rsidRPr="000D7701">
              <w:rPr>
                <w:rFonts w:ascii="Times New Roman" w:hAnsi="Times New Roman"/>
              </w:rPr>
              <w:t>с повреждением мозговых оболочек</w:t>
            </w:r>
          </w:p>
          <w:p w14:paraId="2B34B0A3" w14:textId="77777777" w:rsidR="002B36B1" w:rsidRPr="000D7701" w:rsidRDefault="002B36B1">
            <w:pPr>
              <w:numPr>
                <w:ilvl w:val="0"/>
                <w:numId w:val="168"/>
              </w:numPr>
              <w:spacing w:after="0" w:line="240" w:lineRule="auto"/>
              <w:rPr>
                <w:rFonts w:ascii="Times New Roman" w:hAnsi="Times New Roman"/>
              </w:rPr>
            </w:pPr>
            <w:r w:rsidRPr="000D7701">
              <w:rPr>
                <w:rFonts w:ascii="Times New Roman" w:hAnsi="Times New Roman"/>
              </w:rPr>
              <w:t>с повреждением головного мозга</w:t>
            </w:r>
          </w:p>
          <w:p w14:paraId="1F692659" w14:textId="77777777" w:rsidR="002B36B1" w:rsidRPr="000D7701" w:rsidRDefault="002B36B1">
            <w:pPr>
              <w:numPr>
                <w:ilvl w:val="0"/>
                <w:numId w:val="168"/>
              </w:numPr>
              <w:spacing w:after="0" w:line="240" w:lineRule="auto"/>
              <w:rPr>
                <w:rFonts w:ascii="Times New Roman" w:hAnsi="Times New Roman"/>
              </w:rPr>
            </w:pPr>
            <w:r w:rsidRPr="000D7701">
              <w:rPr>
                <w:rFonts w:ascii="Times New Roman" w:hAnsi="Times New Roman"/>
              </w:rPr>
              <w:t>при множественных ранениях</w:t>
            </w:r>
          </w:p>
        </w:tc>
        <w:tc>
          <w:tcPr>
            <w:tcW w:w="1485" w:type="dxa"/>
          </w:tcPr>
          <w:p w14:paraId="1FF0E29A" w14:textId="77777777" w:rsidR="002B36B1" w:rsidRPr="000D7701" w:rsidRDefault="002B36B1" w:rsidP="00B47CB4">
            <w:pPr>
              <w:tabs>
                <w:tab w:val="decimal" w:pos="922"/>
              </w:tabs>
              <w:spacing w:after="0" w:line="240" w:lineRule="auto"/>
              <w:rPr>
                <w:rFonts w:ascii="Times New Roman" w:hAnsi="Times New Roman"/>
              </w:rPr>
            </w:pPr>
          </w:p>
          <w:p w14:paraId="7731DF3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p w14:paraId="4F4E61A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p w14:paraId="0D0547E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30717DCF" w14:textId="77777777" w:rsidTr="00B47CB4">
        <w:trPr>
          <w:trHeight w:val="360"/>
          <w:jc w:val="center"/>
        </w:trPr>
        <w:tc>
          <w:tcPr>
            <w:tcW w:w="1062" w:type="dxa"/>
          </w:tcPr>
          <w:p w14:paraId="334DD010"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t>116.2</w:t>
            </w:r>
          </w:p>
        </w:tc>
        <w:tc>
          <w:tcPr>
            <w:tcW w:w="7371" w:type="dxa"/>
          </w:tcPr>
          <w:p w14:paraId="4B33B1E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Грудная клетка (1 ранение):</w:t>
            </w:r>
          </w:p>
          <w:p w14:paraId="193CDEAF" w14:textId="77777777" w:rsidR="002B36B1" w:rsidRPr="000D7701" w:rsidRDefault="002B36B1">
            <w:pPr>
              <w:numPr>
                <w:ilvl w:val="0"/>
                <w:numId w:val="169"/>
              </w:numPr>
              <w:spacing w:after="0" w:line="240" w:lineRule="auto"/>
              <w:rPr>
                <w:rFonts w:ascii="Times New Roman" w:hAnsi="Times New Roman"/>
              </w:rPr>
            </w:pPr>
            <w:r w:rsidRPr="000D7701">
              <w:rPr>
                <w:rFonts w:ascii="Times New Roman" w:hAnsi="Times New Roman"/>
              </w:rPr>
              <w:t>без повреждения легкого и плевры</w:t>
            </w:r>
          </w:p>
          <w:p w14:paraId="4F37AB67" w14:textId="77777777" w:rsidR="002B36B1" w:rsidRPr="000D7701" w:rsidRDefault="002B36B1">
            <w:pPr>
              <w:numPr>
                <w:ilvl w:val="0"/>
                <w:numId w:val="169"/>
              </w:numPr>
              <w:spacing w:after="0" w:line="240" w:lineRule="auto"/>
              <w:rPr>
                <w:rFonts w:ascii="Times New Roman" w:hAnsi="Times New Roman"/>
              </w:rPr>
            </w:pPr>
            <w:r w:rsidRPr="000D7701">
              <w:rPr>
                <w:rFonts w:ascii="Times New Roman" w:hAnsi="Times New Roman"/>
              </w:rPr>
              <w:t xml:space="preserve">с повреждением легкого </w:t>
            </w:r>
          </w:p>
          <w:p w14:paraId="25B7615E" w14:textId="77777777" w:rsidR="002B36B1" w:rsidRPr="000D7701" w:rsidRDefault="002B36B1">
            <w:pPr>
              <w:numPr>
                <w:ilvl w:val="0"/>
                <w:numId w:val="169"/>
              </w:numPr>
              <w:spacing w:after="0" w:line="240" w:lineRule="auto"/>
              <w:rPr>
                <w:rFonts w:ascii="Times New Roman" w:hAnsi="Times New Roman"/>
              </w:rPr>
            </w:pPr>
            <w:r w:rsidRPr="000D7701">
              <w:rPr>
                <w:rFonts w:ascii="Times New Roman" w:hAnsi="Times New Roman"/>
              </w:rPr>
              <w:t>с повреждением крупных сосудов и/или сердца</w:t>
            </w:r>
          </w:p>
          <w:p w14:paraId="071F098D" w14:textId="77777777" w:rsidR="002B36B1" w:rsidRPr="000D7701" w:rsidRDefault="002B36B1">
            <w:pPr>
              <w:numPr>
                <w:ilvl w:val="0"/>
                <w:numId w:val="169"/>
              </w:numPr>
              <w:spacing w:after="0" w:line="240" w:lineRule="auto"/>
              <w:rPr>
                <w:rFonts w:ascii="Times New Roman" w:hAnsi="Times New Roman"/>
              </w:rPr>
            </w:pPr>
            <w:r w:rsidRPr="000D7701">
              <w:rPr>
                <w:rFonts w:ascii="Times New Roman" w:hAnsi="Times New Roman"/>
              </w:rPr>
              <w:t>с повреждением пищевода</w:t>
            </w:r>
          </w:p>
          <w:p w14:paraId="4CBE14C1" w14:textId="77777777" w:rsidR="002B36B1" w:rsidRPr="000D7701" w:rsidRDefault="002B36B1">
            <w:pPr>
              <w:numPr>
                <w:ilvl w:val="0"/>
                <w:numId w:val="169"/>
              </w:numPr>
              <w:spacing w:after="0" w:line="240" w:lineRule="auto"/>
              <w:rPr>
                <w:rFonts w:ascii="Times New Roman" w:hAnsi="Times New Roman"/>
              </w:rPr>
            </w:pPr>
            <w:r w:rsidRPr="000D7701">
              <w:rPr>
                <w:rFonts w:ascii="Times New Roman" w:hAnsi="Times New Roman"/>
              </w:rPr>
              <w:t>с повреждением позвоночника</w:t>
            </w:r>
          </w:p>
          <w:p w14:paraId="332F023C" w14:textId="77777777" w:rsidR="002B36B1" w:rsidRPr="000D7701" w:rsidRDefault="002B36B1">
            <w:pPr>
              <w:numPr>
                <w:ilvl w:val="0"/>
                <w:numId w:val="169"/>
              </w:numPr>
              <w:spacing w:after="0" w:line="240" w:lineRule="auto"/>
              <w:rPr>
                <w:rFonts w:ascii="Times New Roman" w:hAnsi="Times New Roman"/>
              </w:rPr>
            </w:pPr>
            <w:r w:rsidRPr="000D7701">
              <w:rPr>
                <w:rFonts w:ascii="Times New Roman" w:hAnsi="Times New Roman"/>
              </w:rPr>
              <w:t>с повреждением спинного мозга</w:t>
            </w:r>
          </w:p>
          <w:p w14:paraId="2D7594A2" w14:textId="77777777" w:rsidR="002B36B1" w:rsidRPr="000D7701" w:rsidRDefault="002B36B1">
            <w:pPr>
              <w:numPr>
                <w:ilvl w:val="0"/>
                <w:numId w:val="169"/>
              </w:numPr>
              <w:spacing w:after="0" w:line="240" w:lineRule="auto"/>
              <w:rPr>
                <w:rFonts w:ascii="Times New Roman" w:hAnsi="Times New Roman"/>
              </w:rPr>
            </w:pPr>
            <w:r w:rsidRPr="000D7701">
              <w:rPr>
                <w:rFonts w:ascii="Times New Roman" w:hAnsi="Times New Roman"/>
              </w:rPr>
              <w:t>полный разрыв мозга</w:t>
            </w:r>
          </w:p>
          <w:p w14:paraId="12D3E6B7" w14:textId="77777777" w:rsidR="002B36B1" w:rsidRPr="000D7701" w:rsidRDefault="002B36B1">
            <w:pPr>
              <w:numPr>
                <w:ilvl w:val="0"/>
                <w:numId w:val="169"/>
              </w:numPr>
              <w:spacing w:after="0" w:line="240" w:lineRule="auto"/>
              <w:rPr>
                <w:rFonts w:ascii="Times New Roman" w:hAnsi="Times New Roman"/>
              </w:rPr>
            </w:pPr>
            <w:r w:rsidRPr="000D7701">
              <w:rPr>
                <w:rFonts w:ascii="Times New Roman" w:hAnsi="Times New Roman"/>
              </w:rPr>
              <w:t>множественные проникающие ранения</w:t>
            </w:r>
          </w:p>
          <w:p w14:paraId="6646C87B" w14:textId="77777777" w:rsidR="002B36B1" w:rsidRPr="000D7701" w:rsidRDefault="002B36B1">
            <w:pPr>
              <w:numPr>
                <w:ilvl w:val="0"/>
                <w:numId w:val="169"/>
              </w:numPr>
              <w:spacing w:after="0" w:line="240" w:lineRule="auto"/>
              <w:rPr>
                <w:rFonts w:ascii="Times New Roman" w:hAnsi="Times New Roman"/>
              </w:rPr>
            </w:pPr>
            <w:r w:rsidRPr="000D7701">
              <w:rPr>
                <w:rFonts w:ascii="Times New Roman" w:hAnsi="Times New Roman"/>
              </w:rPr>
              <w:t xml:space="preserve">при </w:t>
            </w:r>
            <w:proofErr w:type="spellStart"/>
            <w:r w:rsidRPr="000D7701">
              <w:rPr>
                <w:rFonts w:ascii="Times New Roman" w:hAnsi="Times New Roman"/>
              </w:rPr>
              <w:t>сопутств</w:t>
            </w:r>
            <w:proofErr w:type="spellEnd"/>
            <w:r w:rsidRPr="000D7701">
              <w:rPr>
                <w:rFonts w:ascii="Times New Roman" w:hAnsi="Times New Roman"/>
              </w:rPr>
              <w:t>. переломе</w:t>
            </w:r>
          </w:p>
          <w:p w14:paraId="4485F3E5" w14:textId="77777777" w:rsidR="002B36B1" w:rsidRPr="000D7701" w:rsidRDefault="002B36B1" w:rsidP="00B47CB4">
            <w:pPr>
              <w:spacing w:after="0" w:line="240" w:lineRule="auto"/>
              <w:ind w:left="497"/>
              <w:rPr>
                <w:rFonts w:ascii="Times New Roman" w:hAnsi="Times New Roman"/>
              </w:rPr>
            </w:pPr>
            <w:r w:rsidRPr="000D7701">
              <w:rPr>
                <w:rFonts w:ascii="Times New Roman" w:hAnsi="Times New Roman"/>
              </w:rPr>
              <w:t>1-2 ребер</w:t>
            </w:r>
          </w:p>
          <w:p w14:paraId="61EA7088" w14:textId="77777777" w:rsidR="002B36B1" w:rsidRPr="000D7701" w:rsidRDefault="002B36B1" w:rsidP="00B47CB4">
            <w:pPr>
              <w:spacing w:after="0" w:line="240" w:lineRule="auto"/>
              <w:ind w:left="497"/>
              <w:rPr>
                <w:rFonts w:ascii="Times New Roman" w:hAnsi="Times New Roman"/>
              </w:rPr>
            </w:pPr>
            <w:r w:rsidRPr="000D7701">
              <w:rPr>
                <w:rFonts w:ascii="Times New Roman" w:hAnsi="Times New Roman"/>
              </w:rPr>
              <w:t>3-5 ребер</w:t>
            </w:r>
          </w:p>
        </w:tc>
        <w:tc>
          <w:tcPr>
            <w:tcW w:w="1485" w:type="dxa"/>
          </w:tcPr>
          <w:p w14:paraId="79EBF129" w14:textId="77777777" w:rsidR="002B36B1" w:rsidRPr="000D7701" w:rsidRDefault="002B36B1" w:rsidP="00B47CB4">
            <w:pPr>
              <w:tabs>
                <w:tab w:val="decimal" w:pos="922"/>
              </w:tabs>
              <w:spacing w:after="0" w:line="240" w:lineRule="auto"/>
              <w:rPr>
                <w:rFonts w:ascii="Times New Roman" w:hAnsi="Times New Roman"/>
              </w:rPr>
            </w:pPr>
          </w:p>
          <w:p w14:paraId="6B8FB75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037971C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650EABC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p w14:paraId="7EE1760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p w14:paraId="2A7A620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60</w:t>
            </w:r>
          </w:p>
          <w:p w14:paraId="340FA53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80</w:t>
            </w:r>
          </w:p>
          <w:p w14:paraId="574341A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100</w:t>
            </w:r>
          </w:p>
          <w:p w14:paraId="4A3A360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36377147" w14:textId="77777777" w:rsidR="002B36B1" w:rsidRPr="000D7701" w:rsidRDefault="002B36B1" w:rsidP="00B47CB4">
            <w:pPr>
              <w:tabs>
                <w:tab w:val="decimal" w:pos="922"/>
              </w:tabs>
              <w:spacing w:after="0" w:line="240" w:lineRule="auto"/>
              <w:rPr>
                <w:rFonts w:ascii="Times New Roman" w:hAnsi="Times New Roman"/>
              </w:rPr>
            </w:pPr>
          </w:p>
          <w:p w14:paraId="08017641"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3B225DB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tc>
      </w:tr>
      <w:tr w:rsidR="002B36B1" w:rsidRPr="000D7701" w14:paraId="46B8A73D" w14:textId="77777777" w:rsidTr="00B47CB4">
        <w:trPr>
          <w:trHeight w:val="360"/>
          <w:jc w:val="center"/>
        </w:trPr>
        <w:tc>
          <w:tcPr>
            <w:tcW w:w="1062" w:type="dxa"/>
          </w:tcPr>
          <w:p w14:paraId="0CF4499D"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t>116.3</w:t>
            </w:r>
          </w:p>
        </w:tc>
        <w:tc>
          <w:tcPr>
            <w:tcW w:w="7371" w:type="dxa"/>
          </w:tcPr>
          <w:p w14:paraId="12B8D69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Брюшная полость (1 ранение):</w:t>
            </w:r>
          </w:p>
          <w:p w14:paraId="580D2E6E" w14:textId="77777777" w:rsidR="002B36B1" w:rsidRPr="000D7701" w:rsidRDefault="002B36B1">
            <w:pPr>
              <w:numPr>
                <w:ilvl w:val="0"/>
                <w:numId w:val="170"/>
              </w:numPr>
              <w:spacing w:after="0" w:line="240" w:lineRule="auto"/>
              <w:rPr>
                <w:rFonts w:ascii="Times New Roman" w:hAnsi="Times New Roman"/>
              </w:rPr>
            </w:pPr>
            <w:r w:rsidRPr="000D7701">
              <w:rPr>
                <w:rFonts w:ascii="Times New Roman" w:hAnsi="Times New Roman"/>
              </w:rPr>
              <w:t>без повреждения органов</w:t>
            </w:r>
          </w:p>
          <w:p w14:paraId="0CBB080F" w14:textId="77777777" w:rsidR="002B36B1" w:rsidRPr="000D7701" w:rsidRDefault="002B36B1">
            <w:pPr>
              <w:numPr>
                <w:ilvl w:val="0"/>
                <w:numId w:val="170"/>
              </w:numPr>
              <w:spacing w:after="0" w:line="240" w:lineRule="auto"/>
              <w:rPr>
                <w:rFonts w:ascii="Times New Roman" w:hAnsi="Times New Roman"/>
              </w:rPr>
            </w:pPr>
            <w:r w:rsidRPr="000D7701">
              <w:rPr>
                <w:rFonts w:ascii="Times New Roman" w:hAnsi="Times New Roman"/>
              </w:rPr>
              <w:t>повреждение желудка и кишечника</w:t>
            </w:r>
          </w:p>
          <w:p w14:paraId="7E30CF9B" w14:textId="77777777" w:rsidR="002B36B1" w:rsidRPr="000D7701" w:rsidRDefault="002B36B1">
            <w:pPr>
              <w:numPr>
                <w:ilvl w:val="0"/>
                <w:numId w:val="170"/>
              </w:numPr>
              <w:spacing w:after="0" w:line="240" w:lineRule="auto"/>
              <w:rPr>
                <w:rFonts w:ascii="Times New Roman" w:hAnsi="Times New Roman"/>
              </w:rPr>
            </w:pPr>
            <w:r w:rsidRPr="000D7701">
              <w:rPr>
                <w:rFonts w:ascii="Times New Roman" w:hAnsi="Times New Roman"/>
              </w:rPr>
              <w:t>повреждение поджелудочной железы</w:t>
            </w:r>
          </w:p>
          <w:p w14:paraId="31997B4D" w14:textId="77777777" w:rsidR="002B36B1" w:rsidRPr="000D7701" w:rsidRDefault="002B36B1">
            <w:pPr>
              <w:numPr>
                <w:ilvl w:val="0"/>
                <w:numId w:val="170"/>
              </w:numPr>
              <w:spacing w:after="0" w:line="240" w:lineRule="auto"/>
              <w:rPr>
                <w:rFonts w:ascii="Times New Roman" w:hAnsi="Times New Roman"/>
              </w:rPr>
            </w:pPr>
            <w:r w:rsidRPr="000D7701">
              <w:rPr>
                <w:rFonts w:ascii="Times New Roman" w:hAnsi="Times New Roman"/>
              </w:rPr>
              <w:t>повреждение селезенки</w:t>
            </w:r>
          </w:p>
          <w:p w14:paraId="681BF48A" w14:textId="77777777" w:rsidR="002B36B1" w:rsidRPr="000D7701" w:rsidRDefault="002B36B1">
            <w:pPr>
              <w:numPr>
                <w:ilvl w:val="0"/>
                <w:numId w:val="170"/>
              </w:numPr>
              <w:spacing w:after="0" w:line="240" w:lineRule="auto"/>
              <w:rPr>
                <w:rFonts w:ascii="Times New Roman" w:hAnsi="Times New Roman"/>
              </w:rPr>
            </w:pPr>
            <w:r w:rsidRPr="000D7701">
              <w:rPr>
                <w:rFonts w:ascii="Times New Roman" w:hAnsi="Times New Roman"/>
              </w:rPr>
              <w:t>повреждение печени</w:t>
            </w:r>
          </w:p>
          <w:p w14:paraId="13813B7C" w14:textId="77777777" w:rsidR="002B36B1" w:rsidRPr="000D7701" w:rsidRDefault="002B36B1">
            <w:pPr>
              <w:numPr>
                <w:ilvl w:val="0"/>
                <w:numId w:val="170"/>
              </w:numPr>
              <w:spacing w:after="0" w:line="240" w:lineRule="auto"/>
              <w:rPr>
                <w:rFonts w:ascii="Times New Roman" w:hAnsi="Times New Roman"/>
              </w:rPr>
            </w:pPr>
            <w:r w:rsidRPr="000D7701">
              <w:rPr>
                <w:rFonts w:ascii="Times New Roman" w:hAnsi="Times New Roman"/>
              </w:rPr>
              <w:t>повреждение брюшной аорты</w:t>
            </w:r>
          </w:p>
          <w:p w14:paraId="5FD3C65B" w14:textId="77777777" w:rsidR="002B36B1" w:rsidRPr="000D7701" w:rsidRDefault="002B36B1">
            <w:pPr>
              <w:numPr>
                <w:ilvl w:val="0"/>
                <w:numId w:val="170"/>
              </w:numPr>
              <w:spacing w:after="0" w:line="240" w:lineRule="auto"/>
              <w:rPr>
                <w:rFonts w:ascii="Times New Roman" w:hAnsi="Times New Roman"/>
              </w:rPr>
            </w:pPr>
            <w:r w:rsidRPr="000D7701">
              <w:rPr>
                <w:rFonts w:ascii="Times New Roman" w:hAnsi="Times New Roman"/>
              </w:rPr>
              <w:t>ранение других органов</w:t>
            </w:r>
          </w:p>
        </w:tc>
        <w:tc>
          <w:tcPr>
            <w:tcW w:w="1485" w:type="dxa"/>
          </w:tcPr>
          <w:p w14:paraId="5A6D87BE" w14:textId="77777777" w:rsidR="002B36B1" w:rsidRPr="000D7701" w:rsidRDefault="002B36B1" w:rsidP="00B47CB4">
            <w:pPr>
              <w:tabs>
                <w:tab w:val="decimal" w:pos="922"/>
              </w:tabs>
              <w:spacing w:after="0" w:line="240" w:lineRule="auto"/>
              <w:rPr>
                <w:rFonts w:ascii="Times New Roman" w:hAnsi="Times New Roman"/>
              </w:rPr>
            </w:pPr>
          </w:p>
          <w:p w14:paraId="36FD797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3528895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45</w:t>
            </w:r>
          </w:p>
          <w:p w14:paraId="6F2AA02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p w14:paraId="514F038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p w14:paraId="5F4772E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p w14:paraId="5310542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60</w:t>
            </w:r>
          </w:p>
          <w:p w14:paraId="3479FBA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tc>
      </w:tr>
      <w:tr w:rsidR="002B36B1" w:rsidRPr="000D7701" w14:paraId="3A5DE00C" w14:textId="77777777" w:rsidTr="00B47CB4">
        <w:trPr>
          <w:trHeight w:val="360"/>
          <w:jc w:val="center"/>
        </w:trPr>
        <w:tc>
          <w:tcPr>
            <w:tcW w:w="1062" w:type="dxa"/>
          </w:tcPr>
          <w:p w14:paraId="34F49A04"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t>116.4</w:t>
            </w:r>
          </w:p>
        </w:tc>
        <w:tc>
          <w:tcPr>
            <w:tcW w:w="7371" w:type="dxa"/>
          </w:tcPr>
          <w:p w14:paraId="26C5508A"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Ранение одной почки</w:t>
            </w:r>
          </w:p>
        </w:tc>
        <w:tc>
          <w:tcPr>
            <w:tcW w:w="1485" w:type="dxa"/>
          </w:tcPr>
          <w:p w14:paraId="7AAF83B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tc>
      </w:tr>
      <w:tr w:rsidR="002B36B1" w:rsidRPr="000D7701" w14:paraId="79B8B8E5" w14:textId="77777777" w:rsidTr="00B47CB4">
        <w:trPr>
          <w:trHeight w:val="360"/>
          <w:jc w:val="center"/>
        </w:trPr>
        <w:tc>
          <w:tcPr>
            <w:tcW w:w="1062" w:type="dxa"/>
          </w:tcPr>
          <w:p w14:paraId="3E6905E6"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t>116.5</w:t>
            </w:r>
          </w:p>
        </w:tc>
        <w:tc>
          <w:tcPr>
            <w:tcW w:w="7371" w:type="dxa"/>
          </w:tcPr>
          <w:p w14:paraId="5E1424B7"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Ранение мочеточников, мочевого пузыря:</w:t>
            </w:r>
          </w:p>
          <w:p w14:paraId="45D16A5B" w14:textId="77777777" w:rsidR="002B36B1" w:rsidRPr="000D7701" w:rsidRDefault="002B36B1">
            <w:pPr>
              <w:numPr>
                <w:ilvl w:val="0"/>
                <w:numId w:val="171"/>
              </w:numPr>
              <w:spacing w:after="0" w:line="240" w:lineRule="auto"/>
              <w:rPr>
                <w:rFonts w:ascii="Times New Roman" w:hAnsi="Times New Roman"/>
              </w:rPr>
            </w:pPr>
            <w:r w:rsidRPr="000D7701">
              <w:rPr>
                <w:rFonts w:ascii="Times New Roman" w:hAnsi="Times New Roman"/>
              </w:rPr>
              <w:t>ранение мочевого пузыря</w:t>
            </w:r>
          </w:p>
          <w:p w14:paraId="0DE9F1CA" w14:textId="77777777" w:rsidR="002B36B1" w:rsidRPr="000D7701" w:rsidRDefault="002B36B1">
            <w:pPr>
              <w:numPr>
                <w:ilvl w:val="0"/>
                <w:numId w:val="171"/>
              </w:numPr>
              <w:spacing w:after="0" w:line="240" w:lineRule="auto"/>
              <w:rPr>
                <w:rFonts w:ascii="Times New Roman" w:hAnsi="Times New Roman"/>
              </w:rPr>
            </w:pPr>
            <w:r w:rsidRPr="000D7701">
              <w:rPr>
                <w:rFonts w:ascii="Times New Roman" w:hAnsi="Times New Roman"/>
              </w:rPr>
              <w:t>ранение мочеточников</w:t>
            </w:r>
          </w:p>
        </w:tc>
        <w:tc>
          <w:tcPr>
            <w:tcW w:w="1485" w:type="dxa"/>
          </w:tcPr>
          <w:p w14:paraId="62ED85DB" w14:textId="77777777" w:rsidR="002B36B1" w:rsidRPr="000D7701" w:rsidRDefault="002B36B1" w:rsidP="00B47CB4">
            <w:pPr>
              <w:tabs>
                <w:tab w:val="decimal" w:pos="922"/>
              </w:tabs>
              <w:spacing w:after="0" w:line="240" w:lineRule="auto"/>
              <w:rPr>
                <w:rFonts w:ascii="Times New Roman" w:hAnsi="Times New Roman"/>
              </w:rPr>
            </w:pPr>
          </w:p>
          <w:p w14:paraId="4D351A9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45</w:t>
            </w:r>
          </w:p>
          <w:p w14:paraId="094A129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tc>
      </w:tr>
      <w:tr w:rsidR="002B36B1" w:rsidRPr="000D7701" w14:paraId="5B051F48" w14:textId="77777777" w:rsidTr="00B47CB4">
        <w:trPr>
          <w:trHeight w:val="360"/>
          <w:jc w:val="center"/>
        </w:trPr>
        <w:tc>
          <w:tcPr>
            <w:tcW w:w="1062" w:type="dxa"/>
          </w:tcPr>
          <w:p w14:paraId="3E9A1B4F"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t>116.6</w:t>
            </w:r>
          </w:p>
        </w:tc>
        <w:tc>
          <w:tcPr>
            <w:tcW w:w="7371" w:type="dxa"/>
          </w:tcPr>
          <w:p w14:paraId="391671C1"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Шея (1 ранение)</w:t>
            </w:r>
          </w:p>
          <w:p w14:paraId="2D16BA9A" w14:textId="77777777" w:rsidR="002B36B1" w:rsidRPr="000D7701" w:rsidRDefault="002B36B1">
            <w:pPr>
              <w:numPr>
                <w:ilvl w:val="0"/>
                <w:numId w:val="172"/>
              </w:numPr>
              <w:spacing w:after="0" w:line="240" w:lineRule="auto"/>
              <w:rPr>
                <w:rFonts w:ascii="Times New Roman" w:hAnsi="Times New Roman"/>
              </w:rPr>
            </w:pPr>
            <w:r w:rsidRPr="000D7701">
              <w:rPr>
                <w:rFonts w:ascii="Times New Roman" w:hAnsi="Times New Roman"/>
              </w:rPr>
              <w:t>повреждение сосудов</w:t>
            </w:r>
          </w:p>
          <w:p w14:paraId="5C017658" w14:textId="77777777" w:rsidR="002B36B1" w:rsidRPr="000D7701" w:rsidRDefault="002B36B1">
            <w:pPr>
              <w:numPr>
                <w:ilvl w:val="0"/>
                <w:numId w:val="172"/>
              </w:numPr>
              <w:spacing w:after="0" w:line="240" w:lineRule="auto"/>
              <w:rPr>
                <w:rFonts w:ascii="Times New Roman" w:hAnsi="Times New Roman"/>
              </w:rPr>
            </w:pPr>
            <w:r w:rsidRPr="000D7701">
              <w:rPr>
                <w:rFonts w:ascii="Times New Roman" w:hAnsi="Times New Roman"/>
              </w:rPr>
              <w:t>повреждение трахеи</w:t>
            </w:r>
          </w:p>
          <w:p w14:paraId="3F25E3FD" w14:textId="77777777" w:rsidR="002B36B1" w:rsidRPr="000D7701" w:rsidRDefault="002B36B1">
            <w:pPr>
              <w:numPr>
                <w:ilvl w:val="0"/>
                <w:numId w:val="172"/>
              </w:numPr>
              <w:spacing w:after="0" w:line="240" w:lineRule="auto"/>
              <w:rPr>
                <w:rFonts w:ascii="Times New Roman" w:hAnsi="Times New Roman"/>
              </w:rPr>
            </w:pPr>
            <w:r w:rsidRPr="000D7701">
              <w:rPr>
                <w:rFonts w:ascii="Times New Roman" w:hAnsi="Times New Roman"/>
              </w:rPr>
              <w:t>каждое последующее ранение</w:t>
            </w:r>
          </w:p>
        </w:tc>
        <w:tc>
          <w:tcPr>
            <w:tcW w:w="1485" w:type="dxa"/>
          </w:tcPr>
          <w:p w14:paraId="2BA82878" w14:textId="77777777" w:rsidR="002B36B1" w:rsidRPr="000D7701" w:rsidRDefault="002B36B1" w:rsidP="00B47CB4">
            <w:pPr>
              <w:tabs>
                <w:tab w:val="decimal" w:pos="922"/>
              </w:tabs>
              <w:spacing w:after="0" w:line="240" w:lineRule="auto"/>
              <w:rPr>
                <w:rFonts w:ascii="Times New Roman" w:hAnsi="Times New Roman"/>
              </w:rPr>
            </w:pPr>
          </w:p>
          <w:p w14:paraId="6D2548F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60</w:t>
            </w:r>
          </w:p>
          <w:p w14:paraId="4A6D804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50</w:t>
            </w:r>
          </w:p>
          <w:p w14:paraId="65DFEFF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tc>
      </w:tr>
      <w:tr w:rsidR="002B36B1" w:rsidRPr="000D7701" w14:paraId="27BCDB74" w14:textId="77777777" w:rsidTr="00B47CB4">
        <w:trPr>
          <w:trHeight w:val="360"/>
          <w:jc w:val="center"/>
        </w:trPr>
        <w:tc>
          <w:tcPr>
            <w:tcW w:w="1062" w:type="dxa"/>
          </w:tcPr>
          <w:p w14:paraId="6E8DFD79"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t>116.7</w:t>
            </w:r>
          </w:p>
        </w:tc>
        <w:tc>
          <w:tcPr>
            <w:tcW w:w="7371" w:type="dxa"/>
          </w:tcPr>
          <w:p w14:paraId="5841EF82"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Открытые повреждения верхних конечностей</w:t>
            </w:r>
          </w:p>
          <w:p w14:paraId="748E456F"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повреждение ключицы</w:t>
            </w:r>
          </w:p>
          <w:p w14:paraId="110AB328"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повреждение костей плечевого пояса</w:t>
            </w:r>
          </w:p>
          <w:p w14:paraId="6287B482"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повреждение плеча</w:t>
            </w:r>
          </w:p>
          <w:p w14:paraId="0B24DB29"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повреждение сосудов или нервов на уровне плеча</w:t>
            </w:r>
          </w:p>
          <w:p w14:paraId="1FF87802"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повреждение костей локтевого сустава</w:t>
            </w:r>
          </w:p>
          <w:p w14:paraId="1A209C7A"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повреждение сосудов или нервов на уровне локтевого сустава</w:t>
            </w:r>
          </w:p>
          <w:p w14:paraId="701FAD30"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1 кость предплечья</w:t>
            </w:r>
          </w:p>
          <w:p w14:paraId="0A440579"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2 кости предплечья</w:t>
            </w:r>
          </w:p>
          <w:p w14:paraId="6E92B052"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повреждение нервов или сосудов предплечья</w:t>
            </w:r>
          </w:p>
          <w:p w14:paraId="0C8330EE"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1 кость кисти или запястья</w:t>
            </w:r>
          </w:p>
          <w:p w14:paraId="1FF8C6BF"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 xml:space="preserve">2-4 кости кисти </w:t>
            </w:r>
          </w:p>
          <w:p w14:paraId="25ED4E47"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 xml:space="preserve">5 костей кисти и более </w:t>
            </w:r>
          </w:p>
          <w:p w14:paraId="1BE0B8CF"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 xml:space="preserve">повреждение сосудов на уровне кисти </w:t>
            </w:r>
          </w:p>
          <w:p w14:paraId="171EADD3"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 xml:space="preserve">1-2 пальца </w:t>
            </w:r>
          </w:p>
          <w:p w14:paraId="0EFF3C37"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 xml:space="preserve">других пальцев </w:t>
            </w:r>
          </w:p>
          <w:p w14:paraId="70B5C52C" w14:textId="77777777" w:rsidR="002B36B1" w:rsidRPr="000D7701" w:rsidRDefault="002B36B1">
            <w:pPr>
              <w:numPr>
                <w:ilvl w:val="0"/>
                <w:numId w:val="173"/>
              </w:numPr>
              <w:spacing w:after="0" w:line="240" w:lineRule="auto"/>
              <w:rPr>
                <w:rFonts w:ascii="Times New Roman" w:hAnsi="Times New Roman"/>
              </w:rPr>
            </w:pPr>
            <w:r w:rsidRPr="000D7701">
              <w:rPr>
                <w:rFonts w:ascii="Times New Roman" w:hAnsi="Times New Roman"/>
              </w:rPr>
              <w:t>каждое последующее ранение</w:t>
            </w:r>
          </w:p>
        </w:tc>
        <w:tc>
          <w:tcPr>
            <w:tcW w:w="1485" w:type="dxa"/>
          </w:tcPr>
          <w:p w14:paraId="085A15DC" w14:textId="77777777" w:rsidR="002B36B1" w:rsidRPr="000D7701" w:rsidRDefault="002B36B1" w:rsidP="00B47CB4">
            <w:pPr>
              <w:tabs>
                <w:tab w:val="decimal" w:pos="922"/>
              </w:tabs>
              <w:spacing w:after="0" w:line="240" w:lineRule="auto"/>
              <w:rPr>
                <w:rFonts w:ascii="Times New Roman" w:hAnsi="Times New Roman"/>
              </w:rPr>
            </w:pPr>
          </w:p>
          <w:p w14:paraId="0305498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7CE37BA3"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3E0B1F1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p w14:paraId="4BB598E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35</w:t>
            </w:r>
          </w:p>
          <w:p w14:paraId="10B73840"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5FF5A56C"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6DD8069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138186F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6B24009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p w14:paraId="5F3827B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085805BA"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p w14:paraId="33E0622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35</w:t>
            </w:r>
          </w:p>
          <w:p w14:paraId="4223154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56F39F0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5B28BAC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4491C845"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79E93EC2" w14:textId="77777777" w:rsidTr="00B47CB4">
        <w:trPr>
          <w:trHeight w:val="360"/>
          <w:jc w:val="center"/>
        </w:trPr>
        <w:tc>
          <w:tcPr>
            <w:tcW w:w="1062" w:type="dxa"/>
          </w:tcPr>
          <w:p w14:paraId="133BC98F"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t>116.8</w:t>
            </w:r>
          </w:p>
        </w:tc>
        <w:tc>
          <w:tcPr>
            <w:tcW w:w="7371" w:type="dxa"/>
          </w:tcPr>
          <w:p w14:paraId="77B0334F"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Открытые повреждения нижних конечностей:</w:t>
            </w:r>
          </w:p>
          <w:p w14:paraId="3DAD5F07"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повреждение головки или шейки бедра</w:t>
            </w:r>
          </w:p>
          <w:p w14:paraId="3F2356CD"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повреждение бедра</w:t>
            </w:r>
          </w:p>
          <w:p w14:paraId="49C5C659"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повреждение сосудов или нервов на уровне бедра</w:t>
            </w:r>
          </w:p>
          <w:p w14:paraId="43570FEF"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lastRenderedPageBreak/>
              <w:t>повреждение коленного сустава</w:t>
            </w:r>
          </w:p>
          <w:p w14:paraId="7E0B283A"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повреждение малой берцовой кости</w:t>
            </w:r>
          </w:p>
          <w:p w14:paraId="0D132233"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повреждение большой берцовой кости</w:t>
            </w:r>
          </w:p>
          <w:p w14:paraId="3213AC03"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нервов или сосудов на уровне голени</w:t>
            </w:r>
          </w:p>
          <w:p w14:paraId="37BAAC62"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повреждение голеностопного сустава</w:t>
            </w:r>
          </w:p>
          <w:p w14:paraId="0F73F569"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повреждение пяточной кости</w:t>
            </w:r>
          </w:p>
          <w:p w14:paraId="6E9A6D65"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1-2 костей предплюсны и плюсны</w:t>
            </w:r>
          </w:p>
          <w:p w14:paraId="3563BAFF"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3-4 костей предплюсны и плюсны</w:t>
            </w:r>
          </w:p>
          <w:p w14:paraId="4E09937D"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более 4-х костей</w:t>
            </w:r>
          </w:p>
          <w:p w14:paraId="606C0DDB"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 xml:space="preserve"> первого пальца</w:t>
            </w:r>
          </w:p>
          <w:p w14:paraId="2C5C7688"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других пальцев</w:t>
            </w:r>
          </w:p>
          <w:p w14:paraId="723C0F6D" w14:textId="77777777" w:rsidR="002B36B1" w:rsidRPr="000D7701" w:rsidRDefault="002B36B1">
            <w:pPr>
              <w:numPr>
                <w:ilvl w:val="0"/>
                <w:numId w:val="174"/>
              </w:numPr>
              <w:spacing w:after="0" w:line="240" w:lineRule="auto"/>
              <w:rPr>
                <w:rFonts w:ascii="Times New Roman" w:hAnsi="Times New Roman"/>
              </w:rPr>
            </w:pPr>
            <w:r w:rsidRPr="000D7701">
              <w:rPr>
                <w:rFonts w:ascii="Times New Roman" w:hAnsi="Times New Roman"/>
              </w:rPr>
              <w:t xml:space="preserve">каждое послед. ранение со стороны </w:t>
            </w:r>
            <w:proofErr w:type="spellStart"/>
            <w:r w:rsidRPr="000D7701">
              <w:rPr>
                <w:rFonts w:ascii="Times New Roman" w:hAnsi="Times New Roman"/>
              </w:rPr>
              <w:t>поврежд</w:t>
            </w:r>
            <w:proofErr w:type="spellEnd"/>
            <w:r w:rsidRPr="000D7701">
              <w:rPr>
                <w:rFonts w:ascii="Times New Roman" w:hAnsi="Times New Roman"/>
              </w:rPr>
              <w:t xml:space="preserve">. конечности </w:t>
            </w:r>
          </w:p>
        </w:tc>
        <w:tc>
          <w:tcPr>
            <w:tcW w:w="1485" w:type="dxa"/>
          </w:tcPr>
          <w:p w14:paraId="0528C881" w14:textId="77777777" w:rsidR="002B36B1" w:rsidRPr="000D7701" w:rsidRDefault="002B36B1" w:rsidP="00B47CB4">
            <w:pPr>
              <w:tabs>
                <w:tab w:val="decimal" w:pos="922"/>
              </w:tabs>
              <w:spacing w:after="0" w:line="240" w:lineRule="auto"/>
              <w:rPr>
                <w:rFonts w:ascii="Times New Roman" w:hAnsi="Times New Roman"/>
              </w:rPr>
            </w:pPr>
          </w:p>
          <w:p w14:paraId="08A0B2B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35</w:t>
            </w:r>
          </w:p>
          <w:p w14:paraId="17F5C72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4AE578A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35</w:t>
            </w:r>
          </w:p>
          <w:p w14:paraId="6053ABC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lastRenderedPageBreak/>
              <w:t>35</w:t>
            </w:r>
          </w:p>
          <w:p w14:paraId="04F23289"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10</w:t>
            </w:r>
          </w:p>
          <w:p w14:paraId="5A89768D"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6695F5A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p w14:paraId="21FF1B16"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p w14:paraId="52BECCAB"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35</w:t>
            </w:r>
          </w:p>
          <w:p w14:paraId="7CBEA65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20</w:t>
            </w:r>
          </w:p>
          <w:p w14:paraId="390153B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25</w:t>
            </w:r>
          </w:p>
          <w:p w14:paraId="02F57F28"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40</w:t>
            </w:r>
          </w:p>
          <w:p w14:paraId="1F1BD5AF"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15</w:t>
            </w:r>
          </w:p>
          <w:p w14:paraId="09E15E3E"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p w14:paraId="25E91577"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+5</w:t>
            </w:r>
          </w:p>
        </w:tc>
      </w:tr>
      <w:tr w:rsidR="002B36B1" w:rsidRPr="000D7701" w14:paraId="3569FF0C" w14:textId="77777777" w:rsidTr="00B47CB4">
        <w:trPr>
          <w:trHeight w:val="360"/>
          <w:jc w:val="center"/>
        </w:trPr>
        <w:tc>
          <w:tcPr>
            <w:tcW w:w="1062" w:type="dxa"/>
          </w:tcPr>
          <w:p w14:paraId="04199217"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lastRenderedPageBreak/>
              <w:t>116.9</w:t>
            </w:r>
          </w:p>
        </w:tc>
        <w:tc>
          <w:tcPr>
            <w:tcW w:w="7371" w:type="dxa"/>
          </w:tcPr>
          <w:p w14:paraId="64062856"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 аналогичных повреждениях двух конечностей страховая сумма удваивается</w:t>
            </w:r>
          </w:p>
        </w:tc>
        <w:tc>
          <w:tcPr>
            <w:tcW w:w="1485" w:type="dxa"/>
          </w:tcPr>
          <w:p w14:paraId="5B465CFB"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78D8B499" w14:textId="77777777" w:rsidTr="00B47CB4">
        <w:trPr>
          <w:trHeight w:val="360"/>
          <w:jc w:val="center"/>
        </w:trPr>
        <w:tc>
          <w:tcPr>
            <w:tcW w:w="1062" w:type="dxa"/>
          </w:tcPr>
          <w:p w14:paraId="3E6A3E7C"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t>116.10</w:t>
            </w:r>
          </w:p>
        </w:tc>
        <w:tc>
          <w:tcPr>
            <w:tcW w:w="7371" w:type="dxa"/>
          </w:tcPr>
          <w:p w14:paraId="0CEBEDB2"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При огнестрельных ранениях органов зрения и слуха страховое обеспечение выплачивается по основной таблице в зависимости от степени потери зрения или слуха с добавлением 15%</w:t>
            </w:r>
          </w:p>
        </w:tc>
        <w:tc>
          <w:tcPr>
            <w:tcW w:w="1485" w:type="dxa"/>
          </w:tcPr>
          <w:p w14:paraId="520A868D" w14:textId="77777777" w:rsidR="002B36B1" w:rsidRPr="000D7701" w:rsidRDefault="002B36B1" w:rsidP="00B47CB4">
            <w:pPr>
              <w:tabs>
                <w:tab w:val="decimal" w:pos="922"/>
              </w:tabs>
              <w:spacing w:after="0" w:line="240" w:lineRule="auto"/>
              <w:rPr>
                <w:rFonts w:ascii="Times New Roman" w:hAnsi="Times New Roman"/>
              </w:rPr>
            </w:pPr>
          </w:p>
        </w:tc>
      </w:tr>
      <w:tr w:rsidR="002B36B1" w:rsidRPr="000D7701" w14:paraId="1BFD53BD" w14:textId="77777777" w:rsidTr="00B47CB4">
        <w:trPr>
          <w:trHeight w:val="360"/>
          <w:jc w:val="center"/>
        </w:trPr>
        <w:tc>
          <w:tcPr>
            <w:tcW w:w="1062" w:type="dxa"/>
          </w:tcPr>
          <w:p w14:paraId="2C954892" w14:textId="77777777" w:rsidR="002B36B1" w:rsidRPr="000D7701" w:rsidRDefault="002B36B1" w:rsidP="00B47CB4">
            <w:pPr>
              <w:spacing w:after="0" w:line="240" w:lineRule="auto"/>
              <w:jc w:val="center"/>
              <w:rPr>
                <w:rFonts w:ascii="Times New Roman" w:hAnsi="Times New Roman"/>
              </w:rPr>
            </w:pPr>
            <w:r w:rsidRPr="000D7701">
              <w:rPr>
                <w:rFonts w:ascii="Times New Roman" w:hAnsi="Times New Roman"/>
              </w:rPr>
              <w:t>117</w:t>
            </w:r>
          </w:p>
        </w:tc>
        <w:tc>
          <w:tcPr>
            <w:tcW w:w="7371" w:type="dxa"/>
          </w:tcPr>
          <w:p w14:paraId="760DCD98" w14:textId="77777777" w:rsidR="002B36B1" w:rsidRPr="000D7701" w:rsidRDefault="002B36B1" w:rsidP="00B47CB4">
            <w:pPr>
              <w:spacing w:after="0" w:line="240" w:lineRule="auto"/>
              <w:rPr>
                <w:rFonts w:ascii="Times New Roman" w:hAnsi="Times New Roman"/>
              </w:rPr>
            </w:pPr>
            <w:r w:rsidRPr="000D7701">
              <w:rPr>
                <w:rFonts w:ascii="Times New Roman" w:hAnsi="Times New Roman"/>
              </w:rPr>
              <w:t xml:space="preserve">Несросшийся перелом, ложный сустав, остеомиелит, развившиеся после травмы, </w:t>
            </w:r>
          </w:p>
        </w:tc>
        <w:tc>
          <w:tcPr>
            <w:tcW w:w="1485" w:type="dxa"/>
          </w:tcPr>
          <w:p w14:paraId="0A954824" w14:textId="77777777" w:rsidR="002B36B1" w:rsidRPr="000D7701" w:rsidRDefault="002B36B1" w:rsidP="00B47CB4">
            <w:pPr>
              <w:tabs>
                <w:tab w:val="decimal" w:pos="922"/>
              </w:tabs>
              <w:spacing w:after="0" w:line="240" w:lineRule="auto"/>
              <w:rPr>
                <w:rFonts w:ascii="Times New Roman" w:hAnsi="Times New Roman"/>
              </w:rPr>
            </w:pPr>
            <w:r w:rsidRPr="000D7701">
              <w:rPr>
                <w:rFonts w:ascii="Times New Roman" w:hAnsi="Times New Roman"/>
              </w:rPr>
              <w:t>+30%</w:t>
            </w:r>
          </w:p>
        </w:tc>
      </w:tr>
    </w:tbl>
    <w:p w14:paraId="60823826" w14:textId="77777777" w:rsidR="002B36B1" w:rsidRPr="000D7701" w:rsidRDefault="002B36B1" w:rsidP="002B36B1">
      <w:pPr>
        <w:rPr>
          <w:rFonts w:ascii="Times New Roman" w:hAnsi="Times New Roman"/>
        </w:rPr>
      </w:pPr>
    </w:p>
    <w:p w14:paraId="7EB0F65F" w14:textId="77777777" w:rsidR="002B36B1" w:rsidRPr="000D7701" w:rsidRDefault="002B36B1" w:rsidP="002B36B1">
      <w:pPr>
        <w:rPr>
          <w:rFonts w:ascii="Times New Roman" w:hAnsi="Times New Roman"/>
        </w:rPr>
        <w:sectPr w:rsidR="002B36B1" w:rsidRPr="000D7701" w:rsidSect="000D7701">
          <w:pgSz w:w="11906" w:h="16838" w:code="9"/>
          <w:pgMar w:top="567" w:right="567" w:bottom="567" w:left="1134" w:header="709" w:footer="709" w:gutter="0"/>
          <w:cols w:space="708"/>
          <w:docGrid w:linePitch="360"/>
        </w:sectPr>
      </w:pPr>
      <w:r w:rsidRPr="000D7701">
        <w:rPr>
          <w:rFonts w:ascii="Times New Roman" w:hAnsi="Times New Roman"/>
        </w:rPr>
        <w:t>Страховое обеспечение, выплачиваемое в связи с травмой органа, не должно превышать размера страхового обеспечения, выплачиваемого при потере этого органа, а общая сумма выплат не должна превышать 100%.</w:t>
      </w:r>
    </w:p>
    <w:p w14:paraId="65E8A248" w14:textId="77777777" w:rsidR="002B36B1" w:rsidRPr="000D7701" w:rsidRDefault="002B36B1" w:rsidP="002B36B1">
      <w:pPr>
        <w:spacing w:after="80"/>
        <w:jc w:val="right"/>
        <w:rPr>
          <w:rFonts w:ascii="Times New Roman" w:hAnsi="Times New Roman"/>
        </w:rPr>
      </w:pPr>
      <w:r w:rsidRPr="000D7701">
        <w:rPr>
          <w:rFonts w:ascii="Times New Roman" w:hAnsi="Times New Roman"/>
        </w:rPr>
        <w:lastRenderedPageBreak/>
        <w:t>Таблица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53"/>
        <w:gridCol w:w="1653"/>
        <w:gridCol w:w="1653"/>
      </w:tblGrid>
      <w:tr w:rsidR="002B36B1" w:rsidRPr="000D7701" w14:paraId="7287DDA7" w14:textId="77777777" w:rsidTr="00B47CB4">
        <w:tc>
          <w:tcPr>
            <w:tcW w:w="3306" w:type="dxa"/>
            <w:gridSpan w:val="2"/>
          </w:tcPr>
          <w:p w14:paraId="28A68318" w14:textId="77777777" w:rsidR="002B36B1" w:rsidRPr="000D7701" w:rsidRDefault="002B36B1" w:rsidP="00B47CB4">
            <w:pPr>
              <w:spacing w:before="120" w:after="120"/>
              <w:jc w:val="center"/>
              <w:rPr>
                <w:rFonts w:ascii="Times New Roman" w:hAnsi="Times New Roman"/>
                <w:b/>
              </w:rPr>
            </w:pPr>
            <w:r w:rsidRPr="000D7701">
              <w:rPr>
                <w:rFonts w:ascii="Times New Roman" w:hAnsi="Times New Roman"/>
                <w:b/>
              </w:rPr>
              <w:t>Острота зрения</w:t>
            </w:r>
          </w:p>
        </w:tc>
        <w:tc>
          <w:tcPr>
            <w:tcW w:w="1653" w:type="dxa"/>
            <w:tcBorders>
              <w:bottom w:val="nil"/>
            </w:tcBorders>
          </w:tcPr>
          <w:p w14:paraId="16FFE884" w14:textId="77777777" w:rsidR="002B36B1" w:rsidRPr="000D7701" w:rsidRDefault="002B36B1" w:rsidP="00B47CB4">
            <w:pPr>
              <w:spacing w:before="120"/>
              <w:jc w:val="center"/>
              <w:rPr>
                <w:rFonts w:ascii="Times New Roman" w:hAnsi="Times New Roman"/>
                <w:b/>
              </w:rPr>
            </w:pPr>
            <w:r w:rsidRPr="000D7701">
              <w:rPr>
                <w:rFonts w:ascii="Times New Roman" w:hAnsi="Times New Roman"/>
                <w:b/>
              </w:rPr>
              <w:t xml:space="preserve">Размер </w:t>
            </w:r>
            <w:proofErr w:type="spellStart"/>
            <w:r w:rsidRPr="000D7701">
              <w:rPr>
                <w:rFonts w:ascii="Times New Roman" w:hAnsi="Times New Roman"/>
                <w:b/>
              </w:rPr>
              <w:t>стра-ховой</w:t>
            </w:r>
            <w:proofErr w:type="spellEnd"/>
            <w:r w:rsidRPr="000D7701">
              <w:rPr>
                <w:rFonts w:ascii="Times New Roman" w:hAnsi="Times New Roman"/>
                <w:b/>
              </w:rPr>
              <w:t xml:space="preserve"> суммы,</w:t>
            </w:r>
          </w:p>
        </w:tc>
      </w:tr>
      <w:tr w:rsidR="002B36B1" w:rsidRPr="000D7701" w14:paraId="457290A7" w14:textId="77777777" w:rsidTr="00B47CB4">
        <w:tc>
          <w:tcPr>
            <w:tcW w:w="1653" w:type="dxa"/>
          </w:tcPr>
          <w:p w14:paraId="614F375E" w14:textId="77777777" w:rsidR="002B36B1" w:rsidRPr="000D7701" w:rsidRDefault="002B36B1" w:rsidP="00B47CB4">
            <w:pPr>
              <w:spacing w:before="120" w:after="120"/>
              <w:jc w:val="center"/>
              <w:rPr>
                <w:rFonts w:ascii="Times New Roman" w:hAnsi="Times New Roman"/>
                <w:b/>
              </w:rPr>
            </w:pPr>
            <w:r w:rsidRPr="000D7701">
              <w:rPr>
                <w:rFonts w:ascii="Times New Roman" w:hAnsi="Times New Roman"/>
                <w:b/>
              </w:rPr>
              <w:t>до травмы</w:t>
            </w:r>
          </w:p>
        </w:tc>
        <w:tc>
          <w:tcPr>
            <w:tcW w:w="1653" w:type="dxa"/>
          </w:tcPr>
          <w:p w14:paraId="370BF9F9" w14:textId="77777777" w:rsidR="002B36B1" w:rsidRPr="000D7701" w:rsidRDefault="002B36B1" w:rsidP="00B47CB4">
            <w:pPr>
              <w:spacing w:before="120" w:after="120"/>
              <w:jc w:val="center"/>
              <w:rPr>
                <w:rFonts w:ascii="Times New Roman" w:hAnsi="Times New Roman"/>
                <w:b/>
              </w:rPr>
            </w:pPr>
            <w:r w:rsidRPr="000D7701">
              <w:rPr>
                <w:rFonts w:ascii="Times New Roman" w:hAnsi="Times New Roman"/>
                <w:b/>
              </w:rPr>
              <w:t>после травмы</w:t>
            </w:r>
          </w:p>
        </w:tc>
        <w:tc>
          <w:tcPr>
            <w:tcW w:w="1653" w:type="dxa"/>
            <w:tcBorders>
              <w:top w:val="nil"/>
            </w:tcBorders>
          </w:tcPr>
          <w:p w14:paraId="6181A3B7" w14:textId="77777777" w:rsidR="002B36B1" w:rsidRPr="000D7701" w:rsidRDefault="002B36B1" w:rsidP="00B47CB4">
            <w:pPr>
              <w:spacing w:after="80"/>
              <w:jc w:val="center"/>
              <w:rPr>
                <w:rFonts w:ascii="Times New Roman" w:hAnsi="Times New Roman"/>
                <w:b/>
              </w:rPr>
            </w:pPr>
            <w:r w:rsidRPr="000D7701">
              <w:rPr>
                <w:rFonts w:ascii="Times New Roman" w:hAnsi="Times New Roman"/>
                <w:b/>
              </w:rPr>
              <w:t>подлежащей выплате, %</w:t>
            </w:r>
          </w:p>
        </w:tc>
      </w:tr>
      <w:tr w:rsidR="002B36B1" w:rsidRPr="000D7701" w14:paraId="06ACE545" w14:textId="77777777" w:rsidTr="00B47CB4">
        <w:tc>
          <w:tcPr>
            <w:tcW w:w="1653" w:type="dxa"/>
          </w:tcPr>
          <w:p w14:paraId="57242318" w14:textId="77777777" w:rsidR="002B36B1" w:rsidRPr="000D7701" w:rsidRDefault="002B36B1" w:rsidP="00B47CB4">
            <w:pPr>
              <w:tabs>
                <w:tab w:val="decimal" w:pos="851"/>
              </w:tabs>
              <w:spacing w:before="80"/>
              <w:rPr>
                <w:rFonts w:ascii="Times New Roman" w:hAnsi="Times New Roman"/>
                <w:b/>
              </w:rPr>
            </w:pPr>
          </w:p>
          <w:p w14:paraId="2063340D" w14:textId="77777777" w:rsidR="002B36B1" w:rsidRPr="000D7701" w:rsidRDefault="002B36B1" w:rsidP="00B47CB4">
            <w:pPr>
              <w:tabs>
                <w:tab w:val="decimal" w:pos="851"/>
              </w:tabs>
              <w:spacing w:before="80"/>
              <w:rPr>
                <w:rFonts w:ascii="Times New Roman" w:hAnsi="Times New Roman"/>
                <w:b/>
              </w:rPr>
            </w:pPr>
          </w:p>
          <w:p w14:paraId="18D09285" w14:textId="77777777" w:rsidR="002B36B1" w:rsidRPr="000D7701" w:rsidRDefault="002B36B1" w:rsidP="00B47CB4">
            <w:pPr>
              <w:tabs>
                <w:tab w:val="decimal" w:pos="851"/>
              </w:tabs>
              <w:spacing w:before="80"/>
              <w:rPr>
                <w:rFonts w:ascii="Times New Roman" w:hAnsi="Times New Roman"/>
                <w:b/>
              </w:rPr>
            </w:pPr>
          </w:p>
          <w:p w14:paraId="1491A9D9" w14:textId="77777777" w:rsidR="002B36B1" w:rsidRPr="000D7701" w:rsidRDefault="002B36B1" w:rsidP="00B47CB4">
            <w:pPr>
              <w:tabs>
                <w:tab w:val="decimal" w:pos="851"/>
              </w:tabs>
              <w:spacing w:before="80"/>
              <w:rPr>
                <w:rFonts w:ascii="Times New Roman" w:hAnsi="Times New Roman"/>
                <w:b/>
              </w:rPr>
            </w:pPr>
          </w:p>
          <w:p w14:paraId="332D9FC8" w14:textId="77777777" w:rsidR="002B36B1" w:rsidRPr="000D7701" w:rsidRDefault="002B36B1" w:rsidP="00B47CB4">
            <w:pPr>
              <w:tabs>
                <w:tab w:val="decimal" w:pos="851"/>
              </w:tabs>
              <w:spacing w:before="80"/>
              <w:rPr>
                <w:rFonts w:ascii="Times New Roman" w:hAnsi="Times New Roman"/>
                <w:b/>
              </w:rPr>
            </w:pPr>
            <w:r w:rsidRPr="000D7701">
              <w:rPr>
                <w:rFonts w:ascii="Times New Roman" w:hAnsi="Times New Roman"/>
                <w:b/>
              </w:rPr>
              <w:t>1,0</w:t>
            </w:r>
          </w:p>
        </w:tc>
        <w:tc>
          <w:tcPr>
            <w:tcW w:w="1653" w:type="dxa"/>
          </w:tcPr>
          <w:p w14:paraId="78578D1A"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0,9</w:t>
            </w:r>
          </w:p>
          <w:p w14:paraId="51CD094B"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0,8</w:t>
            </w:r>
          </w:p>
          <w:p w14:paraId="41EA5CFC"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0,7</w:t>
            </w:r>
          </w:p>
          <w:p w14:paraId="56FE081C"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0,6</w:t>
            </w:r>
          </w:p>
          <w:p w14:paraId="6A8A0ED5"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0,5</w:t>
            </w:r>
          </w:p>
          <w:p w14:paraId="4D67FA76"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0,4</w:t>
            </w:r>
          </w:p>
          <w:p w14:paraId="29006F17"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0,3</w:t>
            </w:r>
          </w:p>
          <w:p w14:paraId="10B28041"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0,2</w:t>
            </w:r>
          </w:p>
          <w:p w14:paraId="2AEEE840"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0,1</w:t>
            </w:r>
          </w:p>
          <w:p w14:paraId="2A50A04A"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ниже 0,1</w:t>
            </w:r>
          </w:p>
          <w:p w14:paraId="722203D5" w14:textId="77777777" w:rsidR="002B36B1" w:rsidRPr="000D7701" w:rsidRDefault="002B36B1" w:rsidP="00B47CB4">
            <w:pPr>
              <w:tabs>
                <w:tab w:val="decimal" w:pos="899"/>
              </w:tabs>
              <w:spacing w:before="80" w:after="120"/>
              <w:rPr>
                <w:rFonts w:ascii="Times New Roman" w:hAnsi="Times New Roman"/>
              </w:rPr>
            </w:pPr>
            <w:r w:rsidRPr="000D7701">
              <w:rPr>
                <w:rFonts w:ascii="Times New Roman" w:hAnsi="Times New Roman"/>
              </w:rPr>
              <w:t>0,0</w:t>
            </w:r>
          </w:p>
        </w:tc>
        <w:tc>
          <w:tcPr>
            <w:tcW w:w="1653" w:type="dxa"/>
          </w:tcPr>
          <w:p w14:paraId="1DF9F120"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3</w:t>
            </w:r>
          </w:p>
          <w:p w14:paraId="18A41E16"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6B22F414"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36FA850C"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43CEF8D9"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762D6E5A"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47EF6483"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15</w:t>
            </w:r>
          </w:p>
          <w:p w14:paraId="45EFCC22"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20</w:t>
            </w:r>
          </w:p>
          <w:p w14:paraId="1B770653"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30</w:t>
            </w:r>
          </w:p>
          <w:p w14:paraId="403A6D0D"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40</w:t>
            </w:r>
          </w:p>
          <w:p w14:paraId="1C766FD4"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50</w:t>
            </w:r>
          </w:p>
        </w:tc>
      </w:tr>
      <w:tr w:rsidR="002B36B1" w:rsidRPr="000D7701" w14:paraId="24D8D36B" w14:textId="77777777" w:rsidTr="00B47CB4">
        <w:tc>
          <w:tcPr>
            <w:tcW w:w="1653" w:type="dxa"/>
          </w:tcPr>
          <w:p w14:paraId="31E445F5" w14:textId="77777777" w:rsidR="002B36B1" w:rsidRPr="000D7701" w:rsidRDefault="002B36B1" w:rsidP="00B47CB4">
            <w:pPr>
              <w:tabs>
                <w:tab w:val="decimal" w:pos="851"/>
              </w:tabs>
              <w:spacing w:before="80"/>
              <w:rPr>
                <w:rFonts w:ascii="Times New Roman" w:hAnsi="Times New Roman"/>
                <w:b/>
              </w:rPr>
            </w:pPr>
          </w:p>
          <w:p w14:paraId="1D5CA332" w14:textId="77777777" w:rsidR="002B36B1" w:rsidRPr="000D7701" w:rsidRDefault="002B36B1" w:rsidP="00B47CB4">
            <w:pPr>
              <w:tabs>
                <w:tab w:val="decimal" w:pos="851"/>
              </w:tabs>
              <w:spacing w:before="80"/>
              <w:rPr>
                <w:rFonts w:ascii="Times New Roman" w:hAnsi="Times New Roman"/>
                <w:b/>
              </w:rPr>
            </w:pPr>
          </w:p>
          <w:p w14:paraId="05ED6AD1" w14:textId="77777777" w:rsidR="002B36B1" w:rsidRPr="000D7701" w:rsidRDefault="002B36B1" w:rsidP="00B47CB4">
            <w:pPr>
              <w:tabs>
                <w:tab w:val="decimal" w:pos="851"/>
              </w:tabs>
              <w:spacing w:before="80"/>
              <w:rPr>
                <w:rFonts w:ascii="Times New Roman" w:hAnsi="Times New Roman"/>
                <w:b/>
              </w:rPr>
            </w:pPr>
          </w:p>
          <w:p w14:paraId="00278981" w14:textId="77777777" w:rsidR="002B36B1" w:rsidRPr="000D7701" w:rsidRDefault="002B36B1" w:rsidP="00B47CB4">
            <w:pPr>
              <w:tabs>
                <w:tab w:val="decimal" w:pos="851"/>
              </w:tabs>
              <w:spacing w:before="80"/>
              <w:rPr>
                <w:rFonts w:ascii="Times New Roman" w:hAnsi="Times New Roman"/>
                <w:b/>
              </w:rPr>
            </w:pPr>
          </w:p>
          <w:p w14:paraId="07D2C879" w14:textId="77777777" w:rsidR="002B36B1" w:rsidRPr="000D7701" w:rsidRDefault="002B36B1" w:rsidP="00B47CB4">
            <w:pPr>
              <w:tabs>
                <w:tab w:val="decimal" w:pos="851"/>
              </w:tabs>
              <w:spacing w:before="80"/>
              <w:rPr>
                <w:rFonts w:ascii="Times New Roman" w:hAnsi="Times New Roman"/>
                <w:b/>
              </w:rPr>
            </w:pPr>
            <w:r w:rsidRPr="000D7701">
              <w:rPr>
                <w:rFonts w:ascii="Times New Roman" w:hAnsi="Times New Roman"/>
                <w:b/>
              </w:rPr>
              <w:t>0,9</w:t>
            </w:r>
          </w:p>
        </w:tc>
        <w:tc>
          <w:tcPr>
            <w:tcW w:w="1653" w:type="dxa"/>
          </w:tcPr>
          <w:p w14:paraId="3C617CAF"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0,8</w:t>
            </w:r>
          </w:p>
          <w:p w14:paraId="02F92CAC"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0,7</w:t>
            </w:r>
          </w:p>
          <w:p w14:paraId="2C336447"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0,6</w:t>
            </w:r>
          </w:p>
          <w:p w14:paraId="4A9ACE90"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0,5</w:t>
            </w:r>
          </w:p>
          <w:p w14:paraId="2FF341D4"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0,4</w:t>
            </w:r>
          </w:p>
          <w:p w14:paraId="223141DA"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0,3</w:t>
            </w:r>
          </w:p>
          <w:p w14:paraId="56B807E2"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0,2</w:t>
            </w:r>
          </w:p>
          <w:p w14:paraId="6D135213"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0,1</w:t>
            </w:r>
          </w:p>
          <w:p w14:paraId="19408F1A"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ниже 0,1</w:t>
            </w:r>
          </w:p>
          <w:p w14:paraId="5CBE9702" w14:textId="77777777" w:rsidR="002B36B1" w:rsidRPr="000D7701" w:rsidRDefault="002B36B1" w:rsidP="00B47CB4">
            <w:pPr>
              <w:tabs>
                <w:tab w:val="decimal" w:pos="899"/>
              </w:tabs>
              <w:spacing w:before="80" w:after="120"/>
              <w:rPr>
                <w:rFonts w:ascii="Times New Roman" w:hAnsi="Times New Roman"/>
              </w:rPr>
            </w:pPr>
            <w:r w:rsidRPr="000D7701">
              <w:rPr>
                <w:rFonts w:ascii="Times New Roman" w:hAnsi="Times New Roman"/>
              </w:rPr>
              <w:t>0,0</w:t>
            </w:r>
          </w:p>
        </w:tc>
        <w:tc>
          <w:tcPr>
            <w:tcW w:w="1653" w:type="dxa"/>
          </w:tcPr>
          <w:p w14:paraId="16B41B45"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3</w:t>
            </w:r>
          </w:p>
          <w:p w14:paraId="1686DCFE"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4ED8B538"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6AAD00FB"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0A0B7CA5"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75B98926"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15</w:t>
            </w:r>
          </w:p>
          <w:p w14:paraId="69CF7462"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20</w:t>
            </w:r>
          </w:p>
          <w:p w14:paraId="56B0BDEC"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30</w:t>
            </w:r>
          </w:p>
          <w:p w14:paraId="5572FD45"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40</w:t>
            </w:r>
          </w:p>
          <w:p w14:paraId="376B278B"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50</w:t>
            </w:r>
          </w:p>
        </w:tc>
      </w:tr>
      <w:tr w:rsidR="002B36B1" w:rsidRPr="000D7701" w14:paraId="2334F794" w14:textId="77777777" w:rsidTr="00B47CB4">
        <w:tc>
          <w:tcPr>
            <w:tcW w:w="1653" w:type="dxa"/>
          </w:tcPr>
          <w:p w14:paraId="2D337422" w14:textId="77777777" w:rsidR="002B36B1" w:rsidRPr="000D7701" w:rsidRDefault="002B36B1" w:rsidP="00B47CB4">
            <w:pPr>
              <w:tabs>
                <w:tab w:val="decimal" w:pos="851"/>
              </w:tabs>
              <w:spacing w:before="80"/>
              <w:rPr>
                <w:rFonts w:ascii="Times New Roman" w:hAnsi="Times New Roman"/>
                <w:b/>
              </w:rPr>
            </w:pPr>
          </w:p>
          <w:p w14:paraId="29FB0209" w14:textId="77777777" w:rsidR="002B36B1" w:rsidRPr="000D7701" w:rsidRDefault="002B36B1" w:rsidP="00B47CB4">
            <w:pPr>
              <w:tabs>
                <w:tab w:val="decimal" w:pos="851"/>
              </w:tabs>
              <w:spacing w:before="80"/>
              <w:rPr>
                <w:rFonts w:ascii="Times New Roman" w:hAnsi="Times New Roman"/>
                <w:b/>
              </w:rPr>
            </w:pPr>
          </w:p>
          <w:p w14:paraId="1D89EA44" w14:textId="77777777" w:rsidR="002B36B1" w:rsidRPr="000D7701" w:rsidRDefault="002B36B1" w:rsidP="00B47CB4">
            <w:pPr>
              <w:tabs>
                <w:tab w:val="decimal" w:pos="851"/>
              </w:tabs>
              <w:spacing w:before="80"/>
              <w:rPr>
                <w:rFonts w:ascii="Times New Roman" w:hAnsi="Times New Roman"/>
                <w:b/>
              </w:rPr>
            </w:pPr>
          </w:p>
          <w:p w14:paraId="4EECE1C2" w14:textId="77777777" w:rsidR="002B36B1" w:rsidRPr="000D7701" w:rsidRDefault="002B36B1" w:rsidP="00B47CB4">
            <w:pPr>
              <w:tabs>
                <w:tab w:val="decimal" w:pos="851"/>
              </w:tabs>
              <w:spacing w:before="80"/>
              <w:rPr>
                <w:rFonts w:ascii="Times New Roman" w:hAnsi="Times New Roman"/>
                <w:b/>
              </w:rPr>
            </w:pPr>
            <w:r w:rsidRPr="000D7701">
              <w:rPr>
                <w:rFonts w:ascii="Times New Roman" w:hAnsi="Times New Roman"/>
                <w:b/>
              </w:rPr>
              <w:t>0,8</w:t>
            </w:r>
          </w:p>
        </w:tc>
        <w:tc>
          <w:tcPr>
            <w:tcW w:w="1653" w:type="dxa"/>
          </w:tcPr>
          <w:p w14:paraId="709DAC03"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0,7</w:t>
            </w:r>
          </w:p>
          <w:p w14:paraId="6BDCD571"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0,6</w:t>
            </w:r>
          </w:p>
          <w:p w14:paraId="11F52EB0"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0,5</w:t>
            </w:r>
          </w:p>
          <w:p w14:paraId="060CD94D"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0,4</w:t>
            </w:r>
          </w:p>
          <w:p w14:paraId="35F91DC3"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0,3</w:t>
            </w:r>
          </w:p>
          <w:p w14:paraId="30F7A3EC"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0,2</w:t>
            </w:r>
          </w:p>
          <w:p w14:paraId="275865A9"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0,1</w:t>
            </w:r>
          </w:p>
          <w:p w14:paraId="0540BE78"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ниже 0,1</w:t>
            </w:r>
          </w:p>
          <w:p w14:paraId="1FD7AC4E" w14:textId="77777777" w:rsidR="002B36B1" w:rsidRPr="000D7701" w:rsidRDefault="002B36B1" w:rsidP="00B47CB4">
            <w:pPr>
              <w:tabs>
                <w:tab w:val="decimal" w:pos="899"/>
              </w:tabs>
              <w:spacing w:before="80" w:after="120"/>
              <w:rPr>
                <w:rFonts w:ascii="Times New Roman" w:hAnsi="Times New Roman"/>
              </w:rPr>
            </w:pPr>
            <w:r w:rsidRPr="000D7701">
              <w:rPr>
                <w:rFonts w:ascii="Times New Roman" w:hAnsi="Times New Roman"/>
              </w:rPr>
              <w:t>0,0</w:t>
            </w:r>
          </w:p>
        </w:tc>
        <w:tc>
          <w:tcPr>
            <w:tcW w:w="1653" w:type="dxa"/>
          </w:tcPr>
          <w:p w14:paraId="2FF9F458"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3</w:t>
            </w:r>
          </w:p>
          <w:p w14:paraId="231F9CCD"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0ECF2D3B"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3D06F239"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4E873A9D"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15</w:t>
            </w:r>
          </w:p>
          <w:p w14:paraId="34E084EF"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20</w:t>
            </w:r>
          </w:p>
          <w:p w14:paraId="24588DE2"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30</w:t>
            </w:r>
          </w:p>
          <w:p w14:paraId="7447CE65"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40</w:t>
            </w:r>
          </w:p>
          <w:p w14:paraId="01C5FAD9"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50</w:t>
            </w:r>
          </w:p>
        </w:tc>
      </w:tr>
      <w:tr w:rsidR="002B36B1" w:rsidRPr="000D7701" w14:paraId="1F880DB1" w14:textId="77777777" w:rsidTr="00B47CB4">
        <w:tc>
          <w:tcPr>
            <w:tcW w:w="1653" w:type="dxa"/>
          </w:tcPr>
          <w:p w14:paraId="420AAAB4" w14:textId="77777777" w:rsidR="002B36B1" w:rsidRPr="000D7701" w:rsidRDefault="002B36B1" w:rsidP="00B47CB4">
            <w:pPr>
              <w:tabs>
                <w:tab w:val="decimal" w:pos="851"/>
              </w:tabs>
              <w:spacing w:before="80"/>
              <w:rPr>
                <w:rFonts w:ascii="Times New Roman" w:hAnsi="Times New Roman"/>
                <w:b/>
              </w:rPr>
            </w:pPr>
          </w:p>
          <w:p w14:paraId="2E43A63D" w14:textId="77777777" w:rsidR="002B36B1" w:rsidRPr="000D7701" w:rsidRDefault="002B36B1" w:rsidP="00B47CB4">
            <w:pPr>
              <w:tabs>
                <w:tab w:val="decimal" w:pos="851"/>
              </w:tabs>
              <w:spacing w:before="80"/>
              <w:rPr>
                <w:rFonts w:ascii="Times New Roman" w:hAnsi="Times New Roman"/>
                <w:b/>
              </w:rPr>
            </w:pPr>
          </w:p>
          <w:p w14:paraId="744D4CBF" w14:textId="77777777" w:rsidR="002B36B1" w:rsidRPr="000D7701" w:rsidRDefault="002B36B1" w:rsidP="00B47CB4">
            <w:pPr>
              <w:tabs>
                <w:tab w:val="decimal" w:pos="851"/>
              </w:tabs>
              <w:spacing w:before="80"/>
              <w:rPr>
                <w:rFonts w:ascii="Times New Roman" w:hAnsi="Times New Roman"/>
                <w:b/>
              </w:rPr>
            </w:pPr>
          </w:p>
          <w:p w14:paraId="54862C61" w14:textId="77777777" w:rsidR="002B36B1" w:rsidRPr="000D7701" w:rsidRDefault="002B36B1" w:rsidP="00B47CB4">
            <w:pPr>
              <w:tabs>
                <w:tab w:val="decimal" w:pos="851"/>
              </w:tabs>
              <w:spacing w:before="80"/>
              <w:rPr>
                <w:rFonts w:ascii="Times New Roman" w:hAnsi="Times New Roman"/>
                <w:b/>
              </w:rPr>
            </w:pPr>
            <w:r w:rsidRPr="000D7701">
              <w:rPr>
                <w:rFonts w:ascii="Times New Roman" w:hAnsi="Times New Roman"/>
                <w:b/>
              </w:rPr>
              <w:t>0,7</w:t>
            </w:r>
          </w:p>
        </w:tc>
        <w:tc>
          <w:tcPr>
            <w:tcW w:w="1653" w:type="dxa"/>
          </w:tcPr>
          <w:p w14:paraId="3A615BC8"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0,6</w:t>
            </w:r>
          </w:p>
          <w:p w14:paraId="440AD9A1"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0,5</w:t>
            </w:r>
          </w:p>
          <w:p w14:paraId="6F4BC463"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0,4</w:t>
            </w:r>
          </w:p>
          <w:p w14:paraId="48B9EE12"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0,3</w:t>
            </w:r>
          </w:p>
          <w:p w14:paraId="1FEEF5CB"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0,2</w:t>
            </w:r>
          </w:p>
          <w:p w14:paraId="2D582AA3"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0,1</w:t>
            </w:r>
          </w:p>
          <w:p w14:paraId="2A688A67"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ниже 0,1</w:t>
            </w:r>
          </w:p>
          <w:p w14:paraId="07926D6F" w14:textId="77777777" w:rsidR="002B36B1" w:rsidRPr="000D7701" w:rsidRDefault="002B36B1" w:rsidP="00B47CB4">
            <w:pPr>
              <w:tabs>
                <w:tab w:val="decimal" w:pos="899"/>
              </w:tabs>
              <w:spacing w:before="80" w:after="120"/>
              <w:rPr>
                <w:rFonts w:ascii="Times New Roman" w:hAnsi="Times New Roman"/>
              </w:rPr>
            </w:pPr>
            <w:r w:rsidRPr="000D7701">
              <w:rPr>
                <w:rFonts w:ascii="Times New Roman" w:hAnsi="Times New Roman"/>
              </w:rPr>
              <w:t>0,0</w:t>
            </w:r>
          </w:p>
        </w:tc>
        <w:tc>
          <w:tcPr>
            <w:tcW w:w="1653" w:type="dxa"/>
          </w:tcPr>
          <w:p w14:paraId="177CF0E7"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3</w:t>
            </w:r>
          </w:p>
          <w:p w14:paraId="2F327C86"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3EDFF9C5"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317DD348"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431F4D65"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15</w:t>
            </w:r>
          </w:p>
          <w:p w14:paraId="22E8E62C"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20</w:t>
            </w:r>
          </w:p>
          <w:p w14:paraId="5BD2EE97"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30</w:t>
            </w:r>
          </w:p>
          <w:p w14:paraId="4617F112"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40</w:t>
            </w:r>
          </w:p>
        </w:tc>
      </w:tr>
    </w:tbl>
    <w:p w14:paraId="41820416" w14:textId="77777777" w:rsidR="002B36B1" w:rsidRPr="000D7701" w:rsidRDefault="002B36B1" w:rsidP="002B36B1">
      <w:pPr>
        <w:spacing w:after="80"/>
        <w:rPr>
          <w:rFonts w:ascii="Times New Roman" w:hAnsi="Times New Roman"/>
        </w:rPr>
      </w:pPr>
      <w:r w:rsidRPr="000D7701">
        <w:rPr>
          <w:rFonts w:ascii="Times New Roman" w:hAnsi="Times New Roman"/>
        </w:rPr>
        <w:br w:type="column"/>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53"/>
        <w:gridCol w:w="1653"/>
        <w:gridCol w:w="1653"/>
      </w:tblGrid>
      <w:tr w:rsidR="002B36B1" w:rsidRPr="000D7701" w14:paraId="0B43D054" w14:textId="77777777" w:rsidTr="00B47CB4">
        <w:tc>
          <w:tcPr>
            <w:tcW w:w="3306" w:type="dxa"/>
            <w:gridSpan w:val="2"/>
          </w:tcPr>
          <w:p w14:paraId="33E39017" w14:textId="77777777" w:rsidR="002B36B1" w:rsidRPr="000D7701" w:rsidRDefault="002B36B1" w:rsidP="00B47CB4">
            <w:pPr>
              <w:spacing w:before="120" w:after="120"/>
              <w:jc w:val="center"/>
              <w:rPr>
                <w:rFonts w:ascii="Times New Roman" w:hAnsi="Times New Roman"/>
                <w:b/>
              </w:rPr>
            </w:pPr>
            <w:r w:rsidRPr="000D7701">
              <w:rPr>
                <w:rFonts w:ascii="Times New Roman" w:hAnsi="Times New Roman"/>
                <w:b/>
              </w:rPr>
              <w:t>Острота зрения</w:t>
            </w:r>
          </w:p>
        </w:tc>
        <w:tc>
          <w:tcPr>
            <w:tcW w:w="1653" w:type="dxa"/>
          </w:tcPr>
          <w:p w14:paraId="3C1BA2DD" w14:textId="77777777" w:rsidR="002B36B1" w:rsidRPr="000D7701" w:rsidRDefault="002B36B1" w:rsidP="00B47CB4">
            <w:pPr>
              <w:spacing w:before="120"/>
              <w:jc w:val="center"/>
              <w:rPr>
                <w:rFonts w:ascii="Times New Roman" w:hAnsi="Times New Roman"/>
                <w:b/>
              </w:rPr>
            </w:pPr>
            <w:r w:rsidRPr="000D7701">
              <w:rPr>
                <w:rFonts w:ascii="Times New Roman" w:hAnsi="Times New Roman"/>
                <w:b/>
              </w:rPr>
              <w:t xml:space="preserve">Размер </w:t>
            </w:r>
            <w:proofErr w:type="spellStart"/>
            <w:r w:rsidRPr="000D7701">
              <w:rPr>
                <w:rFonts w:ascii="Times New Roman" w:hAnsi="Times New Roman"/>
                <w:b/>
              </w:rPr>
              <w:t>стра-ховой</w:t>
            </w:r>
            <w:proofErr w:type="spellEnd"/>
            <w:r w:rsidRPr="000D7701">
              <w:rPr>
                <w:rFonts w:ascii="Times New Roman" w:hAnsi="Times New Roman"/>
                <w:b/>
              </w:rPr>
              <w:t xml:space="preserve"> суммы,</w:t>
            </w:r>
          </w:p>
        </w:tc>
      </w:tr>
      <w:tr w:rsidR="002B36B1" w:rsidRPr="000D7701" w14:paraId="512989F7" w14:textId="77777777" w:rsidTr="00B47CB4">
        <w:tc>
          <w:tcPr>
            <w:tcW w:w="1653" w:type="dxa"/>
          </w:tcPr>
          <w:p w14:paraId="439BEA67" w14:textId="77777777" w:rsidR="002B36B1" w:rsidRPr="000D7701" w:rsidRDefault="002B36B1" w:rsidP="00B47CB4">
            <w:pPr>
              <w:spacing w:before="120" w:after="120"/>
              <w:jc w:val="center"/>
              <w:rPr>
                <w:rFonts w:ascii="Times New Roman" w:hAnsi="Times New Roman"/>
                <w:b/>
              </w:rPr>
            </w:pPr>
            <w:r w:rsidRPr="000D7701">
              <w:rPr>
                <w:rFonts w:ascii="Times New Roman" w:hAnsi="Times New Roman"/>
                <w:b/>
              </w:rPr>
              <w:t>до травмы</w:t>
            </w:r>
          </w:p>
        </w:tc>
        <w:tc>
          <w:tcPr>
            <w:tcW w:w="1653" w:type="dxa"/>
          </w:tcPr>
          <w:p w14:paraId="4F7C3A9F" w14:textId="77777777" w:rsidR="002B36B1" w:rsidRPr="000D7701" w:rsidRDefault="002B36B1" w:rsidP="00B47CB4">
            <w:pPr>
              <w:spacing w:before="120" w:after="120"/>
              <w:jc w:val="center"/>
              <w:rPr>
                <w:rFonts w:ascii="Times New Roman" w:hAnsi="Times New Roman"/>
                <w:b/>
              </w:rPr>
            </w:pPr>
            <w:r w:rsidRPr="000D7701">
              <w:rPr>
                <w:rFonts w:ascii="Times New Roman" w:hAnsi="Times New Roman"/>
                <w:b/>
              </w:rPr>
              <w:t>после травмы</w:t>
            </w:r>
          </w:p>
        </w:tc>
        <w:tc>
          <w:tcPr>
            <w:tcW w:w="1653" w:type="dxa"/>
          </w:tcPr>
          <w:p w14:paraId="6BE1D15B" w14:textId="77777777" w:rsidR="002B36B1" w:rsidRPr="000D7701" w:rsidRDefault="002B36B1" w:rsidP="00B47CB4">
            <w:pPr>
              <w:spacing w:after="80"/>
              <w:jc w:val="center"/>
              <w:rPr>
                <w:rFonts w:ascii="Times New Roman" w:hAnsi="Times New Roman"/>
                <w:b/>
              </w:rPr>
            </w:pPr>
            <w:r w:rsidRPr="000D7701">
              <w:rPr>
                <w:rFonts w:ascii="Times New Roman" w:hAnsi="Times New Roman"/>
                <w:b/>
              </w:rPr>
              <w:t>подлежащей выплате, %</w:t>
            </w:r>
          </w:p>
        </w:tc>
      </w:tr>
      <w:tr w:rsidR="002B36B1" w:rsidRPr="000D7701" w14:paraId="29103C48" w14:textId="77777777" w:rsidTr="00B47CB4">
        <w:tc>
          <w:tcPr>
            <w:tcW w:w="1653" w:type="dxa"/>
          </w:tcPr>
          <w:p w14:paraId="419EB6F3" w14:textId="77777777" w:rsidR="002B36B1" w:rsidRPr="000D7701" w:rsidRDefault="002B36B1" w:rsidP="00B47CB4">
            <w:pPr>
              <w:tabs>
                <w:tab w:val="decimal" w:pos="851"/>
              </w:tabs>
              <w:spacing w:before="80"/>
              <w:rPr>
                <w:rFonts w:ascii="Times New Roman" w:hAnsi="Times New Roman"/>
                <w:b/>
              </w:rPr>
            </w:pPr>
          </w:p>
          <w:p w14:paraId="00DD698A" w14:textId="77777777" w:rsidR="002B36B1" w:rsidRPr="000D7701" w:rsidRDefault="002B36B1" w:rsidP="00B47CB4">
            <w:pPr>
              <w:tabs>
                <w:tab w:val="decimal" w:pos="851"/>
              </w:tabs>
              <w:spacing w:before="80"/>
              <w:rPr>
                <w:rFonts w:ascii="Times New Roman" w:hAnsi="Times New Roman"/>
                <w:b/>
              </w:rPr>
            </w:pPr>
          </w:p>
          <w:p w14:paraId="49267DC4" w14:textId="77777777" w:rsidR="002B36B1" w:rsidRPr="000D7701" w:rsidRDefault="002B36B1" w:rsidP="00B47CB4">
            <w:pPr>
              <w:tabs>
                <w:tab w:val="decimal" w:pos="851"/>
              </w:tabs>
              <w:spacing w:before="80"/>
              <w:rPr>
                <w:rFonts w:ascii="Times New Roman" w:hAnsi="Times New Roman"/>
                <w:b/>
              </w:rPr>
            </w:pPr>
          </w:p>
          <w:p w14:paraId="64B3AF9A" w14:textId="77777777" w:rsidR="002B36B1" w:rsidRPr="000D7701" w:rsidRDefault="002B36B1" w:rsidP="00B47CB4">
            <w:pPr>
              <w:tabs>
                <w:tab w:val="decimal" w:pos="851"/>
              </w:tabs>
              <w:spacing w:before="80"/>
              <w:rPr>
                <w:rFonts w:ascii="Times New Roman" w:hAnsi="Times New Roman"/>
                <w:b/>
              </w:rPr>
            </w:pPr>
            <w:r w:rsidRPr="000D7701">
              <w:rPr>
                <w:rFonts w:ascii="Times New Roman" w:hAnsi="Times New Roman"/>
                <w:b/>
              </w:rPr>
              <w:t>0,6</w:t>
            </w:r>
          </w:p>
        </w:tc>
        <w:tc>
          <w:tcPr>
            <w:tcW w:w="1653" w:type="dxa"/>
          </w:tcPr>
          <w:p w14:paraId="5C64A5B9"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0,5</w:t>
            </w:r>
          </w:p>
          <w:p w14:paraId="1C3690F0"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0,4</w:t>
            </w:r>
          </w:p>
          <w:p w14:paraId="7462FBC9"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0,3</w:t>
            </w:r>
          </w:p>
          <w:p w14:paraId="14623B7E"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0,2</w:t>
            </w:r>
          </w:p>
          <w:p w14:paraId="179112CA"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0,1</w:t>
            </w:r>
          </w:p>
          <w:p w14:paraId="338A83D5"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ниже 0,1</w:t>
            </w:r>
          </w:p>
          <w:p w14:paraId="63F061E9" w14:textId="77777777" w:rsidR="002B36B1" w:rsidRPr="000D7701" w:rsidRDefault="002B36B1" w:rsidP="00B47CB4">
            <w:pPr>
              <w:tabs>
                <w:tab w:val="decimal" w:pos="899"/>
              </w:tabs>
              <w:spacing w:before="80" w:after="120"/>
              <w:rPr>
                <w:rFonts w:ascii="Times New Roman" w:hAnsi="Times New Roman"/>
              </w:rPr>
            </w:pPr>
            <w:r w:rsidRPr="000D7701">
              <w:rPr>
                <w:rFonts w:ascii="Times New Roman" w:hAnsi="Times New Roman"/>
              </w:rPr>
              <w:t>0,0</w:t>
            </w:r>
          </w:p>
        </w:tc>
        <w:tc>
          <w:tcPr>
            <w:tcW w:w="1653" w:type="dxa"/>
          </w:tcPr>
          <w:p w14:paraId="17E91831"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6451BC88"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2EBA981B"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476A1076"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4B0651BD"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15</w:t>
            </w:r>
          </w:p>
          <w:p w14:paraId="4C7A9574"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20</w:t>
            </w:r>
          </w:p>
          <w:p w14:paraId="15C45C29"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25</w:t>
            </w:r>
          </w:p>
        </w:tc>
      </w:tr>
      <w:tr w:rsidR="002B36B1" w:rsidRPr="000D7701" w14:paraId="063F89F7" w14:textId="77777777" w:rsidTr="00B47CB4">
        <w:tc>
          <w:tcPr>
            <w:tcW w:w="1653" w:type="dxa"/>
          </w:tcPr>
          <w:p w14:paraId="6EE55026" w14:textId="77777777" w:rsidR="002B36B1" w:rsidRPr="000D7701" w:rsidRDefault="002B36B1" w:rsidP="00B47CB4">
            <w:pPr>
              <w:tabs>
                <w:tab w:val="decimal" w:pos="851"/>
              </w:tabs>
              <w:spacing w:before="80"/>
              <w:rPr>
                <w:rFonts w:ascii="Times New Roman" w:hAnsi="Times New Roman"/>
                <w:b/>
              </w:rPr>
            </w:pPr>
          </w:p>
          <w:p w14:paraId="6E40B245" w14:textId="77777777" w:rsidR="002B36B1" w:rsidRPr="000D7701" w:rsidRDefault="002B36B1" w:rsidP="00B47CB4">
            <w:pPr>
              <w:tabs>
                <w:tab w:val="decimal" w:pos="851"/>
              </w:tabs>
              <w:spacing w:before="80"/>
              <w:rPr>
                <w:rFonts w:ascii="Times New Roman" w:hAnsi="Times New Roman"/>
                <w:b/>
              </w:rPr>
            </w:pPr>
          </w:p>
          <w:p w14:paraId="4303F3A2" w14:textId="77777777" w:rsidR="002B36B1" w:rsidRPr="000D7701" w:rsidRDefault="002B36B1" w:rsidP="00B47CB4">
            <w:pPr>
              <w:tabs>
                <w:tab w:val="decimal" w:pos="851"/>
              </w:tabs>
              <w:spacing w:before="80"/>
              <w:rPr>
                <w:rFonts w:ascii="Times New Roman" w:hAnsi="Times New Roman"/>
                <w:b/>
              </w:rPr>
            </w:pPr>
            <w:r w:rsidRPr="000D7701">
              <w:rPr>
                <w:rFonts w:ascii="Times New Roman" w:hAnsi="Times New Roman"/>
                <w:b/>
              </w:rPr>
              <w:t>0,5</w:t>
            </w:r>
          </w:p>
        </w:tc>
        <w:tc>
          <w:tcPr>
            <w:tcW w:w="1653" w:type="dxa"/>
          </w:tcPr>
          <w:p w14:paraId="09A65D5B"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0,4</w:t>
            </w:r>
          </w:p>
          <w:p w14:paraId="4E5814D2"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0,3</w:t>
            </w:r>
          </w:p>
          <w:p w14:paraId="24238EF0"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0,2</w:t>
            </w:r>
          </w:p>
          <w:p w14:paraId="032F4E14"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0,1</w:t>
            </w:r>
          </w:p>
          <w:p w14:paraId="48D31448"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ниже 0,1</w:t>
            </w:r>
          </w:p>
          <w:p w14:paraId="64BDDEC8" w14:textId="77777777" w:rsidR="002B36B1" w:rsidRPr="000D7701" w:rsidRDefault="002B36B1" w:rsidP="00B47CB4">
            <w:pPr>
              <w:tabs>
                <w:tab w:val="decimal" w:pos="899"/>
              </w:tabs>
              <w:spacing w:before="80" w:after="120"/>
              <w:rPr>
                <w:rFonts w:ascii="Times New Roman" w:hAnsi="Times New Roman"/>
              </w:rPr>
            </w:pPr>
            <w:r w:rsidRPr="000D7701">
              <w:rPr>
                <w:rFonts w:ascii="Times New Roman" w:hAnsi="Times New Roman"/>
              </w:rPr>
              <w:t>0,0</w:t>
            </w:r>
          </w:p>
        </w:tc>
        <w:tc>
          <w:tcPr>
            <w:tcW w:w="1653" w:type="dxa"/>
          </w:tcPr>
          <w:p w14:paraId="63187A38"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3D158ED6"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7F156F12"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745302BE"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2F9D20F2"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15</w:t>
            </w:r>
          </w:p>
          <w:p w14:paraId="3A05A960"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20</w:t>
            </w:r>
          </w:p>
        </w:tc>
      </w:tr>
      <w:tr w:rsidR="002B36B1" w:rsidRPr="000D7701" w14:paraId="7235BA65" w14:textId="77777777" w:rsidTr="00B47CB4">
        <w:tc>
          <w:tcPr>
            <w:tcW w:w="1653" w:type="dxa"/>
          </w:tcPr>
          <w:p w14:paraId="4E9C8426" w14:textId="77777777" w:rsidR="002B36B1" w:rsidRPr="000D7701" w:rsidRDefault="002B36B1" w:rsidP="00B47CB4">
            <w:pPr>
              <w:tabs>
                <w:tab w:val="decimal" w:pos="851"/>
              </w:tabs>
              <w:spacing w:before="80"/>
              <w:rPr>
                <w:rFonts w:ascii="Times New Roman" w:hAnsi="Times New Roman"/>
                <w:b/>
              </w:rPr>
            </w:pPr>
          </w:p>
          <w:p w14:paraId="65868137" w14:textId="77777777" w:rsidR="002B36B1" w:rsidRPr="000D7701" w:rsidRDefault="002B36B1" w:rsidP="00B47CB4">
            <w:pPr>
              <w:tabs>
                <w:tab w:val="decimal" w:pos="851"/>
              </w:tabs>
              <w:spacing w:before="80"/>
              <w:rPr>
                <w:rFonts w:ascii="Times New Roman" w:hAnsi="Times New Roman"/>
                <w:b/>
              </w:rPr>
            </w:pPr>
          </w:p>
          <w:p w14:paraId="74180BE5" w14:textId="77777777" w:rsidR="002B36B1" w:rsidRPr="000D7701" w:rsidRDefault="002B36B1" w:rsidP="00B47CB4">
            <w:pPr>
              <w:tabs>
                <w:tab w:val="decimal" w:pos="851"/>
              </w:tabs>
              <w:spacing w:before="80"/>
              <w:rPr>
                <w:rFonts w:ascii="Times New Roman" w:hAnsi="Times New Roman"/>
                <w:b/>
              </w:rPr>
            </w:pPr>
            <w:r w:rsidRPr="000D7701">
              <w:rPr>
                <w:rFonts w:ascii="Times New Roman" w:hAnsi="Times New Roman"/>
                <w:b/>
              </w:rPr>
              <w:t>0,4</w:t>
            </w:r>
          </w:p>
        </w:tc>
        <w:tc>
          <w:tcPr>
            <w:tcW w:w="1653" w:type="dxa"/>
          </w:tcPr>
          <w:p w14:paraId="598D4621"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0,3</w:t>
            </w:r>
          </w:p>
          <w:p w14:paraId="1BC8363C"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0,2</w:t>
            </w:r>
          </w:p>
          <w:p w14:paraId="6AD551E5"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0,1</w:t>
            </w:r>
          </w:p>
          <w:p w14:paraId="14B39D94"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ниже 0,1</w:t>
            </w:r>
          </w:p>
          <w:p w14:paraId="49B0F315" w14:textId="77777777" w:rsidR="002B36B1" w:rsidRPr="000D7701" w:rsidRDefault="002B36B1" w:rsidP="00B47CB4">
            <w:pPr>
              <w:tabs>
                <w:tab w:val="decimal" w:pos="899"/>
              </w:tabs>
              <w:spacing w:before="80" w:after="120"/>
              <w:rPr>
                <w:rFonts w:ascii="Times New Roman" w:hAnsi="Times New Roman"/>
              </w:rPr>
            </w:pPr>
            <w:r w:rsidRPr="000D7701">
              <w:rPr>
                <w:rFonts w:ascii="Times New Roman" w:hAnsi="Times New Roman"/>
              </w:rPr>
              <w:t>0,0</w:t>
            </w:r>
          </w:p>
        </w:tc>
        <w:tc>
          <w:tcPr>
            <w:tcW w:w="1653" w:type="dxa"/>
          </w:tcPr>
          <w:p w14:paraId="246A4EF0"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1D630CA7"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7BE936BC"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3CE5C2DB"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15</w:t>
            </w:r>
          </w:p>
          <w:p w14:paraId="55712F70"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20</w:t>
            </w:r>
          </w:p>
        </w:tc>
      </w:tr>
      <w:tr w:rsidR="002B36B1" w:rsidRPr="000D7701" w14:paraId="5C5A56F5" w14:textId="77777777" w:rsidTr="00B47CB4">
        <w:tc>
          <w:tcPr>
            <w:tcW w:w="1653" w:type="dxa"/>
          </w:tcPr>
          <w:p w14:paraId="123CA550" w14:textId="77777777" w:rsidR="002B36B1" w:rsidRPr="000D7701" w:rsidRDefault="002B36B1" w:rsidP="00B47CB4">
            <w:pPr>
              <w:tabs>
                <w:tab w:val="decimal" w:pos="851"/>
              </w:tabs>
              <w:spacing w:before="80"/>
              <w:rPr>
                <w:rFonts w:ascii="Times New Roman" w:hAnsi="Times New Roman"/>
                <w:b/>
              </w:rPr>
            </w:pPr>
          </w:p>
          <w:p w14:paraId="3B9EA1D7" w14:textId="77777777" w:rsidR="002B36B1" w:rsidRPr="000D7701" w:rsidRDefault="002B36B1" w:rsidP="00B47CB4">
            <w:pPr>
              <w:tabs>
                <w:tab w:val="decimal" w:pos="851"/>
              </w:tabs>
              <w:spacing w:before="80"/>
              <w:rPr>
                <w:rFonts w:ascii="Times New Roman" w:hAnsi="Times New Roman"/>
                <w:b/>
              </w:rPr>
            </w:pPr>
            <w:r w:rsidRPr="000D7701">
              <w:rPr>
                <w:rFonts w:ascii="Times New Roman" w:hAnsi="Times New Roman"/>
                <w:b/>
              </w:rPr>
              <w:t>0,3</w:t>
            </w:r>
          </w:p>
        </w:tc>
        <w:tc>
          <w:tcPr>
            <w:tcW w:w="1653" w:type="dxa"/>
          </w:tcPr>
          <w:p w14:paraId="4FB37C49"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0,2</w:t>
            </w:r>
          </w:p>
          <w:p w14:paraId="33B3EBCA"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0,1</w:t>
            </w:r>
          </w:p>
          <w:p w14:paraId="1869741C"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ниже 0,1</w:t>
            </w:r>
          </w:p>
          <w:p w14:paraId="209813D7" w14:textId="77777777" w:rsidR="002B36B1" w:rsidRPr="000D7701" w:rsidRDefault="002B36B1" w:rsidP="00B47CB4">
            <w:pPr>
              <w:tabs>
                <w:tab w:val="decimal" w:pos="899"/>
              </w:tabs>
              <w:spacing w:before="80" w:after="120"/>
              <w:rPr>
                <w:rFonts w:ascii="Times New Roman" w:hAnsi="Times New Roman"/>
              </w:rPr>
            </w:pPr>
            <w:r w:rsidRPr="000D7701">
              <w:rPr>
                <w:rFonts w:ascii="Times New Roman" w:hAnsi="Times New Roman"/>
              </w:rPr>
              <w:t>0,0</w:t>
            </w:r>
          </w:p>
        </w:tc>
        <w:tc>
          <w:tcPr>
            <w:tcW w:w="1653" w:type="dxa"/>
          </w:tcPr>
          <w:p w14:paraId="053DE564"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3295EF57"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3D0BB76B"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05886369"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20</w:t>
            </w:r>
          </w:p>
        </w:tc>
      </w:tr>
      <w:tr w:rsidR="002B36B1" w:rsidRPr="000D7701" w14:paraId="73D3E8F3" w14:textId="77777777" w:rsidTr="00B47CB4">
        <w:tc>
          <w:tcPr>
            <w:tcW w:w="1653" w:type="dxa"/>
          </w:tcPr>
          <w:p w14:paraId="10C6EE77" w14:textId="77777777" w:rsidR="002B36B1" w:rsidRPr="000D7701" w:rsidRDefault="002B36B1" w:rsidP="00B47CB4">
            <w:pPr>
              <w:tabs>
                <w:tab w:val="decimal" w:pos="851"/>
              </w:tabs>
              <w:spacing w:before="80"/>
              <w:rPr>
                <w:rFonts w:ascii="Times New Roman" w:hAnsi="Times New Roman"/>
                <w:b/>
              </w:rPr>
            </w:pPr>
          </w:p>
          <w:p w14:paraId="3AB70F91" w14:textId="77777777" w:rsidR="002B36B1" w:rsidRPr="000D7701" w:rsidRDefault="002B36B1" w:rsidP="00B47CB4">
            <w:pPr>
              <w:tabs>
                <w:tab w:val="decimal" w:pos="851"/>
              </w:tabs>
              <w:spacing w:before="80"/>
              <w:rPr>
                <w:rFonts w:ascii="Times New Roman" w:hAnsi="Times New Roman"/>
                <w:b/>
              </w:rPr>
            </w:pPr>
            <w:r w:rsidRPr="000D7701">
              <w:rPr>
                <w:rFonts w:ascii="Times New Roman" w:hAnsi="Times New Roman"/>
                <w:b/>
              </w:rPr>
              <w:t>0,2</w:t>
            </w:r>
          </w:p>
        </w:tc>
        <w:tc>
          <w:tcPr>
            <w:tcW w:w="1653" w:type="dxa"/>
          </w:tcPr>
          <w:p w14:paraId="1BDCFA54"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0,1</w:t>
            </w:r>
          </w:p>
          <w:p w14:paraId="077C3B64"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ниже 0,1</w:t>
            </w:r>
          </w:p>
          <w:p w14:paraId="43FF1AC2" w14:textId="77777777" w:rsidR="002B36B1" w:rsidRPr="000D7701" w:rsidRDefault="002B36B1" w:rsidP="00B47CB4">
            <w:pPr>
              <w:tabs>
                <w:tab w:val="decimal" w:pos="899"/>
              </w:tabs>
              <w:spacing w:before="80" w:after="120"/>
              <w:rPr>
                <w:rFonts w:ascii="Times New Roman" w:hAnsi="Times New Roman"/>
              </w:rPr>
            </w:pPr>
            <w:r w:rsidRPr="000D7701">
              <w:rPr>
                <w:rFonts w:ascii="Times New Roman" w:hAnsi="Times New Roman"/>
              </w:rPr>
              <w:t>0,0</w:t>
            </w:r>
          </w:p>
        </w:tc>
        <w:tc>
          <w:tcPr>
            <w:tcW w:w="1653" w:type="dxa"/>
          </w:tcPr>
          <w:p w14:paraId="2CB25D7E"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5</w:t>
            </w:r>
          </w:p>
          <w:p w14:paraId="51B97C85"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53EADAAC"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20</w:t>
            </w:r>
          </w:p>
        </w:tc>
      </w:tr>
      <w:tr w:rsidR="002B36B1" w:rsidRPr="000D7701" w14:paraId="31FFB100" w14:textId="77777777" w:rsidTr="00B47CB4">
        <w:tc>
          <w:tcPr>
            <w:tcW w:w="1653" w:type="dxa"/>
          </w:tcPr>
          <w:p w14:paraId="239CA4C5" w14:textId="77777777" w:rsidR="002B36B1" w:rsidRPr="000D7701" w:rsidRDefault="002B36B1" w:rsidP="00B47CB4">
            <w:pPr>
              <w:tabs>
                <w:tab w:val="decimal" w:pos="851"/>
              </w:tabs>
              <w:spacing w:before="80"/>
              <w:rPr>
                <w:rFonts w:ascii="Times New Roman" w:hAnsi="Times New Roman"/>
                <w:b/>
              </w:rPr>
            </w:pPr>
            <w:r w:rsidRPr="000D7701">
              <w:rPr>
                <w:rFonts w:ascii="Times New Roman" w:hAnsi="Times New Roman"/>
                <w:b/>
              </w:rPr>
              <w:t>0,1</w:t>
            </w:r>
          </w:p>
        </w:tc>
        <w:tc>
          <w:tcPr>
            <w:tcW w:w="1653" w:type="dxa"/>
          </w:tcPr>
          <w:p w14:paraId="4B69E206" w14:textId="77777777" w:rsidR="002B36B1" w:rsidRPr="000D7701" w:rsidRDefault="002B36B1" w:rsidP="00B47CB4">
            <w:pPr>
              <w:tabs>
                <w:tab w:val="decimal" w:pos="899"/>
              </w:tabs>
              <w:spacing w:before="80"/>
              <w:rPr>
                <w:rFonts w:ascii="Times New Roman" w:hAnsi="Times New Roman"/>
              </w:rPr>
            </w:pPr>
            <w:r w:rsidRPr="000D7701">
              <w:rPr>
                <w:rFonts w:ascii="Times New Roman" w:hAnsi="Times New Roman"/>
              </w:rPr>
              <w:t>ниже 0,1</w:t>
            </w:r>
          </w:p>
          <w:p w14:paraId="3810CC75" w14:textId="77777777" w:rsidR="002B36B1" w:rsidRPr="000D7701" w:rsidRDefault="002B36B1" w:rsidP="00B47CB4">
            <w:pPr>
              <w:tabs>
                <w:tab w:val="decimal" w:pos="899"/>
              </w:tabs>
              <w:spacing w:before="80" w:after="120"/>
              <w:rPr>
                <w:rFonts w:ascii="Times New Roman" w:hAnsi="Times New Roman"/>
              </w:rPr>
            </w:pPr>
            <w:r w:rsidRPr="000D7701">
              <w:rPr>
                <w:rFonts w:ascii="Times New Roman" w:hAnsi="Times New Roman"/>
              </w:rPr>
              <w:t>0,0</w:t>
            </w:r>
          </w:p>
        </w:tc>
        <w:tc>
          <w:tcPr>
            <w:tcW w:w="1653" w:type="dxa"/>
          </w:tcPr>
          <w:p w14:paraId="77807AE5"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10</w:t>
            </w:r>
          </w:p>
          <w:p w14:paraId="16F78D98"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20</w:t>
            </w:r>
          </w:p>
        </w:tc>
      </w:tr>
      <w:tr w:rsidR="002B36B1" w:rsidRPr="000D7701" w14:paraId="640457BB" w14:textId="77777777" w:rsidTr="00B47CB4">
        <w:tc>
          <w:tcPr>
            <w:tcW w:w="1653" w:type="dxa"/>
          </w:tcPr>
          <w:p w14:paraId="393609FE" w14:textId="77777777" w:rsidR="002B36B1" w:rsidRPr="000D7701" w:rsidRDefault="002B36B1" w:rsidP="00B47CB4">
            <w:pPr>
              <w:tabs>
                <w:tab w:val="decimal" w:pos="851"/>
              </w:tabs>
              <w:spacing w:before="80"/>
              <w:rPr>
                <w:rFonts w:ascii="Times New Roman" w:hAnsi="Times New Roman"/>
                <w:b/>
              </w:rPr>
            </w:pPr>
            <w:r w:rsidRPr="000D7701">
              <w:rPr>
                <w:rFonts w:ascii="Times New Roman" w:hAnsi="Times New Roman"/>
                <w:b/>
              </w:rPr>
              <w:t>ниже 0,1</w:t>
            </w:r>
          </w:p>
        </w:tc>
        <w:tc>
          <w:tcPr>
            <w:tcW w:w="1653" w:type="dxa"/>
          </w:tcPr>
          <w:p w14:paraId="692A2991" w14:textId="77777777" w:rsidR="002B36B1" w:rsidRPr="000D7701" w:rsidRDefault="002B36B1" w:rsidP="00B47CB4">
            <w:pPr>
              <w:tabs>
                <w:tab w:val="decimal" w:pos="899"/>
              </w:tabs>
              <w:spacing w:before="80" w:after="120"/>
              <w:rPr>
                <w:rFonts w:ascii="Times New Roman" w:hAnsi="Times New Roman"/>
              </w:rPr>
            </w:pPr>
            <w:r w:rsidRPr="000D7701">
              <w:rPr>
                <w:rFonts w:ascii="Times New Roman" w:hAnsi="Times New Roman"/>
              </w:rPr>
              <w:t>0,0</w:t>
            </w:r>
          </w:p>
        </w:tc>
        <w:tc>
          <w:tcPr>
            <w:tcW w:w="1653" w:type="dxa"/>
          </w:tcPr>
          <w:p w14:paraId="118986C8" w14:textId="77777777" w:rsidR="002B36B1" w:rsidRPr="000D7701" w:rsidRDefault="002B36B1" w:rsidP="00B47CB4">
            <w:pPr>
              <w:tabs>
                <w:tab w:val="decimal" w:pos="947"/>
              </w:tabs>
              <w:spacing w:before="80"/>
              <w:rPr>
                <w:rFonts w:ascii="Times New Roman" w:hAnsi="Times New Roman"/>
              </w:rPr>
            </w:pPr>
            <w:r w:rsidRPr="000D7701">
              <w:rPr>
                <w:rFonts w:ascii="Times New Roman" w:hAnsi="Times New Roman"/>
              </w:rPr>
              <w:t>20</w:t>
            </w:r>
          </w:p>
        </w:tc>
      </w:tr>
    </w:tbl>
    <w:p w14:paraId="15A6A02A" w14:textId="77777777" w:rsidR="002B36B1" w:rsidRPr="000D7701" w:rsidRDefault="002B36B1" w:rsidP="002B36B1">
      <w:pPr>
        <w:rPr>
          <w:rFonts w:ascii="Times New Roman" w:hAnsi="Times New Roman"/>
        </w:rPr>
      </w:pPr>
    </w:p>
    <w:p w14:paraId="345B2F12" w14:textId="77777777" w:rsidR="002B36B1" w:rsidRPr="000D7701" w:rsidRDefault="002B36B1" w:rsidP="002B36B1">
      <w:pPr>
        <w:rPr>
          <w:rFonts w:ascii="Times New Roman" w:hAnsi="Times New Roman"/>
        </w:rPr>
      </w:pPr>
      <w:r w:rsidRPr="000D7701">
        <w:rPr>
          <w:rFonts w:ascii="Times New Roman" w:hAnsi="Times New Roman"/>
        </w:rPr>
        <w:t>Примечания.</w:t>
      </w:r>
    </w:p>
    <w:p w14:paraId="292987C7" w14:textId="77777777" w:rsidR="002B36B1" w:rsidRPr="000D7701" w:rsidRDefault="002B36B1">
      <w:pPr>
        <w:numPr>
          <w:ilvl w:val="0"/>
          <w:numId w:val="175"/>
        </w:numPr>
        <w:spacing w:after="0" w:line="240" w:lineRule="auto"/>
        <w:rPr>
          <w:rFonts w:ascii="Times New Roman" w:hAnsi="Times New Roman"/>
        </w:rPr>
      </w:pPr>
      <w:r w:rsidRPr="000D7701">
        <w:rPr>
          <w:rFonts w:ascii="Times New Roman" w:hAnsi="Times New Roman"/>
        </w:rPr>
        <w:t xml:space="preserve">К полной слепоте (0,0) приравнивается острота зрения ниже 0,01 и до </w:t>
      </w:r>
      <w:proofErr w:type="spellStart"/>
      <w:r w:rsidRPr="000D7701">
        <w:rPr>
          <w:rFonts w:ascii="Times New Roman" w:hAnsi="Times New Roman"/>
        </w:rPr>
        <w:t>светоощущения</w:t>
      </w:r>
      <w:proofErr w:type="spellEnd"/>
      <w:r w:rsidRPr="000D7701">
        <w:rPr>
          <w:rFonts w:ascii="Times New Roman" w:hAnsi="Times New Roman"/>
        </w:rPr>
        <w:t xml:space="preserve"> (счет пальцев у лица).</w:t>
      </w:r>
    </w:p>
    <w:p w14:paraId="394AA6A6" w14:textId="77777777" w:rsidR="002B36B1" w:rsidRPr="000D7701" w:rsidRDefault="002B36B1">
      <w:pPr>
        <w:numPr>
          <w:ilvl w:val="0"/>
          <w:numId w:val="176"/>
        </w:numPr>
        <w:spacing w:after="0" w:line="240" w:lineRule="auto"/>
        <w:rPr>
          <w:rFonts w:ascii="Times New Roman" w:hAnsi="Times New Roman"/>
        </w:rPr>
        <w:sectPr w:rsidR="002B36B1" w:rsidRPr="000D7701">
          <w:pgSz w:w="11907" w:h="16840"/>
          <w:pgMar w:top="851" w:right="851" w:bottom="1134" w:left="1134" w:header="720" w:footer="720" w:gutter="0"/>
          <w:cols w:num="2" w:space="282"/>
        </w:sectPr>
      </w:pPr>
      <w:r w:rsidRPr="000D7701">
        <w:rPr>
          <w:rFonts w:ascii="Times New Roman" w:hAnsi="Times New Roman"/>
        </w:rPr>
        <w:t>При удалении в результате травмы глазного яблока, обладавшего до повреждения зрением, а также сморщивании его дополнительно выплачивается 10% страховой суммы.</w:t>
      </w:r>
    </w:p>
    <w:p w14:paraId="7FE80179" w14:textId="77777777" w:rsidR="002B36B1" w:rsidRPr="000D7701" w:rsidRDefault="002B36B1" w:rsidP="002B36B1">
      <w:pPr>
        <w:ind w:right="566"/>
        <w:jc w:val="right"/>
        <w:rPr>
          <w:rFonts w:ascii="Times New Roman" w:hAnsi="Times New Roman"/>
        </w:rPr>
      </w:pPr>
      <w:r w:rsidRPr="000D7701">
        <w:rPr>
          <w:rFonts w:ascii="Times New Roman" w:hAnsi="Times New Roman"/>
        </w:rPr>
        <w:lastRenderedPageBreak/>
        <w:t>Таблица 2</w:t>
      </w:r>
    </w:p>
    <w:p w14:paraId="028D70A1" w14:textId="77777777" w:rsidR="002B36B1" w:rsidRPr="000D7701" w:rsidRDefault="002B36B1" w:rsidP="002B36B1">
      <w:pPr>
        <w:rPr>
          <w:rFonts w:ascii="Times New Roman" w:hAnsi="Times New Roman"/>
        </w:rPr>
      </w:pPr>
    </w:p>
    <w:p w14:paraId="072672BC" w14:textId="77777777" w:rsidR="002B36B1" w:rsidRPr="000D7701" w:rsidRDefault="002B36B1" w:rsidP="002B36B1">
      <w:pPr>
        <w:jc w:val="center"/>
        <w:rPr>
          <w:rFonts w:ascii="Times New Roman" w:hAnsi="Times New Roman"/>
          <w:b/>
        </w:rPr>
      </w:pPr>
      <w:r w:rsidRPr="000D7701">
        <w:rPr>
          <w:rFonts w:ascii="Times New Roman" w:hAnsi="Times New Roman"/>
          <w:b/>
        </w:rPr>
        <w:t xml:space="preserve">Выплата страхового обеспечения при ожогах </w:t>
      </w:r>
    </w:p>
    <w:p w14:paraId="690C4A26" w14:textId="77777777" w:rsidR="002B36B1" w:rsidRPr="000D7701" w:rsidRDefault="002B36B1" w:rsidP="002B36B1">
      <w:pPr>
        <w:jc w:val="center"/>
        <w:rPr>
          <w:rFonts w:ascii="Times New Roman" w:hAnsi="Times New Roman"/>
          <w:b/>
        </w:rPr>
      </w:pPr>
      <w:r w:rsidRPr="000D7701">
        <w:rPr>
          <w:rFonts w:ascii="Times New Roman" w:hAnsi="Times New Roman"/>
          <w:b/>
        </w:rPr>
        <w:t>(в процентах от страховой суммы)</w:t>
      </w:r>
    </w:p>
    <w:p w14:paraId="178578F4" w14:textId="77777777" w:rsidR="002B36B1" w:rsidRPr="000D7701" w:rsidRDefault="002B36B1" w:rsidP="002B36B1">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35"/>
        <w:gridCol w:w="1418"/>
        <w:gridCol w:w="1418"/>
        <w:gridCol w:w="1418"/>
        <w:gridCol w:w="1418"/>
        <w:gridCol w:w="1418"/>
      </w:tblGrid>
      <w:tr w:rsidR="002B36B1" w:rsidRPr="000D7701" w14:paraId="1CAFA4B5" w14:textId="77777777" w:rsidTr="00B47CB4">
        <w:tc>
          <w:tcPr>
            <w:tcW w:w="2835" w:type="dxa"/>
            <w:tcBorders>
              <w:bottom w:val="nil"/>
            </w:tcBorders>
          </w:tcPr>
          <w:p w14:paraId="767DD512" w14:textId="77777777" w:rsidR="002B36B1" w:rsidRPr="000D7701" w:rsidRDefault="002B36B1" w:rsidP="00B47CB4">
            <w:pPr>
              <w:spacing w:before="120" w:after="120"/>
              <w:jc w:val="center"/>
              <w:rPr>
                <w:rFonts w:ascii="Times New Roman" w:hAnsi="Times New Roman"/>
              </w:rPr>
            </w:pPr>
            <w:r w:rsidRPr="000D7701">
              <w:rPr>
                <w:rFonts w:ascii="Times New Roman" w:hAnsi="Times New Roman"/>
              </w:rPr>
              <w:t>Площадь ожога</w:t>
            </w:r>
          </w:p>
        </w:tc>
        <w:tc>
          <w:tcPr>
            <w:tcW w:w="7090" w:type="dxa"/>
            <w:gridSpan w:val="5"/>
          </w:tcPr>
          <w:p w14:paraId="546408BA" w14:textId="77777777" w:rsidR="002B36B1" w:rsidRPr="000D7701" w:rsidRDefault="002B36B1" w:rsidP="00B47CB4">
            <w:pPr>
              <w:spacing w:before="120"/>
              <w:jc w:val="center"/>
              <w:rPr>
                <w:rFonts w:ascii="Times New Roman" w:hAnsi="Times New Roman"/>
              </w:rPr>
            </w:pPr>
            <w:r w:rsidRPr="000D7701">
              <w:rPr>
                <w:rFonts w:ascii="Times New Roman" w:hAnsi="Times New Roman"/>
              </w:rPr>
              <w:t>Степень ожога</w:t>
            </w:r>
          </w:p>
        </w:tc>
      </w:tr>
      <w:tr w:rsidR="002B36B1" w:rsidRPr="000D7701" w14:paraId="53598AA3" w14:textId="77777777" w:rsidTr="00B47CB4">
        <w:tc>
          <w:tcPr>
            <w:tcW w:w="2835" w:type="dxa"/>
            <w:tcBorders>
              <w:top w:val="nil"/>
              <w:bottom w:val="nil"/>
            </w:tcBorders>
          </w:tcPr>
          <w:p w14:paraId="194E8521" w14:textId="77777777" w:rsidR="002B36B1" w:rsidRPr="000D7701" w:rsidRDefault="002B36B1" w:rsidP="00B47CB4">
            <w:pPr>
              <w:spacing w:before="120" w:after="120"/>
              <w:jc w:val="center"/>
              <w:rPr>
                <w:rFonts w:ascii="Times New Roman" w:hAnsi="Times New Roman"/>
              </w:rPr>
            </w:pPr>
            <w:r w:rsidRPr="000D7701">
              <w:rPr>
                <w:rFonts w:ascii="Times New Roman" w:hAnsi="Times New Roman"/>
              </w:rPr>
              <w:t>(% поверхности тела)</w:t>
            </w:r>
          </w:p>
        </w:tc>
        <w:tc>
          <w:tcPr>
            <w:tcW w:w="1418" w:type="dxa"/>
            <w:tcBorders>
              <w:bottom w:val="nil"/>
            </w:tcBorders>
          </w:tcPr>
          <w:p w14:paraId="74560080" w14:textId="77777777" w:rsidR="002B36B1" w:rsidRPr="000D7701" w:rsidRDefault="002B36B1" w:rsidP="00B47CB4">
            <w:pPr>
              <w:spacing w:before="120" w:after="120"/>
              <w:jc w:val="center"/>
              <w:rPr>
                <w:rFonts w:ascii="Times New Roman" w:hAnsi="Times New Roman"/>
              </w:rPr>
            </w:pPr>
            <w:r w:rsidRPr="000D7701">
              <w:rPr>
                <w:rFonts w:ascii="Times New Roman" w:hAnsi="Times New Roman"/>
              </w:rPr>
              <w:t>I</w:t>
            </w:r>
          </w:p>
        </w:tc>
        <w:tc>
          <w:tcPr>
            <w:tcW w:w="1418" w:type="dxa"/>
            <w:tcBorders>
              <w:bottom w:val="nil"/>
            </w:tcBorders>
          </w:tcPr>
          <w:p w14:paraId="225E3393" w14:textId="77777777" w:rsidR="002B36B1" w:rsidRPr="000D7701" w:rsidRDefault="002B36B1" w:rsidP="00B47CB4">
            <w:pPr>
              <w:spacing w:before="120" w:after="120"/>
              <w:jc w:val="center"/>
              <w:rPr>
                <w:rFonts w:ascii="Times New Roman" w:hAnsi="Times New Roman"/>
              </w:rPr>
            </w:pPr>
            <w:r w:rsidRPr="000D7701">
              <w:rPr>
                <w:rFonts w:ascii="Times New Roman" w:hAnsi="Times New Roman"/>
              </w:rPr>
              <w:t>II</w:t>
            </w:r>
          </w:p>
        </w:tc>
        <w:tc>
          <w:tcPr>
            <w:tcW w:w="1418" w:type="dxa"/>
            <w:tcBorders>
              <w:bottom w:val="nil"/>
            </w:tcBorders>
          </w:tcPr>
          <w:p w14:paraId="12ED58A9" w14:textId="77777777" w:rsidR="002B36B1" w:rsidRPr="000D7701" w:rsidRDefault="002B36B1" w:rsidP="00B47CB4">
            <w:pPr>
              <w:spacing w:before="120" w:after="120"/>
              <w:jc w:val="center"/>
              <w:rPr>
                <w:rFonts w:ascii="Times New Roman" w:hAnsi="Times New Roman"/>
              </w:rPr>
            </w:pPr>
            <w:r w:rsidRPr="000D7701">
              <w:rPr>
                <w:rFonts w:ascii="Times New Roman" w:hAnsi="Times New Roman"/>
              </w:rPr>
              <w:t>IIIA</w:t>
            </w:r>
          </w:p>
        </w:tc>
        <w:tc>
          <w:tcPr>
            <w:tcW w:w="1418" w:type="dxa"/>
            <w:tcBorders>
              <w:bottom w:val="nil"/>
            </w:tcBorders>
          </w:tcPr>
          <w:p w14:paraId="366EFF19" w14:textId="77777777" w:rsidR="002B36B1" w:rsidRPr="000D7701" w:rsidRDefault="002B36B1" w:rsidP="00B47CB4">
            <w:pPr>
              <w:spacing w:before="120" w:after="120"/>
              <w:jc w:val="center"/>
              <w:rPr>
                <w:rFonts w:ascii="Times New Roman" w:hAnsi="Times New Roman"/>
              </w:rPr>
            </w:pPr>
            <w:r w:rsidRPr="000D7701">
              <w:rPr>
                <w:rFonts w:ascii="Times New Roman" w:hAnsi="Times New Roman"/>
              </w:rPr>
              <w:t>IIIБ</w:t>
            </w:r>
          </w:p>
        </w:tc>
        <w:tc>
          <w:tcPr>
            <w:tcW w:w="1418" w:type="dxa"/>
            <w:tcBorders>
              <w:bottom w:val="nil"/>
            </w:tcBorders>
          </w:tcPr>
          <w:p w14:paraId="5B3D224B" w14:textId="77777777" w:rsidR="002B36B1" w:rsidRPr="000D7701" w:rsidRDefault="002B36B1" w:rsidP="00B47CB4">
            <w:pPr>
              <w:spacing w:before="120" w:after="120"/>
              <w:jc w:val="center"/>
              <w:rPr>
                <w:rFonts w:ascii="Times New Roman" w:hAnsi="Times New Roman"/>
              </w:rPr>
            </w:pPr>
            <w:r w:rsidRPr="000D7701">
              <w:rPr>
                <w:rFonts w:ascii="Times New Roman" w:hAnsi="Times New Roman"/>
              </w:rPr>
              <w:t>IY</w:t>
            </w:r>
          </w:p>
        </w:tc>
      </w:tr>
      <w:tr w:rsidR="002B36B1" w:rsidRPr="000D7701" w14:paraId="2D694827" w14:textId="77777777" w:rsidTr="00B47CB4">
        <w:tc>
          <w:tcPr>
            <w:tcW w:w="2835" w:type="dxa"/>
            <w:tcBorders>
              <w:top w:val="single" w:sz="12" w:space="0" w:color="auto"/>
            </w:tcBorders>
          </w:tcPr>
          <w:p w14:paraId="2D285E91" w14:textId="77777777" w:rsidR="002B36B1" w:rsidRPr="000D7701" w:rsidRDefault="002B36B1" w:rsidP="00B47CB4">
            <w:pPr>
              <w:spacing w:before="120" w:after="120"/>
              <w:rPr>
                <w:rFonts w:ascii="Times New Roman" w:hAnsi="Times New Roman"/>
              </w:rPr>
            </w:pPr>
            <w:r w:rsidRPr="000D7701">
              <w:rPr>
                <w:rFonts w:ascii="Times New Roman" w:hAnsi="Times New Roman"/>
              </w:rPr>
              <w:t>до 5</w:t>
            </w:r>
          </w:p>
        </w:tc>
        <w:tc>
          <w:tcPr>
            <w:tcW w:w="1418" w:type="dxa"/>
            <w:tcBorders>
              <w:top w:val="single" w:sz="12" w:space="0" w:color="auto"/>
            </w:tcBorders>
          </w:tcPr>
          <w:p w14:paraId="00C0A1DE" w14:textId="77777777" w:rsidR="002B36B1" w:rsidRPr="000D7701" w:rsidRDefault="002B36B1" w:rsidP="00B47CB4">
            <w:pPr>
              <w:spacing w:before="120" w:after="120"/>
              <w:ind w:right="425"/>
              <w:jc w:val="right"/>
              <w:rPr>
                <w:rFonts w:ascii="Times New Roman" w:hAnsi="Times New Roman"/>
              </w:rPr>
            </w:pPr>
            <w:r w:rsidRPr="000D7701">
              <w:rPr>
                <w:rFonts w:ascii="Times New Roman" w:hAnsi="Times New Roman"/>
              </w:rPr>
              <w:t>1</w:t>
            </w:r>
          </w:p>
        </w:tc>
        <w:tc>
          <w:tcPr>
            <w:tcW w:w="1418" w:type="dxa"/>
            <w:tcBorders>
              <w:top w:val="single" w:sz="12" w:space="0" w:color="auto"/>
            </w:tcBorders>
          </w:tcPr>
          <w:p w14:paraId="790E762C"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5</w:t>
            </w:r>
          </w:p>
        </w:tc>
        <w:tc>
          <w:tcPr>
            <w:tcW w:w="1418" w:type="dxa"/>
            <w:tcBorders>
              <w:top w:val="single" w:sz="12" w:space="0" w:color="auto"/>
            </w:tcBorders>
          </w:tcPr>
          <w:p w14:paraId="3AD85C7D"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10</w:t>
            </w:r>
          </w:p>
        </w:tc>
        <w:tc>
          <w:tcPr>
            <w:tcW w:w="1418" w:type="dxa"/>
            <w:tcBorders>
              <w:top w:val="single" w:sz="12" w:space="0" w:color="auto"/>
            </w:tcBorders>
          </w:tcPr>
          <w:p w14:paraId="1960F902"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13</w:t>
            </w:r>
          </w:p>
        </w:tc>
        <w:tc>
          <w:tcPr>
            <w:tcW w:w="1418" w:type="dxa"/>
            <w:tcBorders>
              <w:top w:val="single" w:sz="12" w:space="0" w:color="auto"/>
            </w:tcBorders>
          </w:tcPr>
          <w:p w14:paraId="383D9426"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15</w:t>
            </w:r>
          </w:p>
        </w:tc>
      </w:tr>
      <w:tr w:rsidR="002B36B1" w:rsidRPr="000D7701" w14:paraId="008814B6" w14:textId="77777777" w:rsidTr="00B47CB4">
        <w:tc>
          <w:tcPr>
            <w:tcW w:w="2835" w:type="dxa"/>
          </w:tcPr>
          <w:p w14:paraId="3B01CB8C" w14:textId="77777777" w:rsidR="002B36B1" w:rsidRPr="000D7701" w:rsidRDefault="002B36B1" w:rsidP="00B47CB4">
            <w:pPr>
              <w:spacing w:before="120" w:after="120"/>
              <w:rPr>
                <w:rFonts w:ascii="Times New Roman" w:hAnsi="Times New Roman"/>
              </w:rPr>
            </w:pPr>
            <w:r w:rsidRPr="000D7701">
              <w:rPr>
                <w:rFonts w:ascii="Times New Roman" w:hAnsi="Times New Roman"/>
              </w:rPr>
              <w:t>от 5 до 10</w:t>
            </w:r>
          </w:p>
        </w:tc>
        <w:tc>
          <w:tcPr>
            <w:tcW w:w="1418" w:type="dxa"/>
          </w:tcPr>
          <w:p w14:paraId="4EEA895C" w14:textId="77777777" w:rsidR="002B36B1" w:rsidRPr="000D7701" w:rsidRDefault="002B36B1" w:rsidP="00B47CB4">
            <w:pPr>
              <w:spacing w:before="120" w:after="120"/>
              <w:ind w:right="425"/>
              <w:jc w:val="right"/>
              <w:rPr>
                <w:rFonts w:ascii="Times New Roman" w:hAnsi="Times New Roman"/>
              </w:rPr>
            </w:pPr>
            <w:r w:rsidRPr="000D7701">
              <w:rPr>
                <w:rFonts w:ascii="Times New Roman" w:hAnsi="Times New Roman"/>
              </w:rPr>
              <w:t>3</w:t>
            </w:r>
          </w:p>
        </w:tc>
        <w:tc>
          <w:tcPr>
            <w:tcW w:w="1418" w:type="dxa"/>
          </w:tcPr>
          <w:p w14:paraId="16A45D8D"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10</w:t>
            </w:r>
          </w:p>
        </w:tc>
        <w:tc>
          <w:tcPr>
            <w:tcW w:w="1418" w:type="dxa"/>
          </w:tcPr>
          <w:p w14:paraId="3AA59682"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15</w:t>
            </w:r>
          </w:p>
        </w:tc>
        <w:tc>
          <w:tcPr>
            <w:tcW w:w="1418" w:type="dxa"/>
          </w:tcPr>
          <w:p w14:paraId="7D8BBA1C"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17</w:t>
            </w:r>
          </w:p>
        </w:tc>
        <w:tc>
          <w:tcPr>
            <w:tcW w:w="1418" w:type="dxa"/>
          </w:tcPr>
          <w:p w14:paraId="746FCFE9"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20</w:t>
            </w:r>
          </w:p>
        </w:tc>
      </w:tr>
      <w:tr w:rsidR="002B36B1" w:rsidRPr="000D7701" w14:paraId="462E7D91" w14:textId="77777777" w:rsidTr="00B47CB4">
        <w:tc>
          <w:tcPr>
            <w:tcW w:w="2835" w:type="dxa"/>
          </w:tcPr>
          <w:p w14:paraId="7F8F2F5A" w14:textId="77777777" w:rsidR="002B36B1" w:rsidRPr="000D7701" w:rsidRDefault="002B36B1" w:rsidP="00B47CB4">
            <w:pPr>
              <w:spacing w:before="120" w:after="120"/>
              <w:rPr>
                <w:rFonts w:ascii="Times New Roman" w:hAnsi="Times New Roman"/>
              </w:rPr>
            </w:pPr>
            <w:r w:rsidRPr="000D7701">
              <w:rPr>
                <w:rFonts w:ascii="Times New Roman" w:hAnsi="Times New Roman"/>
              </w:rPr>
              <w:t>от 11 до 20</w:t>
            </w:r>
          </w:p>
        </w:tc>
        <w:tc>
          <w:tcPr>
            <w:tcW w:w="1418" w:type="dxa"/>
          </w:tcPr>
          <w:p w14:paraId="33189A77" w14:textId="77777777" w:rsidR="002B36B1" w:rsidRPr="000D7701" w:rsidRDefault="002B36B1" w:rsidP="00B47CB4">
            <w:pPr>
              <w:spacing w:before="120" w:after="120"/>
              <w:ind w:right="425"/>
              <w:jc w:val="right"/>
              <w:rPr>
                <w:rFonts w:ascii="Times New Roman" w:hAnsi="Times New Roman"/>
              </w:rPr>
            </w:pPr>
            <w:r w:rsidRPr="000D7701">
              <w:rPr>
                <w:rFonts w:ascii="Times New Roman" w:hAnsi="Times New Roman"/>
              </w:rPr>
              <w:t>5</w:t>
            </w:r>
          </w:p>
        </w:tc>
        <w:tc>
          <w:tcPr>
            <w:tcW w:w="1418" w:type="dxa"/>
          </w:tcPr>
          <w:p w14:paraId="51EA9588"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15</w:t>
            </w:r>
          </w:p>
        </w:tc>
        <w:tc>
          <w:tcPr>
            <w:tcW w:w="1418" w:type="dxa"/>
          </w:tcPr>
          <w:p w14:paraId="2F775521"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20</w:t>
            </w:r>
          </w:p>
        </w:tc>
        <w:tc>
          <w:tcPr>
            <w:tcW w:w="1418" w:type="dxa"/>
          </w:tcPr>
          <w:p w14:paraId="10099AD9"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25</w:t>
            </w:r>
          </w:p>
        </w:tc>
        <w:tc>
          <w:tcPr>
            <w:tcW w:w="1418" w:type="dxa"/>
          </w:tcPr>
          <w:p w14:paraId="5B8631B9"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35</w:t>
            </w:r>
          </w:p>
        </w:tc>
      </w:tr>
      <w:tr w:rsidR="002B36B1" w:rsidRPr="000D7701" w14:paraId="5C20B4FC" w14:textId="77777777" w:rsidTr="00B47CB4">
        <w:tc>
          <w:tcPr>
            <w:tcW w:w="2835" w:type="dxa"/>
          </w:tcPr>
          <w:p w14:paraId="00940B15" w14:textId="77777777" w:rsidR="002B36B1" w:rsidRPr="000D7701" w:rsidRDefault="002B36B1" w:rsidP="00B47CB4">
            <w:pPr>
              <w:spacing w:before="120" w:after="120"/>
              <w:rPr>
                <w:rFonts w:ascii="Times New Roman" w:hAnsi="Times New Roman"/>
              </w:rPr>
            </w:pPr>
            <w:r w:rsidRPr="000D7701">
              <w:rPr>
                <w:rFonts w:ascii="Times New Roman" w:hAnsi="Times New Roman"/>
              </w:rPr>
              <w:t>от 21 до 30</w:t>
            </w:r>
          </w:p>
        </w:tc>
        <w:tc>
          <w:tcPr>
            <w:tcW w:w="1418" w:type="dxa"/>
          </w:tcPr>
          <w:p w14:paraId="4A79CB37" w14:textId="77777777" w:rsidR="002B36B1" w:rsidRPr="000D7701" w:rsidRDefault="002B36B1" w:rsidP="00B47CB4">
            <w:pPr>
              <w:spacing w:before="120" w:after="120"/>
              <w:ind w:right="425"/>
              <w:jc w:val="right"/>
              <w:rPr>
                <w:rFonts w:ascii="Times New Roman" w:hAnsi="Times New Roman"/>
              </w:rPr>
            </w:pPr>
            <w:r w:rsidRPr="000D7701">
              <w:rPr>
                <w:rFonts w:ascii="Times New Roman" w:hAnsi="Times New Roman"/>
              </w:rPr>
              <w:t>7</w:t>
            </w:r>
          </w:p>
        </w:tc>
        <w:tc>
          <w:tcPr>
            <w:tcW w:w="1418" w:type="dxa"/>
          </w:tcPr>
          <w:p w14:paraId="3D75EBBA"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20</w:t>
            </w:r>
          </w:p>
        </w:tc>
        <w:tc>
          <w:tcPr>
            <w:tcW w:w="1418" w:type="dxa"/>
          </w:tcPr>
          <w:p w14:paraId="6FE10F57"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25</w:t>
            </w:r>
          </w:p>
        </w:tc>
        <w:tc>
          <w:tcPr>
            <w:tcW w:w="1418" w:type="dxa"/>
          </w:tcPr>
          <w:p w14:paraId="28167577"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45</w:t>
            </w:r>
          </w:p>
        </w:tc>
        <w:tc>
          <w:tcPr>
            <w:tcW w:w="1418" w:type="dxa"/>
          </w:tcPr>
          <w:p w14:paraId="00A52FA0"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55</w:t>
            </w:r>
          </w:p>
        </w:tc>
      </w:tr>
      <w:tr w:rsidR="002B36B1" w:rsidRPr="000D7701" w14:paraId="5450A103" w14:textId="77777777" w:rsidTr="00B47CB4">
        <w:tc>
          <w:tcPr>
            <w:tcW w:w="2835" w:type="dxa"/>
          </w:tcPr>
          <w:p w14:paraId="6DCC19A9" w14:textId="77777777" w:rsidR="002B36B1" w:rsidRPr="000D7701" w:rsidRDefault="002B36B1" w:rsidP="00B47CB4">
            <w:pPr>
              <w:spacing w:before="120" w:after="120"/>
              <w:rPr>
                <w:rFonts w:ascii="Times New Roman" w:hAnsi="Times New Roman"/>
              </w:rPr>
            </w:pPr>
            <w:r w:rsidRPr="000D7701">
              <w:rPr>
                <w:rFonts w:ascii="Times New Roman" w:hAnsi="Times New Roman"/>
              </w:rPr>
              <w:t>от 31 до 40</w:t>
            </w:r>
          </w:p>
        </w:tc>
        <w:tc>
          <w:tcPr>
            <w:tcW w:w="1418" w:type="dxa"/>
          </w:tcPr>
          <w:p w14:paraId="4A016633" w14:textId="77777777" w:rsidR="002B36B1" w:rsidRPr="000D7701" w:rsidRDefault="002B36B1" w:rsidP="00B47CB4">
            <w:pPr>
              <w:spacing w:before="120" w:after="120"/>
              <w:ind w:right="425"/>
              <w:jc w:val="right"/>
              <w:rPr>
                <w:rFonts w:ascii="Times New Roman" w:hAnsi="Times New Roman"/>
              </w:rPr>
            </w:pPr>
            <w:r w:rsidRPr="000D7701">
              <w:rPr>
                <w:rFonts w:ascii="Times New Roman" w:hAnsi="Times New Roman"/>
              </w:rPr>
              <w:t>10</w:t>
            </w:r>
          </w:p>
        </w:tc>
        <w:tc>
          <w:tcPr>
            <w:tcW w:w="1418" w:type="dxa"/>
          </w:tcPr>
          <w:p w14:paraId="32BA8B78"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25</w:t>
            </w:r>
          </w:p>
        </w:tc>
        <w:tc>
          <w:tcPr>
            <w:tcW w:w="1418" w:type="dxa"/>
          </w:tcPr>
          <w:p w14:paraId="3985455F"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30</w:t>
            </w:r>
          </w:p>
        </w:tc>
        <w:tc>
          <w:tcPr>
            <w:tcW w:w="1418" w:type="dxa"/>
          </w:tcPr>
          <w:p w14:paraId="48C331FE"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70</w:t>
            </w:r>
          </w:p>
        </w:tc>
        <w:tc>
          <w:tcPr>
            <w:tcW w:w="1418" w:type="dxa"/>
          </w:tcPr>
          <w:p w14:paraId="0361A702"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75</w:t>
            </w:r>
          </w:p>
        </w:tc>
      </w:tr>
      <w:tr w:rsidR="002B36B1" w:rsidRPr="000D7701" w14:paraId="370F6721" w14:textId="77777777" w:rsidTr="00B47CB4">
        <w:tc>
          <w:tcPr>
            <w:tcW w:w="2835" w:type="dxa"/>
          </w:tcPr>
          <w:p w14:paraId="343DCD27" w14:textId="77777777" w:rsidR="002B36B1" w:rsidRPr="000D7701" w:rsidRDefault="002B36B1" w:rsidP="00B47CB4">
            <w:pPr>
              <w:spacing w:before="120" w:after="120"/>
              <w:rPr>
                <w:rFonts w:ascii="Times New Roman" w:hAnsi="Times New Roman"/>
              </w:rPr>
            </w:pPr>
            <w:r w:rsidRPr="000D7701">
              <w:rPr>
                <w:rFonts w:ascii="Times New Roman" w:hAnsi="Times New Roman"/>
              </w:rPr>
              <w:t>от 41 до 50</w:t>
            </w:r>
          </w:p>
        </w:tc>
        <w:tc>
          <w:tcPr>
            <w:tcW w:w="1418" w:type="dxa"/>
          </w:tcPr>
          <w:p w14:paraId="41F41B92" w14:textId="77777777" w:rsidR="002B36B1" w:rsidRPr="000D7701" w:rsidRDefault="002B36B1" w:rsidP="00B47CB4">
            <w:pPr>
              <w:spacing w:before="120" w:after="120"/>
              <w:ind w:right="425"/>
              <w:jc w:val="right"/>
              <w:rPr>
                <w:rFonts w:ascii="Times New Roman" w:hAnsi="Times New Roman"/>
              </w:rPr>
            </w:pPr>
            <w:r w:rsidRPr="000D7701">
              <w:rPr>
                <w:rFonts w:ascii="Times New Roman" w:hAnsi="Times New Roman"/>
              </w:rPr>
              <w:t>20</w:t>
            </w:r>
          </w:p>
        </w:tc>
        <w:tc>
          <w:tcPr>
            <w:tcW w:w="1418" w:type="dxa"/>
          </w:tcPr>
          <w:p w14:paraId="4CD2980A"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30</w:t>
            </w:r>
          </w:p>
        </w:tc>
        <w:tc>
          <w:tcPr>
            <w:tcW w:w="1418" w:type="dxa"/>
          </w:tcPr>
          <w:p w14:paraId="461F95F8"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40</w:t>
            </w:r>
          </w:p>
        </w:tc>
        <w:tc>
          <w:tcPr>
            <w:tcW w:w="1418" w:type="dxa"/>
          </w:tcPr>
          <w:p w14:paraId="44C918DF"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85</w:t>
            </w:r>
          </w:p>
        </w:tc>
        <w:tc>
          <w:tcPr>
            <w:tcW w:w="1418" w:type="dxa"/>
          </w:tcPr>
          <w:p w14:paraId="71CBEB51"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90</w:t>
            </w:r>
          </w:p>
        </w:tc>
      </w:tr>
      <w:tr w:rsidR="002B36B1" w:rsidRPr="000D7701" w14:paraId="258CACD6" w14:textId="77777777" w:rsidTr="00B47CB4">
        <w:tc>
          <w:tcPr>
            <w:tcW w:w="2835" w:type="dxa"/>
          </w:tcPr>
          <w:p w14:paraId="64F43B9F" w14:textId="77777777" w:rsidR="002B36B1" w:rsidRPr="000D7701" w:rsidRDefault="002B36B1" w:rsidP="00B47CB4">
            <w:pPr>
              <w:spacing w:before="120" w:after="120"/>
              <w:rPr>
                <w:rFonts w:ascii="Times New Roman" w:hAnsi="Times New Roman"/>
              </w:rPr>
            </w:pPr>
            <w:r w:rsidRPr="000D7701">
              <w:rPr>
                <w:rFonts w:ascii="Times New Roman" w:hAnsi="Times New Roman"/>
              </w:rPr>
              <w:t>от 51 до 60</w:t>
            </w:r>
          </w:p>
        </w:tc>
        <w:tc>
          <w:tcPr>
            <w:tcW w:w="1418" w:type="dxa"/>
          </w:tcPr>
          <w:p w14:paraId="08A02C6A" w14:textId="77777777" w:rsidR="002B36B1" w:rsidRPr="000D7701" w:rsidRDefault="002B36B1" w:rsidP="00B47CB4">
            <w:pPr>
              <w:spacing w:before="120" w:after="120"/>
              <w:ind w:right="425"/>
              <w:jc w:val="right"/>
              <w:rPr>
                <w:rFonts w:ascii="Times New Roman" w:hAnsi="Times New Roman"/>
              </w:rPr>
            </w:pPr>
            <w:r w:rsidRPr="000D7701">
              <w:rPr>
                <w:rFonts w:ascii="Times New Roman" w:hAnsi="Times New Roman"/>
              </w:rPr>
              <w:t>25</w:t>
            </w:r>
          </w:p>
        </w:tc>
        <w:tc>
          <w:tcPr>
            <w:tcW w:w="1418" w:type="dxa"/>
          </w:tcPr>
          <w:p w14:paraId="03D49655"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35</w:t>
            </w:r>
          </w:p>
        </w:tc>
        <w:tc>
          <w:tcPr>
            <w:tcW w:w="1418" w:type="dxa"/>
          </w:tcPr>
          <w:p w14:paraId="0D97FAB9"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50</w:t>
            </w:r>
          </w:p>
        </w:tc>
        <w:tc>
          <w:tcPr>
            <w:tcW w:w="1418" w:type="dxa"/>
          </w:tcPr>
          <w:p w14:paraId="1A7A3565"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95</w:t>
            </w:r>
          </w:p>
        </w:tc>
        <w:tc>
          <w:tcPr>
            <w:tcW w:w="1418" w:type="dxa"/>
          </w:tcPr>
          <w:p w14:paraId="5D5F2148"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95</w:t>
            </w:r>
          </w:p>
        </w:tc>
      </w:tr>
      <w:tr w:rsidR="002B36B1" w:rsidRPr="000D7701" w14:paraId="7E54CD2C" w14:textId="77777777" w:rsidTr="00B47CB4">
        <w:tc>
          <w:tcPr>
            <w:tcW w:w="2835" w:type="dxa"/>
          </w:tcPr>
          <w:p w14:paraId="20CF53E1" w14:textId="77777777" w:rsidR="002B36B1" w:rsidRPr="000D7701" w:rsidRDefault="002B36B1" w:rsidP="00B47CB4">
            <w:pPr>
              <w:spacing w:before="120" w:after="120"/>
              <w:rPr>
                <w:rFonts w:ascii="Times New Roman" w:hAnsi="Times New Roman"/>
              </w:rPr>
            </w:pPr>
            <w:r w:rsidRPr="000D7701">
              <w:rPr>
                <w:rFonts w:ascii="Times New Roman" w:hAnsi="Times New Roman"/>
              </w:rPr>
              <w:t>от 61 до 70</w:t>
            </w:r>
          </w:p>
        </w:tc>
        <w:tc>
          <w:tcPr>
            <w:tcW w:w="1418" w:type="dxa"/>
          </w:tcPr>
          <w:p w14:paraId="4CD192D0" w14:textId="77777777" w:rsidR="002B36B1" w:rsidRPr="000D7701" w:rsidRDefault="002B36B1" w:rsidP="00B47CB4">
            <w:pPr>
              <w:spacing w:before="120" w:after="120"/>
              <w:ind w:right="425"/>
              <w:jc w:val="right"/>
              <w:rPr>
                <w:rFonts w:ascii="Times New Roman" w:hAnsi="Times New Roman"/>
              </w:rPr>
            </w:pPr>
            <w:r w:rsidRPr="000D7701">
              <w:rPr>
                <w:rFonts w:ascii="Times New Roman" w:hAnsi="Times New Roman"/>
              </w:rPr>
              <w:t>30</w:t>
            </w:r>
          </w:p>
        </w:tc>
        <w:tc>
          <w:tcPr>
            <w:tcW w:w="1418" w:type="dxa"/>
          </w:tcPr>
          <w:p w14:paraId="1EFA189F"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45</w:t>
            </w:r>
          </w:p>
        </w:tc>
        <w:tc>
          <w:tcPr>
            <w:tcW w:w="1418" w:type="dxa"/>
          </w:tcPr>
          <w:p w14:paraId="7B8F442E"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60</w:t>
            </w:r>
          </w:p>
        </w:tc>
        <w:tc>
          <w:tcPr>
            <w:tcW w:w="1418" w:type="dxa"/>
          </w:tcPr>
          <w:p w14:paraId="4237904C"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100</w:t>
            </w:r>
          </w:p>
        </w:tc>
        <w:tc>
          <w:tcPr>
            <w:tcW w:w="1418" w:type="dxa"/>
          </w:tcPr>
          <w:p w14:paraId="68A7898D"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100</w:t>
            </w:r>
          </w:p>
        </w:tc>
      </w:tr>
      <w:tr w:rsidR="002B36B1" w:rsidRPr="000D7701" w14:paraId="0E46572C" w14:textId="77777777" w:rsidTr="00B47CB4">
        <w:tc>
          <w:tcPr>
            <w:tcW w:w="2835" w:type="dxa"/>
          </w:tcPr>
          <w:p w14:paraId="165000DB" w14:textId="77777777" w:rsidR="002B36B1" w:rsidRPr="000D7701" w:rsidRDefault="002B36B1" w:rsidP="00B47CB4">
            <w:pPr>
              <w:spacing w:before="120" w:after="120"/>
              <w:rPr>
                <w:rFonts w:ascii="Times New Roman" w:hAnsi="Times New Roman"/>
              </w:rPr>
            </w:pPr>
            <w:r w:rsidRPr="000D7701">
              <w:rPr>
                <w:rFonts w:ascii="Times New Roman" w:hAnsi="Times New Roman"/>
              </w:rPr>
              <w:t>от 71 до 80</w:t>
            </w:r>
          </w:p>
        </w:tc>
        <w:tc>
          <w:tcPr>
            <w:tcW w:w="1418" w:type="dxa"/>
          </w:tcPr>
          <w:p w14:paraId="163D8C61" w14:textId="77777777" w:rsidR="002B36B1" w:rsidRPr="000D7701" w:rsidRDefault="002B36B1" w:rsidP="00B47CB4">
            <w:pPr>
              <w:spacing w:before="120" w:after="120"/>
              <w:ind w:right="425"/>
              <w:jc w:val="right"/>
              <w:rPr>
                <w:rFonts w:ascii="Times New Roman" w:hAnsi="Times New Roman"/>
              </w:rPr>
            </w:pPr>
            <w:r w:rsidRPr="000D7701">
              <w:rPr>
                <w:rFonts w:ascii="Times New Roman" w:hAnsi="Times New Roman"/>
              </w:rPr>
              <w:t>40</w:t>
            </w:r>
          </w:p>
        </w:tc>
        <w:tc>
          <w:tcPr>
            <w:tcW w:w="1418" w:type="dxa"/>
          </w:tcPr>
          <w:p w14:paraId="523F2F44"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55</w:t>
            </w:r>
          </w:p>
        </w:tc>
        <w:tc>
          <w:tcPr>
            <w:tcW w:w="1418" w:type="dxa"/>
          </w:tcPr>
          <w:p w14:paraId="5D052F39"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70</w:t>
            </w:r>
          </w:p>
        </w:tc>
        <w:tc>
          <w:tcPr>
            <w:tcW w:w="1418" w:type="dxa"/>
          </w:tcPr>
          <w:p w14:paraId="2AF190A6"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100</w:t>
            </w:r>
          </w:p>
        </w:tc>
        <w:tc>
          <w:tcPr>
            <w:tcW w:w="1418" w:type="dxa"/>
          </w:tcPr>
          <w:p w14:paraId="1046FC36"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100</w:t>
            </w:r>
          </w:p>
        </w:tc>
      </w:tr>
      <w:tr w:rsidR="002B36B1" w:rsidRPr="000D7701" w14:paraId="69A5674C" w14:textId="77777777" w:rsidTr="00B47CB4">
        <w:tc>
          <w:tcPr>
            <w:tcW w:w="2835" w:type="dxa"/>
          </w:tcPr>
          <w:p w14:paraId="3B8AE543" w14:textId="77777777" w:rsidR="002B36B1" w:rsidRPr="000D7701" w:rsidRDefault="002B36B1" w:rsidP="00B47CB4">
            <w:pPr>
              <w:spacing w:before="120" w:after="120"/>
              <w:rPr>
                <w:rFonts w:ascii="Times New Roman" w:hAnsi="Times New Roman"/>
              </w:rPr>
            </w:pPr>
            <w:r w:rsidRPr="000D7701">
              <w:rPr>
                <w:rFonts w:ascii="Times New Roman" w:hAnsi="Times New Roman"/>
              </w:rPr>
              <w:t>от 81 до 90</w:t>
            </w:r>
          </w:p>
        </w:tc>
        <w:tc>
          <w:tcPr>
            <w:tcW w:w="1418" w:type="dxa"/>
          </w:tcPr>
          <w:p w14:paraId="5A8A109B" w14:textId="77777777" w:rsidR="002B36B1" w:rsidRPr="000D7701" w:rsidRDefault="002B36B1" w:rsidP="00B47CB4">
            <w:pPr>
              <w:spacing w:before="120" w:after="120"/>
              <w:ind w:right="425"/>
              <w:jc w:val="right"/>
              <w:rPr>
                <w:rFonts w:ascii="Times New Roman" w:hAnsi="Times New Roman"/>
              </w:rPr>
            </w:pPr>
            <w:r w:rsidRPr="000D7701">
              <w:rPr>
                <w:rFonts w:ascii="Times New Roman" w:hAnsi="Times New Roman"/>
              </w:rPr>
              <w:t>60</w:t>
            </w:r>
          </w:p>
        </w:tc>
        <w:tc>
          <w:tcPr>
            <w:tcW w:w="1418" w:type="dxa"/>
          </w:tcPr>
          <w:p w14:paraId="7DABFF45"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70</w:t>
            </w:r>
          </w:p>
        </w:tc>
        <w:tc>
          <w:tcPr>
            <w:tcW w:w="1418" w:type="dxa"/>
          </w:tcPr>
          <w:p w14:paraId="4A6CE8A9"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80</w:t>
            </w:r>
          </w:p>
        </w:tc>
        <w:tc>
          <w:tcPr>
            <w:tcW w:w="1418" w:type="dxa"/>
          </w:tcPr>
          <w:p w14:paraId="4F267921"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100</w:t>
            </w:r>
          </w:p>
        </w:tc>
        <w:tc>
          <w:tcPr>
            <w:tcW w:w="1418" w:type="dxa"/>
          </w:tcPr>
          <w:p w14:paraId="1201C9BF"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100</w:t>
            </w:r>
          </w:p>
        </w:tc>
      </w:tr>
      <w:tr w:rsidR="002B36B1" w:rsidRPr="000D7701" w14:paraId="4D0B2850" w14:textId="77777777" w:rsidTr="00B47CB4">
        <w:tc>
          <w:tcPr>
            <w:tcW w:w="2835" w:type="dxa"/>
          </w:tcPr>
          <w:p w14:paraId="0978B052" w14:textId="77777777" w:rsidR="002B36B1" w:rsidRPr="000D7701" w:rsidRDefault="002B36B1" w:rsidP="00B47CB4">
            <w:pPr>
              <w:spacing w:before="120" w:after="120"/>
              <w:rPr>
                <w:rFonts w:ascii="Times New Roman" w:hAnsi="Times New Roman"/>
              </w:rPr>
            </w:pPr>
            <w:r w:rsidRPr="000D7701">
              <w:rPr>
                <w:rFonts w:ascii="Times New Roman" w:hAnsi="Times New Roman"/>
              </w:rPr>
              <w:t>более 90</w:t>
            </w:r>
          </w:p>
        </w:tc>
        <w:tc>
          <w:tcPr>
            <w:tcW w:w="1418" w:type="dxa"/>
          </w:tcPr>
          <w:p w14:paraId="7610E7DE" w14:textId="77777777" w:rsidR="002B36B1" w:rsidRPr="000D7701" w:rsidRDefault="002B36B1" w:rsidP="00B47CB4">
            <w:pPr>
              <w:spacing w:before="120" w:after="120"/>
              <w:ind w:right="425"/>
              <w:jc w:val="right"/>
              <w:rPr>
                <w:rFonts w:ascii="Times New Roman" w:hAnsi="Times New Roman"/>
              </w:rPr>
            </w:pPr>
            <w:r w:rsidRPr="000D7701">
              <w:rPr>
                <w:rFonts w:ascii="Times New Roman" w:hAnsi="Times New Roman"/>
              </w:rPr>
              <w:t>80</w:t>
            </w:r>
          </w:p>
        </w:tc>
        <w:tc>
          <w:tcPr>
            <w:tcW w:w="1418" w:type="dxa"/>
          </w:tcPr>
          <w:p w14:paraId="019C24B1"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90</w:t>
            </w:r>
          </w:p>
        </w:tc>
        <w:tc>
          <w:tcPr>
            <w:tcW w:w="1418" w:type="dxa"/>
          </w:tcPr>
          <w:p w14:paraId="5E384349" w14:textId="77777777" w:rsidR="002B36B1" w:rsidRPr="000D7701" w:rsidRDefault="002B36B1" w:rsidP="00B47CB4">
            <w:pPr>
              <w:spacing w:before="120" w:after="120"/>
              <w:ind w:right="284"/>
              <w:jc w:val="right"/>
              <w:rPr>
                <w:rFonts w:ascii="Times New Roman" w:hAnsi="Times New Roman"/>
              </w:rPr>
            </w:pPr>
            <w:r w:rsidRPr="000D7701">
              <w:rPr>
                <w:rFonts w:ascii="Times New Roman" w:hAnsi="Times New Roman"/>
              </w:rPr>
              <w:t>95</w:t>
            </w:r>
          </w:p>
        </w:tc>
        <w:tc>
          <w:tcPr>
            <w:tcW w:w="1418" w:type="dxa"/>
          </w:tcPr>
          <w:p w14:paraId="2F7A2F13"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100</w:t>
            </w:r>
          </w:p>
        </w:tc>
        <w:tc>
          <w:tcPr>
            <w:tcW w:w="1418" w:type="dxa"/>
          </w:tcPr>
          <w:p w14:paraId="7D6CABE3" w14:textId="77777777" w:rsidR="002B36B1" w:rsidRPr="000D7701" w:rsidRDefault="002B36B1" w:rsidP="00B47CB4">
            <w:pPr>
              <w:spacing w:before="120" w:after="120"/>
              <w:ind w:right="285"/>
              <w:jc w:val="right"/>
              <w:rPr>
                <w:rFonts w:ascii="Times New Roman" w:hAnsi="Times New Roman"/>
              </w:rPr>
            </w:pPr>
            <w:r w:rsidRPr="000D7701">
              <w:rPr>
                <w:rFonts w:ascii="Times New Roman" w:hAnsi="Times New Roman"/>
              </w:rPr>
              <w:t>100</w:t>
            </w:r>
          </w:p>
        </w:tc>
      </w:tr>
    </w:tbl>
    <w:p w14:paraId="401660DA" w14:textId="77777777" w:rsidR="002B36B1" w:rsidRPr="000D7701" w:rsidRDefault="002B36B1" w:rsidP="002B36B1">
      <w:pPr>
        <w:rPr>
          <w:rFonts w:ascii="Times New Roman" w:hAnsi="Times New Roman"/>
        </w:rPr>
      </w:pPr>
    </w:p>
    <w:p w14:paraId="358E523A" w14:textId="77777777" w:rsidR="002B36B1" w:rsidRPr="000D7701" w:rsidRDefault="002B36B1">
      <w:pPr>
        <w:numPr>
          <w:ilvl w:val="0"/>
          <w:numId w:val="177"/>
        </w:numPr>
        <w:spacing w:after="0" w:line="240" w:lineRule="auto"/>
        <w:rPr>
          <w:rFonts w:ascii="Times New Roman" w:hAnsi="Times New Roman"/>
        </w:rPr>
      </w:pPr>
      <w:r w:rsidRPr="000D7701">
        <w:rPr>
          <w:rFonts w:ascii="Times New Roman" w:hAnsi="Times New Roman"/>
        </w:rPr>
        <w:t>При ожогах дыхательных путей - 30%.</w:t>
      </w:r>
    </w:p>
    <w:p w14:paraId="2FF55C67" w14:textId="77777777" w:rsidR="002B36B1" w:rsidRPr="000D7701" w:rsidRDefault="002B36B1">
      <w:pPr>
        <w:numPr>
          <w:ilvl w:val="0"/>
          <w:numId w:val="177"/>
        </w:numPr>
        <w:spacing w:after="0" w:line="240" w:lineRule="auto"/>
        <w:rPr>
          <w:rFonts w:ascii="Times New Roman" w:hAnsi="Times New Roman"/>
        </w:rPr>
      </w:pPr>
      <w:r w:rsidRPr="000D7701">
        <w:rPr>
          <w:rFonts w:ascii="Times New Roman" w:hAnsi="Times New Roman"/>
        </w:rPr>
        <w:t>При ожогах головы и (или) шеи размер страхового обеспечения увеличивается:</w:t>
      </w:r>
    </w:p>
    <w:p w14:paraId="72E6B362" w14:textId="77777777" w:rsidR="002B36B1" w:rsidRPr="000D7701" w:rsidRDefault="002B36B1" w:rsidP="002B36B1">
      <w:pPr>
        <w:numPr>
          <w:ilvl w:val="12"/>
          <w:numId w:val="0"/>
        </w:numPr>
        <w:ind w:left="851" w:hanging="283"/>
        <w:rPr>
          <w:rFonts w:ascii="Times New Roman" w:hAnsi="Times New Roman"/>
        </w:rPr>
      </w:pPr>
      <w:r w:rsidRPr="000D7701">
        <w:rPr>
          <w:rFonts w:ascii="Times New Roman" w:hAnsi="Times New Roman"/>
        </w:rPr>
        <w:t>- на 5% при площади ожога до 5% поверхности тела;</w:t>
      </w:r>
    </w:p>
    <w:p w14:paraId="177C99E2" w14:textId="77777777" w:rsidR="002B36B1" w:rsidRPr="000D7701" w:rsidRDefault="002B36B1" w:rsidP="002B36B1">
      <w:pPr>
        <w:numPr>
          <w:ilvl w:val="12"/>
          <w:numId w:val="0"/>
        </w:numPr>
        <w:ind w:left="851" w:hanging="283"/>
        <w:rPr>
          <w:rFonts w:ascii="Times New Roman" w:hAnsi="Times New Roman"/>
        </w:rPr>
      </w:pPr>
      <w:r w:rsidRPr="000D7701">
        <w:rPr>
          <w:rFonts w:ascii="Times New Roman" w:hAnsi="Times New Roman"/>
        </w:rPr>
        <w:t>- на 10% при площади ожога от 5 до 10% поверхности тела.</w:t>
      </w:r>
    </w:p>
    <w:p w14:paraId="22284081" w14:textId="77777777" w:rsidR="002B36B1" w:rsidRPr="000D7701" w:rsidRDefault="002B36B1">
      <w:pPr>
        <w:numPr>
          <w:ilvl w:val="0"/>
          <w:numId w:val="177"/>
        </w:numPr>
        <w:spacing w:after="0" w:line="240" w:lineRule="auto"/>
        <w:rPr>
          <w:rFonts w:ascii="Times New Roman" w:hAnsi="Times New Roman"/>
        </w:rPr>
      </w:pPr>
      <w:r w:rsidRPr="000D7701">
        <w:rPr>
          <w:rFonts w:ascii="Times New Roman" w:hAnsi="Times New Roman"/>
        </w:rPr>
        <w:t>При ожогах промежности размер страхового обеспечения увеличивается на 10%.</w:t>
      </w:r>
    </w:p>
    <w:p w14:paraId="7D3F60B0" w14:textId="77777777" w:rsidR="002B36B1" w:rsidRPr="000D7701" w:rsidRDefault="002B36B1">
      <w:pPr>
        <w:numPr>
          <w:ilvl w:val="0"/>
          <w:numId w:val="177"/>
        </w:numPr>
        <w:spacing w:after="0" w:line="240" w:lineRule="auto"/>
        <w:rPr>
          <w:rFonts w:ascii="Times New Roman" w:hAnsi="Times New Roman"/>
        </w:rPr>
      </w:pPr>
      <w:r w:rsidRPr="000D7701">
        <w:rPr>
          <w:rFonts w:ascii="Times New Roman" w:hAnsi="Times New Roman"/>
        </w:rPr>
        <w:t>Ожоговая болезнь (ожоговый шок) - +20%.</w:t>
      </w:r>
    </w:p>
    <w:p w14:paraId="036D3940" w14:textId="77777777" w:rsidR="002B36B1" w:rsidRPr="000D7701" w:rsidRDefault="002B36B1">
      <w:pPr>
        <w:numPr>
          <w:ilvl w:val="0"/>
          <w:numId w:val="177"/>
        </w:numPr>
        <w:spacing w:after="0" w:line="240" w:lineRule="auto"/>
        <w:rPr>
          <w:rFonts w:ascii="Times New Roman" w:hAnsi="Times New Roman"/>
        </w:rPr>
      </w:pPr>
      <w:r w:rsidRPr="000D7701">
        <w:rPr>
          <w:rFonts w:ascii="Times New Roman" w:hAnsi="Times New Roman"/>
        </w:rPr>
        <w:t>1% поверхности тела пострадавшего равен пощади ладонной поверхности его кисти.</w:t>
      </w:r>
    </w:p>
    <w:p w14:paraId="103A02BA" w14:textId="77777777" w:rsidR="002B36B1" w:rsidRPr="001D788F" w:rsidRDefault="002B36B1" w:rsidP="002B36B1"/>
    <w:p w14:paraId="3D426B8C" w14:textId="794E68EA" w:rsidR="002B36B1" w:rsidRDefault="002B36B1"/>
    <w:p w14:paraId="501BCD4C" w14:textId="54528207" w:rsidR="002B36B1" w:rsidRDefault="002B36B1"/>
    <w:p w14:paraId="0E31C60A" w14:textId="77777777" w:rsidR="002B36B1" w:rsidRPr="002B36B1" w:rsidRDefault="002B36B1">
      <w:pPr>
        <w:rPr>
          <w:rFonts w:ascii="Times New Roman" w:hAnsi="Times New Roman"/>
        </w:rPr>
      </w:pPr>
    </w:p>
    <w:sectPr w:rsidR="002B36B1" w:rsidRPr="002B36B1" w:rsidSect="0071182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B63"/>
    <w:multiLevelType w:val="singleLevel"/>
    <w:tmpl w:val="A09CF2EE"/>
    <w:lvl w:ilvl="0">
      <w:start w:val="25"/>
      <w:numFmt w:val="decimal"/>
      <w:lvlText w:val="%1."/>
      <w:legacy w:legacy="1" w:legacySpace="0" w:legacyIndent="283"/>
      <w:lvlJc w:val="left"/>
      <w:pPr>
        <w:ind w:left="283" w:hanging="283"/>
      </w:pPr>
    </w:lvl>
  </w:abstractNum>
  <w:abstractNum w:abstractNumId="1" w15:restartNumberingAfterBreak="0">
    <w:nsid w:val="00A14821"/>
    <w:multiLevelType w:val="singleLevel"/>
    <w:tmpl w:val="5A247B3A"/>
    <w:lvl w:ilvl="0">
      <w:start w:val="1"/>
      <w:numFmt w:val="lowerLetter"/>
      <w:lvlText w:val="%1)"/>
      <w:legacy w:legacy="1" w:legacySpace="0" w:legacyIndent="283"/>
      <w:lvlJc w:val="left"/>
      <w:pPr>
        <w:ind w:left="283" w:hanging="283"/>
      </w:pPr>
    </w:lvl>
  </w:abstractNum>
  <w:abstractNum w:abstractNumId="2" w15:restartNumberingAfterBreak="0">
    <w:nsid w:val="01D03A6F"/>
    <w:multiLevelType w:val="singleLevel"/>
    <w:tmpl w:val="5A247B3A"/>
    <w:lvl w:ilvl="0">
      <w:start w:val="1"/>
      <w:numFmt w:val="lowerLetter"/>
      <w:lvlText w:val="%1)"/>
      <w:legacy w:legacy="1" w:legacySpace="0" w:legacyIndent="283"/>
      <w:lvlJc w:val="left"/>
      <w:pPr>
        <w:ind w:left="283" w:hanging="283"/>
      </w:pPr>
    </w:lvl>
  </w:abstractNum>
  <w:abstractNum w:abstractNumId="3" w15:restartNumberingAfterBreak="0">
    <w:nsid w:val="01D03D9C"/>
    <w:multiLevelType w:val="singleLevel"/>
    <w:tmpl w:val="5A247B3A"/>
    <w:lvl w:ilvl="0">
      <w:start w:val="1"/>
      <w:numFmt w:val="lowerLetter"/>
      <w:lvlText w:val="%1)"/>
      <w:legacy w:legacy="1" w:legacySpace="0" w:legacyIndent="283"/>
      <w:lvlJc w:val="left"/>
      <w:pPr>
        <w:ind w:left="283" w:hanging="283"/>
      </w:pPr>
    </w:lvl>
  </w:abstractNum>
  <w:abstractNum w:abstractNumId="4" w15:restartNumberingAfterBreak="0">
    <w:nsid w:val="01E273F0"/>
    <w:multiLevelType w:val="singleLevel"/>
    <w:tmpl w:val="5A247B3A"/>
    <w:lvl w:ilvl="0">
      <w:start w:val="1"/>
      <w:numFmt w:val="lowerLetter"/>
      <w:lvlText w:val="%1)"/>
      <w:legacy w:legacy="1" w:legacySpace="0" w:legacyIndent="283"/>
      <w:lvlJc w:val="left"/>
      <w:pPr>
        <w:ind w:left="283" w:hanging="283"/>
      </w:pPr>
    </w:lvl>
  </w:abstractNum>
  <w:abstractNum w:abstractNumId="5" w15:restartNumberingAfterBreak="0">
    <w:nsid w:val="03A21647"/>
    <w:multiLevelType w:val="singleLevel"/>
    <w:tmpl w:val="5A247B3A"/>
    <w:lvl w:ilvl="0">
      <w:start w:val="1"/>
      <w:numFmt w:val="lowerLetter"/>
      <w:lvlText w:val="%1)"/>
      <w:legacy w:legacy="1" w:legacySpace="0" w:legacyIndent="283"/>
      <w:lvlJc w:val="left"/>
      <w:pPr>
        <w:ind w:left="283" w:hanging="283"/>
      </w:pPr>
    </w:lvl>
  </w:abstractNum>
  <w:abstractNum w:abstractNumId="6" w15:restartNumberingAfterBreak="0">
    <w:nsid w:val="03E10FD8"/>
    <w:multiLevelType w:val="singleLevel"/>
    <w:tmpl w:val="960244C6"/>
    <w:lvl w:ilvl="0">
      <w:start w:val="1"/>
      <w:numFmt w:val="decimal"/>
      <w:lvlText w:val="%1."/>
      <w:legacy w:legacy="1" w:legacySpace="0" w:legacyIndent="283"/>
      <w:lvlJc w:val="left"/>
      <w:pPr>
        <w:ind w:left="283" w:hanging="283"/>
      </w:pPr>
    </w:lvl>
  </w:abstractNum>
  <w:abstractNum w:abstractNumId="7" w15:restartNumberingAfterBreak="0">
    <w:nsid w:val="040D25E6"/>
    <w:multiLevelType w:val="singleLevel"/>
    <w:tmpl w:val="5A247B3A"/>
    <w:lvl w:ilvl="0">
      <w:start w:val="1"/>
      <w:numFmt w:val="lowerLetter"/>
      <w:lvlText w:val="%1)"/>
      <w:legacy w:legacy="1" w:legacySpace="0" w:legacyIndent="283"/>
      <w:lvlJc w:val="left"/>
      <w:pPr>
        <w:ind w:left="283" w:hanging="283"/>
      </w:pPr>
    </w:lvl>
  </w:abstractNum>
  <w:abstractNum w:abstractNumId="8" w15:restartNumberingAfterBreak="0">
    <w:nsid w:val="06496188"/>
    <w:multiLevelType w:val="singleLevel"/>
    <w:tmpl w:val="C6843C9C"/>
    <w:lvl w:ilvl="0">
      <w:start w:val="37"/>
      <w:numFmt w:val="decimal"/>
      <w:lvlText w:val="%1."/>
      <w:legacy w:legacy="1" w:legacySpace="0" w:legacyIndent="283"/>
      <w:lvlJc w:val="left"/>
      <w:pPr>
        <w:ind w:left="283" w:hanging="283"/>
      </w:pPr>
    </w:lvl>
  </w:abstractNum>
  <w:abstractNum w:abstractNumId="9" w15:restartNumberingAfterBreak="0">
    <w:nsid w:val="075F0736"/>
    <w:multiLevelType w:val="singleLevel"/>
    <w:tmpl w:val="5A247B3A"/>
    <w:lvl w:ilvl="0">
      <w:start w:val="1"/>
      <w:numFmt w:val="lowerLetter"/>
      <w:lvlText w:val="%1)"/>
      <w:legacy w:legacy="1" w:legacySpace="0" w:legacyIndent="283"/>
      <w:lvlJc w:val="left"/>
      <w:pPr>
        <w:ind w:left="283" w:hanging="283"/>
      </w:pPr>
    </w:lvl>
  </w:abstractNum>
  <w:abstractNum w:abstractNumId="10" w15:restartNumberingAfterBreak="0">
    <w:nsid w:val="07C076E5"/>
    <w:multiLevelType w:val="singleLevel"/>
    <w:tmpl w:val="5A247B3A"/>
    <w:lvl w:ilvl="0">
      <w:start w:val="1"/>
      <w:numFmt w:val="lowerLetter"/>
      <w:lvlText w:val="%1)"/>
      <w:legacy w:legacy="1" w:legacySpace="0" w:legacyIndent="283"/>
      <w:lvlJc w:val="left"/>
      <w:pPr>
        <w:ind w:left="283" w:hanging="283"/>
      </w:pPr>
    </w:lvl>
  </w:abstractNum>
  <w:abstractNum w:abstractNumId="11" w15:restartNumberingAfterBreak="0">
    <w:nsid w:val="07F50315"/>
    <w:multiLevelType w:val="singleLevel"/>
    <w:tmpl w:val="5A247B3A"/>
    <w:lvl w:ilvl="0">
      <w:start w:val="1"/>
      <w:numFmt w:val="lowerLetter"/>
      <w:lvlText w:val="%1)"/>
      <w:legacy w:legacy="1" w:legacySpace="0" w:legacyIndent="283"/>
      <w:lvlJc w:val="left"/>
      <w:pPr>
        <w:ind w:left="283" w:hanging="283"/>
      </w:pPr>
    </w:lvl>
  </w:abstractNum>
  <w:abstractNum w:abstractNumId="12" w15:restartNumberingAfterBreak="0">
    <w:nsid w:val="07FE3E05"/>
    <w:multiLevelType w:val="singleLevel"/>
    <w:tmpl w:val="5A247B3A"/>
    <w:lvl w:ilvl="0">
      <w:start w:val="1"/>
      <w:numFmt w:val="lowerLetter"/>
      <w:lvlText w:val="%1)"/>
      <w:legacy w:legacy="1" w:legacySpace="0" w:legacyIndent="283"/>
      <w:lvlJc w:val="left"/>
      <w:pPr>
        <w:ind w:left="283" w:hanging="283"/>
      </w:pPr>
    </w:lvl>
  </w:abstractNum>
  <w:abstractNum w:abstractNumId="13" w15:restartNumberingAfterBreak="0">
    <w:nsid w:val="087F272A"/>
    <w:multiLevelType w:val="singleLevel"/>
    <w:tmpl w:val="8BA8111E"/>
    <w:lvl w:ilvl="0">
      <w:start w:val="1"/>
      <w:numFmt w:val="decimal"/>
      <w:lvlText w:val="%1."/>
      <w:legacy w:legacy="1" w:legacySpace="0" w:legacyIndent="283"/>
      <w:lvlJc w:val="left"/>
      <w:pPr>
        <w:ind w:left="283" w:hanging="283"/>
      </w:pPr>
    </w:lvl>
  </w:abstractNum>
  <w:abstractNum w:abstractNumId="14" w15:restartNumberingAfterBreak="0">
    <w:nsid w:val="08B83B3E"/>
    <w:multiLevelType w:val="singleLevel"/>
    <w:tmpl w:val="5A247B3A"/>
    <w:lvl w:ilvl="0">
      <w:start w:val="1"/>
      <w:numFmt w:val="lowerLetter"/>
      <w:lvlText w:val="%1)"/>
      <w:legacy w:legacy="1" w:legacySpace="0" w:legacyIndent="283"/>
      <w:lvlJc w:val="left"/>
      <w:pPr>
        <w:ind w:left="283" w:hanging="283"/>
      </w:pPr>
    </w:lvl>
  </w:abstractNum>
  <w:abstractNum w:abstractNumId="15" w15:restartNumberingAfterBreak="0">
    <w:nsid w:val="0A2300E3"/>
    <w:multiLevelType w:val="singleLevel"/>
    <w:tmpl w:val="960244C6"/>
    <w:lvl w:ilvl="0">
      <w:start w:val="1"/>
      <w:numFmt w:val="decimal"/>
      <w:lvlText w:val="%1."/>
      <w:legacy w:legacy="1" w:legacySpace="0" w:legacyIndent="283"/>
      <w:lvlJc w:val="left"/>
      <w:pPr>
        <w:ind w:left="283" w:hanging="283"/>
      </w:pPr>
    </w:lvl>
  </w:abstractNum>
  <w:abstractNum w:abstractNumId="16" w15:restartNumberingAfterBreak="0">
    <w:nsid w:val="0B5D249E"/>
    <w:multiLevelType w:val="singleLevel"/>
    <w:tmpl w:val="5A247B3A"/>
    <w:lvl w:ilvl="0">
      <w:start w:val="1"/>
      <w:numFmt w:val="lowerLetter"/>
      <w:lvlText w:val="%1)"/>
      <w:legacy w:legacy="1" w:legacySpace="0" w:legacyIndent="283"/>
      <w:lvlJc w:val="left"/>
      <w:pPr>
        <w:ind w:left="283" w:hanging="283"/>
      </w:pPr>
    </w:lvl>
  </w:abstractNum>
  <w:abstractNum w:abstractNumId="17" w15:restartNumberingAfterBreak="0">
    <w:nsid w:val="0B6602DC"/>
    <w:multiLevelType w:val="singleLevel"/>
    <w:tmpl w:val="DA882CC6"/>
    <w:lvl w:ilvl="0">
      <w:start w:val="68"/>
      <w:numFmt w:val="decimal"/>
      <w:lvlText w:val="%1."/>
      <w:legacy w:legacy="1" w:legacySpace="0" w:legacyIndent="283"/>
      <w:lvlJc w:val="left"/>
      <w:pPr>
        <w:ind w:left="283" w:hanging="283"/>
      </w:pPr>
    </w:lvl>
  </w:abstractNum>
  <w:abstractNum w:abstractNumId="18" w15:restartNumberingAfterBreak="0">
    <w:nsid w:val="0C861BA5"/>
    <w:multiLevelType w:val="singleLevel"/>
    <w:tmpl w:val="5A247B3A"/>
    <w:lvl w:ilvl="0">
      <w:start w:val="1"/>
      <w:numFmt w:val="lowerLetter"/>
      <w:lvlText w:val="%1)"/>
      <w:legacy w:legacy="1" w:legacySpace="0" w:legacyIndent="283"/>
      <w:lvlJc w:val="left"/>
      <w:pPr>
        <w:ind w:left="283" w:hanging="283"/>
      </w:pPr>
    </w:lvl>
  </w:abstractNum>
  <w:abstractNum w:abstractNumId="19" w15:restartNumberingAfterBreak="0">
    <w:nsid w:val="0CBA5C26"/>
    <w:multiLevelType w:val="singleLevel"/>
    <w:tmpl w:val="5A247B3A"/>
    <w:lvl w:ilvl="0">
      <w:start w:val="1"/>
      <w:numFmt w:val="lowerLetter"/>
      <w:lvlText w:val="%1)"/>
      <w:legacy w:legacy="1" w:legacySpace="0" w:legacyIndent="283"/>
      <w:lvlJc w:val="left"/>
      <w:pPr>
        <w:ind w:left="283" w:hanging="283"/>
      </w:pPr>
    </w:lvl>
  </w:abstractNum>
  <w:abstractNum w:abstractNumId="20" w15:restartNumberingAfterBreak="0">
    <w:nsid w:val="0D632EDA"/>
    <w:multiLevelType w:val="singleLevel"/>
    <w:tmpl w:val="5A247B3A"/>
    <w:lvl w:ilvl="0">
      <w:start w:val="1"/>
      <w:numFmt w:val="lowerLetter"/>
      <w:lvlText w:val="%1)"/>
      <w:legacy w:legacy="1" w:legacySpace="0" w:legacyIndent="283"/>
      <w:lvlJc w:val="left"/>
      <w:pPr>
        <w:ind w:left="283" w:hanging="283"/>
      </w:pPr>
    </w:lvl>
  </w:abstractNum>
  <w:abstractNum w:abstractNumId="21" w15:restartNumberingAfterBreak="0">
    <w:nsid w:val="0F81056B"/>
    <w:multiLevelType w:val="singleLevel"/>
    <w:tmpl w:val="5A247B3A"/>
    <w:lvl w:ilvl="0">
      <w:start w:val="1"/>
      <w:numFmt w:val="lowerLetter"/>
      <w:lvlText w:val="%1)"/>
      <w:legacy w:legacy="1" w:legacySpace="0" w:legacyIndent="283"/>
      <w:lvlJc w:val="left"/>
      <w:pPr>
        <w:ind w:left="283" w:hanging="283"/>
      </w:pPr>
    </w:lvl>
  </w:abstractNum>
  <w:abstractNum w:abstractNumId="22" w15:restartNumberingAfterBreak="0">
    <w:nsid w:val="0F9A44FE"/>
    <w:multiLevelType w:val="singleLevel"/>
    <w:tmpl w:val="5A247B3A"/>
    <w:lvl w:ilvl="0">
      <w:start w:val="1"/>
      <w:numFmt w:val="lowerLetter"/>
      <w:lvlText w:val="%1)"/>
      <w:legacy w:legacy="1" w:legacySpace="0" w:legacyIndent="283"/>
      <w:lvlJc w:val="left"/>
      <w:pPr>
        <w:ind w:left="283" w:hanging="283"/>
      </w:pPr>
    </w:lvl>
  </w:abstractNum>
  <w:abstractNum w:abstractNumId="23" w15:restartNumberingAfterBreak="0">
    <w:nsid w:val="0FC81788"/>
    <w:multiLevelType w:val="singleLevel"/>
    <w:tmpl w:val="077470AA"/>
    <w:lvl w:ilvl="0">
      <w:start w:val="33"/>
      <w:numFmt w:val="decimal"/>
      <w:lvlText w:val="%1."/>
      <w:legacy w:legacy="1" w:legacySpace="0" w:legacyIndent="283"/>
      <w:lvlJc w:val="left"/>
      <w:pPr>
        <w:ind w:left="283" w:hanging="283"/>
      </w:pPr>
    </w:lvl>
  </w:abstractNum>
  <w:abstractNum w:abstractNumId="24" w15:restartNumberingAfterBreak="0">
    <w:nsid w:val="0FDC16BB"/>
    <w:multiLevelType w:val="singleLevel"/>
    <w:tmpl w:val="5A247B3A"/>
    <w:lvl w:ilvl="0">
      <w:start w:val="1"/>
      <w:numFmt w:val="lowerLetter"/>
      <w:lvlText w:val="%1)"/>
      <w:legacy w:legacy="1" w:legacySpace="0" w:legacyIndent="283"/>
      <w:lvlJc w:val="left"/>
      <w:pPr>
        <w:ind w:left="283" w:hanging="283"/>
      </w:pPr>
    </w:lvl>
  </w:abstractNum>
  <w:abstractNum w:abstractNumId="25" w15:restartNumberingAfterBreak="0">
    <w:nsid w:val="101D68F3"/>
    <w:multiLevelType w:val="singleLevel"/>
    <w:tmpl w:val="F3E6517C"/>
    <w:lvl w:ilvl="0">
      <w:start w:val="93"/>
      <w:numFmt w:val="decimal"/>
      <w:lvlText w:val="%1."/>
      <w:legacy w:legacy="1" w:legacySpace="0" w:legacyIndent="283"/>
      <w:lvlJc w:val="left"/>
      <w:pPr>
        <w:ind w:left="283" w:hanging="283"/>
      </w:pPr>
    </w:lvl>
  </w:abstractNum>
  <w:abstractNum w:abstractNumId="26" w15:restartNumberingAfterBreak="0">
    <w:nsid w:val="112601A4"/>
    <w:multiLevelType w:val="singleLevel"/>
    <w:tmpl w:val="8BA8111E"/>
    <w:lvl w:ilvl="0">
      <w:start w:val="1"/>
      <w:numFmt w:val="decimal"/>
      <w:lvlText w:val="%1."/>
      <w:legacy w:legacy="1" w:legacySpace="0" w:legacyIndent="283"/>
      <w:lvlJc w:val="left"/>
      <w:pPr>
        <w:ind w:left="283" w:hanging="283"/>
      </w:pPr>
    </w:lvl>
  </w:abstractNum>
  <w:abstractNum w:abstractNumId="27" w15:restartNumberingAfterBreak="0">
    <w:nsid w:val="126F52DA"/>
    <w:multiLevelType w:val="singleLevel"/>
    <w:tmpl w:val="5A247B3A"/>
    <w:lvl w:ilvl="0">
      <w:start w:val="1"/>
      <w:numFmt w:val="lowerLetter"/>
      <w:lvlText w:val="%1)"/>
      <w:legacy w:legacy="1" w:legacySpace="0" w:legacyIndent="283"/>
      <w:lvlJc w:val="left"/>
      <w:pPr>
        <w:ind w:left="283" w:hanging="283"/>
      </w:pPr>
    </w:lvl>
  </w:abstractNum>
  <w:abstractNum w:abstractNumId="28" w15:restartNumberingAfterBreak="0">
    <w:nsid w:val="12877BA7"/>
    <w:multiLevelType w:val="singleLevel"/>
    <w:tmpl w:val="5A247B3A"/>
    <w:lvl w:ilvl="0">
      <w:start w:val="1"/>
      <w:numFmt w:val="lowerLetter"/>
      <w:lvlText w:val="%1)"/>
      <w:legacy w:legacy="1" w:legacySpace="0" w:legacyIndent="283"/>
      <w:lvlJc w:val="left"/>
      <w:pPr>
        <w:ind w:left="283" w:hanging="283"/>
      </w:pPr>
    </w:lvl>
  </w:abstractNum>
  <w:abstractNum w:abstractNumId="29" w15:restartNumberingAfterBreak="0">
    <w:nsid w:val="13031591"/>
    <w:multiLevelType w:val="singleLevel"/>
    <w:tmpl w:val="5A247B3A"/>
    <w:lvl w:ilvl="0">
      <w:start w:val="1"/>
      <w:numFmt w:val="lowerLetter"/>
      <w:lvlText w:val="%1)"/>
      <w:legacy w:legacy="1" w:legacySpace="0" w:legacyIndent="283"/>
      <w:lvlJc w:val="left"/>
      <w:pPr>
        <w:ind w:left="283" w:hanging="283"/>
      </w:pPr>
    </w:lvl>
  </w:abstractNum>
  <w:abstractNum w:abstractNumId="30" w15:restartNumberingAfterBreak="0">
    <w:nsid w:val="13834C75"/>
    <w:multiLevelType w:val="singleLevel"/>
    <w:tmpl w:val="5A247B3A"/>
    <w:lvl w:ilvl="0">
      <w:start w:val="1"/>
      <w:numFmt w:val="lowerLetter"/>
      <w:lvlText w:val="%1)"/>
      <w:legacy w:legacy="1" w:legacySpace="0" w:legacyIndent="283"/>
      <w:lvlJc w:val="left"/>
      <w:pPr>
        <w:ind w:left="283" w:hanging="283"/>
      </w:pPr>
    </w:lvl>
  </w:abstractNum>
  <w:abstractNum w:abstractNumId="31" w15:restartNumberingAfterBreak="0">
    <w:nsid w:val="13F42B54"/>
    <w:multiLevelType w:val="singleLevel"/>
    <w:tmpl w:val="960244C6"/>
    <w:lvl w:ilvl="0">
      <w:start w:val="1"/>
      <w:numFmt w:val="decimal"/>
      <w:lvlText w:val="%1."/>
      <w:legacy w:legacy="1" w:legacySpace="0" w:legacyIndent="283"/>
      <w:lvlJc w:val="left"/>
      <w:pPr>
        <w:ind w:left="283" w:hanging="283"/>
      </w:pPr>
    </w:lvl>
  </w:abstractNum>
  <w:abstractNum w:abstractNumId="32" w15:restartNumberingAfterBreak="0">
    <w:nsid w:val="149F4ECC"/>
    <w:multiLevelType w:val="singleLevel"/>
    <w:tmpl w:val="5E904498"/>
    <w:lvl w:ilvl="0">
      <w:start w:val="112"/>
      <w:numFmt w:val="decimal"/>
      <w:lvlText w:val="%1."/>
      <w:legacy w:legacy="1" w:legacySpace="0" w:legacyIndent="283"/>
      <w:lvlJc w:val="left"/>
      <w:pPr>
        <w:ind w:left="283" w:hanging="283"/>
      </w:pPr>
    </w:lvl>
  </w:abstractNum>
  <w:abstractNum w:abstractNumId="33" w15:restartNumberingAfterBreak="0">
    <w:nsid w:val="15785B9D"/>
    <w:multiLevelType w:val="singleLevel"/>
    <w:tmpl w:val="5A247B3A"/>
    <w:lvl w:ilvl="0">
      <w:start w:val="1"/>
      <w:numFmt w:val="lowerLetter"/>
      <w:lvlText w:val="%1)"/>
      <w:legacy w:legacy="1" w:legacySpace="0" w:legacyIndent="283"/>
      <w:lvlJc w:val="left"/>
      <w:pPr>
        <w:ind w:left="283" w:hanging="283"/>
      </w:pPr>
    </w:lvl>
  </w:abstractNum>
  <w:abstractNum w:abstractNumId="34" w15:restartNumberingAfterBreak="0">
    <w:nsid w:val="17C221B7"/>
    <w:multiLevelType w:val="singleLevel"/>
    <w:tmpl w:val="5A247B3A"/>
    <w:lvl w:ilvl="0">
      <w:start w:val="1"/>
      <w:numFmt w:val="lowerLetter"/>
      <w:lvlText w:val="%1)"/>
      <w:legacy w:legacy="1" w:legacySpace="0" w:legacyIndent="283"/>
      <w:lvlJc w:val="left"/>
      <w:pPr>
        <w:ind w:left="283" w:hanging="283"/>
      </w:pPr>
    </w:lvl>
  </w:abstractNum>
  <w:abstractNum w:abstractNumId="35" w15:restartNumberingAfterBreak="0">
    <w:nsid w:val="18D97DC5"/>
    <w:multiLevelType w:val="singleLevel"/>
    <w:tmpl w:val="8BA8111E"/>
    <w:lvl w:ilvl="0">
      <w:start w:val="1"/>
      <w:numFmt w:val="decimal"/>
      <w:lvlText w:val="%1."/>
      <w:legacy w:legacy="1" w:legacySpace="0" w:legacyIndent="283"/>
      <w:lvlJc w:val="left"/>
      <w:pPr>
        <w:ind w:left="283" w:hanging="283"/>
      </w:pPr>
    </w:lvl>
  </w:abstractNum>
  <w:abstractNum w:abstractNumId="36" w15:restartNumberingAfterBreak="0">
    <w:nsid w:val="191A2E8E"/>
    <w:multiLevelType w:val="singleLevel"/>
    <w:tmpl w:val="5A247B3A"/>
    <w:lvl w:ilvl="0">
      <w:start w:val="1"/>
      <w:numFmt w:val="lowerLetter"/>
      <w:lvlText w:val="%1)"/>
      <w:legacy w:legacy="1" w:legacySpace="0" w:legacyIndent="283"/>
      <w:lvlJc w:val="left"/>
      <w:pPr>
        <w:ind w:left="283" w:hanging="283"/>
      </w:pPr>
    </w:lvl>
  </w:abstractNum>
  <w:abstractNum w:abstractNumId="37" w15:restartNumberingAfterBreak="0">
    <w:nsid w:val="192544B7"/>
    <w:multiLevelType w:val="singleLevel"/>
    <w:tmpl w:val="5A247B3A"/>
    <w:lvl w:ilvl="0">
      <w:start w:val="1"/>
      <w:numFmt w:val="lowerLetter"/>
      <w:lvlText w:val="%1)"/>
      <w:legacy w:legacy="1" w:legacySpace="0" w:legacyIndent="283"/>
      <w:lvlJc w:val="left"/>
      <w:pPr>
        <w:ind w:left="283" w:hanging="283"/>
      </w:pPr>
    </w:lvl>
  </w:abstractNum>
  <w:abstractNum w:abstractNumId="38" w15:restartNumberingAfterBreak="0">
    <w:nsid w:val="1A986D9F"/>
    <w:multiLevelType w:val="singleLevel"/>
    <w:tmpl w:val="5A247B3A"/>
    <w:lvl w:ilvl="0">
      <w:start w:val="1"/>
      <w:numFmt w:val="lowerLetter"/>
      <w:lvlText w:val="%1)"/>
      <w:legacy w:legacy="1" w:legacySpace="0" w:legacyIndent="283"/>
      <w:lvlJc w:val="left"/>
      <w:pPr>
        <w:ind w:left="283" w:hanging="283"/>
      </w:pPr>
    </w:lvl>
  </w:abstractNum>
  <w:abstractNum w:abstractNumId="39" w15:restartNumberingAfterBreak="0">
    <w:nsid w:val="1B392118"/>
    <w:multiLevelType w:val="singleLevel"/>
    <w:tmpl w:val="960244C6"/>
    <w:lvl w:ilvl="0">
      <w:start w:val="1"/>
      <w:numFmt w:val="decimal"/>
      <w:lvlText w:val="%1."/>
      <w:legacy w:legacy="1" w:legacySpace="0" w:legacyIndent="283"/>
      <w:lvlJc w:val="left"/>
      <w:pPr>
        <w:ind w:left="283" w:hanging="283"/>
      </w:pPr>
    </w:lvl>
  </w:abstractNum>
  <w:abstractNum w:abstractNumId="40" w15:restartNumberingAfterBreak="0">
    <w:nsid w:val="1B5F41A5"/>
    <w:multiLevelType w:val="singleLevel"/>
    <w:tmpl w:val="5A247B3A"/>
    <w:lvl w:ilvl="0">
      <w:start w:val="1"/>
      <w:numFmt w:val="lowerLetter"/>
      <w:lvlText w:val="%1)"/>
      <w:legacy w:legacy="1" w:legacySpace="0" w:legacyIndent="283"/>
      <w:lvlJc w:val="left"/>
      <w:pPr>
        <w:ind w:left="283" w:hanging="283"/>
      </w:pPr>
    </w:lvl>
  </w:abstractNum>
  <w:abstractNum w:abstractNumId="41" w15:restartNumberingAfterBreak="0">
    <w:nsid w:val="1C6D2FC4"/>
    <w:multiLevelType w:val="singleLevel"/>
    <w:tmpl w:val="5A247B3A"/>
    <w:lvl w:ilvl="0">
      <w:start w:val="1"/>
      <w:numFmt w:val="lowerLetter"/>
      <w:lvlText w:val="%1)"/>
      <w:legacy w:legacy="1" w:legacySpace="0" w:legacyIndent="283"/>
      <w:lvlJc w:val="left"/>
      <w:pPr>
        <w:ind w:left="283" w:hanging="283"/>
      </w:pPr>
    </w:lvl>
  </w:abstractNum>
  <w:abstractNum w:abstractNumId="42" w15:restartNumberingAfterBreak="0">
    <w:nsid w:val="1D8C3586"/>
    <w:multiLevelType w:val="singleLevel"/>
    <w:tmpl w:val="5A247B3A"/>
    <w:lvl w:ilvl="0">
      <w:start w:val="1"/>
      <w:numFmt w:val="lowerLetter"/>
      <w:lvlText w:val="%1)"/>
      <w:legacy w:legacy="1" w:legacySpace="0" w:legacyIndent="283"/>
      <w:lvlJc w:val="left"/>
      <w:pPr>
        <w:ind w:left="283" w:hanging="283"/>
      </w:pPr>
    </w:lvl>
  </w:abstractNum>
  <w:abstractNum w:abstractNumId="43" w15:restartNumberingAfterBreak="0">
    <w:nsid w:val="1E0902BC"/>
    <w:multiLevelType w:val="singleLevel"/>
    <w:tmpl w:val="38F474A4"/>
    <w:lvl w:ilvl="0">
      <w:start w:val="106"/>
      <w:numFmt w:val="decimal"/>
      <w:lvlText w:val="%1."/>
      <w:legacy w:legacy="1" w:legacySpace="0" w:legacyIndent="283"/>
      <w:lvlJc w:val="left"/>
      <w:pPr>
        <w:ind w:left="283" w:hanging="283"/>
      </w:pPr>
    </w:lvl>
  </w:abstractNum>
  <w:abstractNum w:abstractNumId="44" w15:restartNumberingAfterBreak="0">
    <w:nsid w:val="1E171774"/>
    <w:multiLevelType w:val="hybridMultilevel"/>
    <w:tmpl w:val="84EA7B38"/>
    <w:lvl w:ilvl="0" w:tplc="92009392">
      <w:start w:val="1"/>
      <w:numFmt w:val="decimal"/>
      <w:pStyle w:val="2"/>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1EE86795"/>
    <w:multiLevelType w:val="singleLevel"/>
    <w:tmpl w:val="5A247B3A"/>
    <w:lvl w:ilvl="0">
      <w:start w:val="1"/>
      <w:numFmt w:val="lowerLetter"/>
      <w:lvlText w:val="%1)"/>
      <w:legacy w:legacy="1" w:legacySpace="0" w:legacyIndent="283"/>
      <w:lvlJc w:val="left"/>
      <w:pPr>
        <w:ind w:left="283" w:hanging="283"/>
      </w:pPr>
    </w:lvl>
  </w:abstractNum>
  <w:abstractNum w:abstractNumId="46" w15:restartNumberingAfterBreak="0">
    <w:nsid w:val="1F0B1B55"/>
    <w:multiLevelType w:val="singleLevel"/>
    <w:tmpl w:val="5A247B3A"/>
    <w:lvl w:ilvl="0">
      <w:start w:val="1"/>
      <w:numFmt w:val="lowerLetter"/>
      <w:lvlText w:val="%1)"/>
      <w:legacy w:legacy="1" w:legacySpace="0" w:legacyIndent="283"/>
      <w:lvlJc w:val="left"/>
      <w:pPr>
        <w:ind w:left="283" w:hanging="283"/>
      </w:pPr>
    </w:lvl>
  </w:abstractNum>
  <w:abstractNum w:abstractNumId="47" w15:restartNumberingAfterBreak="0">
    <w:nsid w:val="1F56665A"/>
    <w:multiLevelType w:val="singleLevel"/>
    <w:tmpl w:val="5A247B3A"/>
    <w:lvl w:ilvl="0">
      <w:start w:val="1"/>
      <w:numFmt w:val="lowerLetter"/>
      <w:lvlText w:val="%1)"/>
      <w:legacy w:legacy="1" w:legacySpace="0" w:legacyIndent="283"/>
      <w:lvlJc w:val="left"/>
      <w:pPr>
        <w:ind w:left="283" w:hanging="283"/>
      </w:pPr>
    </w:lvl>
  </w:abstractNum>
  <w:abstractNum w:abstractNumId="48" w15:restartNumberingAfterBreak="0">
    <w:nsid w:val="20D25792"/>
    <w:multiLevelType w:val="singleLevel"/>
    <w:tmpl w:val="5A247B3A"/>
    <w:lvl w:ilvl="0">
      <w:start w:val="1"/>
      <w:numFmt w:val="lowerLetter"/>
      <w:lvlText w:val="%1)"/>
      <w:legacy w:legacy="1" w:legacySpace="0" w:legacyIndent="283"/>
      <w:lvlJc w:val="left"/>
      <w:pPr>
        <w:ind w:left="283" w:hanging="283"/>
      </w:pPr>
    </w:lvl>
  </w:abstractNum>
  <w:abstractNum w:abstractNumId="49" w15:restartNumberingAfterBreak="0">
    <w:nsid w:val="2108559D"/>
    <w:multiLevelType w:val="singleLevel"/>
    <w:tmpl w:val="5A247B3A"/>
    <w:lvl w:ilvl="0">
      <w:start w:val="1"/>
      <w:numFmt w:val="lowerLetter"/>
      <w:lvlText w:val="%1)"/>
      <w:legacy w:legacy="1" w:legacySpace="0" w:legacyIndent="283"/>
      <w:lvlJc w:val="left"/>
      <w:pPr>
        <w:ind w:left="283" w:hanging="283"/>
      </w:pPr>
    </w:lvl>
  </w:abstractNum>
  <w:abstractNum w:abstractNumId="50" w15:restartNumberingAfterBreak="0">
    <w:nsid w:val="215D2FA2"/>
    <w:multiLevelType w:val="singleLevel"/>
    <w:tmpl w:val="5A247B3A"/>
    <w:lvl w:ilvl="0">
      <w:start w:val="1"/>
      <w:numFmt w:val="lowerLetter"/>
      <w:lvlText w:val="%1)"/>
      <w:legacy w:legacy="1" w:legacySpace="0" w:legacyIndent="283"/>
      <w:lvlJc w:val="left"/>
      <w:pPr>
        <w:ind w:left="283" w:hanging="283"/>
      </w:pPr>
    </w:lvl>
  </w:abstractNum>
  <w:abstractNum w:abstractNumId="51" w15:restartNumberingAfterBreak="0">
    <w:nsid w:val="21D7710C"/>
    <w:multiLevelType w:val="singleLevel"/>
    <w:tmpl w:val="960244C6"/>
    <w:lvl w:ilvl="0">
      <w:start w:val="1"/>
      <w:numFmt w:val="decimal"/>
      <w:lvlText w:val="%1."/>
      <w:legacy w:legacy="1" w:legacySpace="0" w:legacyIndent="283"/>
      <w:lvlJc w:val="left"/>
      <w:pPr>
        <w:ind w:left="283" w:hanging="283"/>
      </w:pPr>
    </w:lvl>
  </w:abstractNum>
  <w:abstractNum w:abstractNumId="52" w15:restartNumberingAfterBreak="0">
    <w:nsid w:val="227633D2"/>
    <w:multiLevelType w:val="singleLevel"/>
    <w:tmpl w:val="5A247B3A"/>
    <w:lvl w:ilvl="0">
      <w:start w:val="1"/>
      <w:numFmt w:val="lowerLetter"/>
      <w:lvlText w:val="%1)"/>
      <w:legacy w:legacy="1" w:legacySpace="0" w:legacyIndent="283"/>
      <w:lvlJc w:val="left"/>
      <w:pPr>
        <w:ind w:left="283" w:hanging="283"/>
      </w:pPr>
    </w:lvl>
  </w:abstractNum>
  <w:abstractNum w:abstractNumId="53" w15:restartNumberingAfterBreak="0">
    <w:nsid w:val="2309386E"/>
    <w:multiLevelType w:val="singleLevel"/>
    <w:tmpl w:val="8BA8111E"/>
    <w:lvl w:ilvl="0">
      <w:start w:val="1"/>
      <w:numFmt w:val="decimal"/>
      <w:lvlText w:val="%1."/>
      <w:legacy w:legacy="1" w:legacySpace="0" w:legacyIndent="283"/>
      <w:lvlJc w:val="left"/>
      <w:pPr>
        <w:ind w:left="283" w:hanging="283"/>
      </w:pPr>
    </w:lvl>
  </w:abstractNum>
  <w:abstractNum w:abstractNumId="54" w15:restartNumberingAfterBreak="0">
    <w:nsid w:val="237866DF"/>
    <w:multiLevelType w:val="singleLevel"/>
    <w:tmpl w:val="66C64944"/>
    <w:lvl w:ilvl="0">
      <w:start w:val="79"/>
      <w:numFmt w:val="decimal"/>
      <w:lvlText w:val="%1."/>
      <w:legacy w:legacy="1" w:legacySpace="0" w:legacyIndent="283"/>
      <w:lvlJc w:val="left"/>
      <w:pPr>
        <w:ind w:left="283" w:hanging="283"/>
      </w:pPr>
    </w:lvl>
  </w:abstractNum>
  <w:abstractNum w:abstractNumId="55" w15:restartNumberingAfterBreak="0">
    <w:nsid w:val="2441175A"/>
    <w:multiLevelType w:val="singleLevel"/>
    <w:tmpl w:val="5A247B3A"/>
    <w:lvl w:ilvl="0">
      <w:start w:val="1"/>
      <w:numFmt w:val="lowerLetter"/>
      <w:lvlText w:val="%1)"/>
      <w:legacy w:legacy="1" w:legacySpace="0" w:legacyIndent="283"/>
      <w:lvlJc w:val="left"/>
      <w:pPr>
        <w:ind w:left="283" w:hanging="283"/>
      </w:pPr>
    </w:lvl>
  </w:abstractNum>
  <w:abstractNum w:abstractNumId="56" w15:restartNumberingAfterBreak="0">
    <w:nsid w:val="25F90DA2"/>
    <w:multiLevelType w:val="singleLevel"/>
    <w:tmpl w:val="5A247B3A"/>
    <w:lvl w:ilvl="0">
      <w:start w:val="1"/>
      <w:numFmt w:val="lowerLetter"/>
      <w:lvlText w:val="%1)"/>
      <w:legacy w:legacy="1" w:legacySpace="0" w:legacyIndent="283"/>
      <w:lvlJc w:val="left"/>
      <w:pPr>
        <w:ind w:left="283" w:hanging="283"/>
      </w:pPr>
    </w:lvl>
  </w:abstractNum>
  <w:abstractNum w:abstractNumId="57" w15:restartNumberingAfterBreak="0">
    <w:nsid w:val="26955D8D"/>
    <w:multiLevelType w:val="singleLevel"/>
    <w:tmpl w:val="5D482D40"/>
    <w:lvl w:ilvl="0">
      <w:start w:val="104"/>
      <w:numFmt w:val="decimal"/>
      <w:lvlText w:val="%1."/>
      <w:legacy w:legacy="1" w:legacySpace="0" w:legacyIndent="283"/>
      <w:lvlJc w:val="left"/>
      <w:pPr>
        <w:ind w:left="283" w:hanging="283"/>
      </w:pPr>
    </w:lvl>
  </w:abstractNum>
  <w:abstractNum w:abstractNumId="58" w15:restartNumberingAfterBreak="0">
    <w:nsid w:val="26B36A08"/>
    <w:multiLevelType w:val="singleLevel"/>
    <w:tmpl w:val="F0BAD098"/>
    <w:lvl w:ilvl="0">
      <w:start w:val="86"/>
      <w:numFmt w:val="decimal"/>
      <w:lvlText w:val="%1."/>
      <w:legacy w:legacy="1" w:legacySpace="0" w:legacyIndent="283"/>
      <w:lvlJc w:val="left"/>
      <w:pPr>
        <w:ind w:left="283" w:hanging="283"/>
      </w:pPr>
    </w:lvl>
  </w:abstractNum>
  <w:abstractNum w:abstractNumId="59" w15:restartNumberingAfterBreak="0">
    <w:nsid w:val="26E84AB6"/>
    <w:multiLevelType w:val="singleLevel"/>
    <w:tmpl w:val="D03E6FB6"/>
    <w:lvl w:ilvl="0">
      <w:start w:val="83"/>
      <w:numFmt w:val="decimal"/>
      <w:lvlText w:val="%1."/>
      <w:legacy w:legacy="1" w:legacySpace="0" w:legacyIndent="283"/>
      <w:lvlJc w:val="left"/>
      <w:pPr>
        <w:ind w:left="283" w:hanging="283"/>
      </w:pPr>
    </w:lvl>
  </w:abstractNum>
  <w:abstractNum w:abstractNumId="60" w15:restartNumberingAfterBreak="0">
    <w:nsid w:val="277162E4"/>
    <w:multiLevelType w:val="singleLevel"/>
    <w:tmpl w:val="5A247B3A"/>
    <w:lvl w:ilvl="0">
      <w:start w:val="1"/>
      <w:numFmt w:val="lowerLetter"/>
      <w:lvlText w:val="%1)"/>
      <w:legacy w:legacy="1" w:legacySpace="0" w:legacyIndent="283"/>
      <w:lvlJc w:val="left"/>
      <w:pPr>
        <w:ind w:left="283" w:hanging="283"/>
      </w:pPr>
    </w:lvl>
  </w:abstractNum>
  <w:abstractNum w:abstractNumId="61" w15:restartNumberingAfterBreak="0">
    <w:nsid w:val="277858AB"/>
    <w:multiLevelType w:val="singleLevel"/>
    <w:tmpl w:val="9B907194"/>
    <w:lvl w:ilvl="0">
      <w:start w:val="91"/>
      <w:numFmt w:val="decimal"/>
      <w:lvlText w:val="%1."/>
      <w:legacy w:legacy="1" w:legacySpace="0" w:legacyIndent="283"/>
      <w:lvlJc w:val="left"/>
      <w:pPr>
        <w:ind w:left="283" w:hanging="283"/>
      </w:pPr>
    </w:lvl>
  </w:abstractNum>
  <w:abstractNum w:abstractNumId="62" w15:restartNumberingAfterBreak="0">
    <w:nsid w:val="27A10BEF"/>
    <w:multiLevelType w:val="singleLevel"/>
    <w:tmpl w:val="E68C3E10"/>
    <w:lvl w:ilvl="0">
      <w:start w:val="58"/>
      <w:numFmt w:val="decimal"/>
      <w:lvlText w:val="%1."/>
      <w:legacy w:legacy="1" w:legacySpace="0" w:legacyIndent="283"/>
      <w:lvlJc w:val="left"/>
      <w:pPr>
        <w:ind w:left="283" w:hanging="283"/>
      </w:pPr>
    </w:lvl>
  </w:abstractNum>
  <w:abstractNum w:abstractNumId="63" w15:restartNumberingAfterBreak="0">
    <w:nsid w:val="28AF0A26"/>
    <w:multiLevelType w:val="singleLevel"/>
    <w:tmpl w:val="5A247B3A"/>
    <w:lvl w:ilvl="0">
      <w:start w:val="1"/>
      <w:numFmt w:val="lowerLetter"/>
      <w:lvlText w:val="%1)"/>
      <w:legacy w:legacy="1" w:legacySpace="0" w:legacyIndent="283"/>
      <w:lvlJc w:val="left"/>
      <w:pPr>
        <w:ind w:left="283" w:hanging="283"/>
      </w:pPr>
    </w:lvl>
  </w:abstractNum>
  <w:abstractNum w:abstractNumId="64" w15:restartNumberingAfterBreak="0">
    <w:nsid w:val="29DF1BF6"/>
    <w:multiLevelType w:val="singleLevel"/>
    <w:tmpl w:val="BCD4B5E0"/>
    <w:lvl w:ilvl="0">
      <w:start w:val="63"/>
      <w:numFmt w:val="decimal"/>
      <w:lvlText w:val="%1."/>
      <w:legacy w:legacy="1" w:legacySpace="0" w:legacyIndent="283"/>
      <w:lvlJc w:val="left"/>
      <w:pPr>
        <w:ind w:left="283" w:hanging="283"/>
      </w:pPr>
    </w:lvl>
  </w:abstractNum>
  <w:abstractNum w:abstractNumId="65" w15:restartNumberingAfterBreak="0">
    <w:nsid w:val="29E20889"/>
    <w:multiLevelType w:val="singleLevel"/>
    <w:tmpl w:val="960244C6"/>
    <w:lvl w:ilvl="0">
      <w:start w:val="1"/>
      <w:numFmt w:val="decimal"/>
      <w:lvlText w:val="%1."/>
      <w:legacy w:legacy="1" w:legacySpace="0" w:legacyIndent="283"/>
      <w:lvlJc w:val="left"/>
      <w:pPr>
        <w:ind w:left="283" w:hanging="283"/>
      </w:pPr>
    </w:lvl>
  </w:abstractNum>
  <w:abstractNum w:abstractNumId="66" w15:restartNumberingAfterBreak="0">
    <w:nsid w:val="2AFB2854"/>
    <w:multiLevelType w:val="singleLevel"/>
    <w:tmpl w:val="5A247B3A"/>
    <w:lvl w:ilvl="0">
      <w:start w:val="1"/>
      <w:numFmt w:val="lowerLetter"/>
      <w:lvlText w:val="%1)"/>
      <w:legacy w:legacy="1" w:legacySpace="0" w:legacyIndent="283"/>
      <w:lvlJc w:val="left"/>
      <w:pPr>
        <w:ind w:left="283" w:hanging="283"/>
      </w:pPr>
    </w:lvl>
  </w:abstractNum>
  <w:abstractNum w:abstractNumId="67" w15:restartNumberingAfterBreak="0">
    <w:nsid w:val="2CD76C0E"/>
    <w:multiLevelType w:val="singleLevel"/>
    <w:tmpl w:val="2612F082"/>
    <w:lvl w:ilvl="0">
      <w:start w:val="1"/>
      <w:numFmt w:val="decimal"/>
      <w:lvlText w:val="%1."/>
      <w:legacy w:legacy="1" w:legacySpace="0" w:legacyIndent="283"/>
      <w:lvlJc w:val="left"/>
      <w:pPr>
        <w:ind w:left="283" w:hanging="283"/>
      </w:pPr>
    </w:lvl>
  </w:abstractNum>
  <w:abstractNum w:abstractNumId="68" w15:restartNumberingAfterBreak="0">
    <w:nsid w:val="2FAF136E"/>
    <w:multiLevelType w:val="singleLevel"/>
    <w:tmpl w:val="DB46A03A"/>
    <w:lvl w:ilvl="0">
      <w:start w:val="1"/>
      <w:numFmt w:val="decimal"/>
      <w:lvlText w:val="%1."/>
      <w:legacy w:legacy="1" w:legacySpace="0" w:legacyIndent="283"/>
      <w:lvlJc w:val="left"/>
      <w:pPr>
        <w:ind w:left="283" w:hanging="283"/>
      </w:pPr>
    </w:lvl>
  </w:abstractNum>
  <w:abstractNum w:abstractNumId="69" w15:restartNumberingAfterBreak="0">
    <w:nsid w:val="2FFD2E47"/>
    <w:multiLevelType w:val="singleLevel"/>
    <w:tmpl w:val="42343EEA"/>
    <w:lvl w:ilvl="0">
      <w:start w:val="74"/>
      <w:numFmt w:val="decimal"/>
      <w:lvlText w:val="%1."/>
      <w:legacy w:legacy="1" w:legacySpace="0" w:legacyIndent="283"/>
      <w:lvlJc w:val="left"/>
      <w:pPr>
        <w:ind w:left="283" w:hanging="283"/>
      </w:pPr>
    </w:lvl>
  </w:abstractNum>
  <w:abstractNum w:abstractNumId="70" w15:restartNumberingAfterBreak="0">
    <w:nsid w:val="30A56DE1"/>
    <w:multiLevelType w:val="singleLevel"/>
    <w:tmpl w:val="5A247B3A"/>
    <w:lvl w:ilvl="0">
      <w:start w:val="1"/>
      <w:numFmt w:val="lowerLetter"/>
      <w:lvlText w:val="%1)"/>
      <w:legacy w:legacy="1" w:legacySpace="0" w:legacyIndent="283"/>
      <w:lvlJc w:val="left"/>
      <w:pPr>
        <w:ind w:left="283" w:hanging="283"/>
      </w:pPr>
    </w:lvl>
  </w:abstractNum>
  <w:abstractNum w:abstractNumId="71" w15:restartNumberingAfterBreak="0">
    <w:nsid w:val="31DC0151"/>
    <w:multiLevelType w:val="singleLevel"/>
    <w:tmpl w:val="5A247B3A"/>
    <w:lvl w:ilvl="0">
      <w:start w:val="1"/>
      <w:numFmt w:val="lowerLetter"/>
      <w:lvlText w:val="%1)"/>
      <w:legacy w:legacy="1" w:legacySpace="0" w:legacyIndent="283"/>
      <w:lvlJc w:val="left"/>
      <w:pPr>
        <w:ind w:left="283" w:hanging="283"/>
      </w:pPr>
    </w:lvl>
  </w:abstractNum>
  <w:abstractNum w:abstractNumId="72" w15:restartNumberingAfterBreak="0">
    <w:nsid w:val="3207749D"/>
    <w:multiLevelType w:val="singleLevel"/>
    <w:tmpl w:val="960244C6"/>
    <w:lvl w:ilvl="0">
      <w:start w:val="1"/>
      <w:numFmt w:val="decimal"/>
      <w:lvlText w:val="%1."/>
      <w:legacy w:legacy="1" w:legacySpace="0" w:legacyIndent="283"/>
      <w:lvlJc w:val="left"/>
      <w:pPr>
        <w:ind w:left="283" w:hanging="283"/>
      </w:pPr>
    </w:lvl>
  </w:abstractNum>
  <w:abstractNum w:abstractNumId="73" w15:restartNumberingAfterBreak="0">
    <w:nsid w:val="327614F0"/>
    <w:multiLevelType w:val="singleLevel"/>
    <w:tmpl w:val="5A247B3A"/>
    <w:lvl w:ilvl="0">
      <w:start w:val="1"/>
      <w:numFmt w:val="lowerLetter"/>
      <w:lvlText w:val="%1)"/>
      <w:legacy w:legacy="1" w:legacySpace="0" w:legacyIndent="283"/>
      <w:lvlJc w:val="left"/>
      <w:pPr>
        <w:ind w:left="283" w:hanging="283"/>
      </w:pPr>
    </w:lvl>
  </w:abstractNum>
  <w:abstractNum w:abstractNumId="74" w15:restartNumberingAfterBreak="0">
    <w:nsid w:val="32965E68"/>
    <w:multiLevelType w:val="singleLevel"/>
    <w:tmpl w:val="14DC818C"/>
    <w:lvl w:ilvl="0">
      <w:start w:val="98"/>
      <w:numFmt w:val="decimal"/>
      <w:lvlText w:val="%1."/>
      <w:legacy w:legacy="1" w:legacySpace="0" w:legacyIndent="283"/>
      <w:lvlJc w:val="left"/>
      <w:pPr>
        <w:ind w:left="283" w:hanging="283"/>
      </w:pPr>
    </w:lvl>
  </w:abstractNum>
  <w:abstractNum w:abstractNumId="75" w15:restartNumberingAfterBreak="0">
    <w:nsid w:val="32E829ED"/>
    <w:multiLevelType w:val="singleLevel"/>
    <w:tmpl w:val="960244C6"/>
    <w:lvl w:ilvl="0">
      <w:start w:val="1"/>
      <w:numFmt w:val="decimal"/>
      <w:lvlText w:val="%1."/>
      <w:legacy w:legacy="1" w:legacySpace="0" w:legacyIndent="283"/>
      <w:lvlJc w:val="left"/>
      <w:pPr>
        <w:ind w:left="283" w:hanging="283"/>
      </w:pPr>
    </w:lvl>
  </w:abstractNum>
  <w:abstractNum w:abstractNumId="76" w15:restartNumberingAfterBreak="0">
    <w:nsid w:val="33EB040B"/>
    <w:multiLevelType w:val="singleLevel"/>
    <w:tmpl w:val="8BA8111E"/>
    <w:lvl w:ilvl="0">
      <w:start w:val="1"/>
      <w:numFmt w:val="decimal"/>
      <w:lvlText w:val="%1."/>
      <w:legacy w:legacy="1" w:legacySpace="0" w:legacyIndent="283"/>
      <w:lvlJc w:val="left"/>
      <w:pPr>
        <w:ind w:left="283" w:hanging="283"/>
      </w:pPr>
    </w:lvl>
  </w:abstractNum>
  <w:abstractNum w:abstractNumId="77" w15:restartNumberingAfterBreak="0">
    <w:nsid w:val="350B19FF"/>
    <w:multiLevelType w:val="singleLevel"/>
    <w:tmpl w:val="960244C6"/>
    <w:lvl w:ilvl="0">
      <w:start w:val="1"/>
      <w:numFmt w:val="decimal"/>
      <w:lvlText w:val="%1."/>
      <w:legacy w:legacy="1" w:legacySpace="0" w:legacyIndent="283"/>
      <w:lvlJc w:val="left"/>
      <w:pPr>
        <w:ind w:left="283" w:hanging="283"/>
      </w:pPr>
    </w:lvl>
  </w:abstractNum>
  <w:abstractNum w:abstractNumId="78" w15:restartNumberingAfterBreak="0">
    <w:nsid w:val="351536DC"/>
    <w:multiLevelType w:val="singleLevel"/>
    <w:tmpl w:val="5A247B3A"/>
    <w:lvl w:ilvl="0">
      <w:start w:val="1"/>
      <w:numFmt w:val="lowerLetter"/>
      <w:lvlText w:val="%1)"/>
      <w:legacy w:legacy="1" w:legacySpace="0" w:legacyIndent="283"/>
      <w:lvlJc w:val="left"/>
      <w:pPr>
        <w:ind w:left="283" w:hanging="283"/>
      </w:pPr>
    </w:lvl>
  </w:abstractNum>
  <w:abstractNum w:abstractNumId="79" w15:restartNumberingAfterBreak="0">
    <w:nsid w:val="356D6606"/>
    <w:multiLevelType w:val="singleLevel"/>
    <w:tmpl w:val="960244C6"/>
    <w:lvl w:ilvl="0">
      <w:start w:val="1"/>
      <w:numFmt w:val="decimal"/>
      <w:lvlText w:val="%1."/>
      <w:legacy w:legacy="1" w:legacySpace="0" w:legacyIndent="283"/>
      <w:lvlJc w:val="left"/>
      <w:pPr>
        <w:ind w:left="283" w:hanging="283"/>
      </w:pPr>
    </w:lvl>
  </w:abstractNum>
  <w:abstractNum w:abstractNumId="80" w15:restartNumberingAfterBreak="0">
    <w:nsid w:val="35A40AE5"/>
    <w:multiLevelType w:val="singleLevel"/>
    <w:tmpl w:val="5A247B3A"/>
    <w:lvl w:ilvl="0">
      <w:start w:val="1"/>
      <w:numFmt w:val="lowerLetter"/>
      <w:lvlText w:val="%1)"/>
      <w:legacy w:legacy="1" w:legacySpace="0" w:legacyIndent="283"/>
      <w:lvlJc w:val="left"/>
      <w:pPr>
        <w:ind w:left="283" w:hanging="283"/>
      </w:pPr>
    </w:lvl>
  </w:abstractNum>
  <w:abstractNum w:abstractNumId="81" w15:restartNumberingAfterBreak="0">
    <w:nsid w:val="35AD601D"/>
    <w:multiLevelType w:val="singleLevel"/>
    <w:tmpl w:val="8BA8111E"/>
    <w:lvl w:ilvl="0">
      <w:start w:val="1"/>
      <w:numFmt w:val="decimal"/>
      <w:lvlText w:val="%1."/>
      <w:legacy w:legacy="1" w:legacySpace="0" w:legacyIndent="283"/>
      <w:lvlJc w:val="left"/>
      <w:pPr>
        <w:ind w:left="283" w:hanging="283"/>
      </w:pPr>
    </w:lvl>
  </w:abstractNum>
  <w:abstractNum w:abstractNumId="82" w15:restartNumberingAfterBreak="0">
    <w:nsid w:val="36DA00E3"/>
    <w:multiLevelType w:val="singleLevel"/>
    <w:tmpl w:val="5A247B3A"/>
    <w:lvl w:ilvl="0">
      <w:start w:val="1"/>
      <w:numFmt w:val="lowerLetter"/>
      <w:lvlText w:val="%1)"/>
      <w:legacy w:legacy="1" w:legacySpace="0" w:legacyIndent="283"/>
      <w:lvlJc w:val="left"/>
      <w:pPr>
        <w:ind w:left="283" w:hanging="283"/>
      </w:pPr>
    </w:lvl>
  </w:abstractNum>
  <w:abstractNum w:abstractNumId="83" w15:restartNumberingAfterBreak="0">
    <w:nsid w:val="3C55588F"/>
    <w:multiLevelType w:val="singleLevel"/>
    <w:tmpl w:val="5A247B3A"/>
    <w:lvl w:ilvl="0">
      <w:start w:val="1"/>
      <w:numFmt w:val="lowerLetter"/>
      <w:lvlText w:val="%1)"/>
      <w:legacy w:legacy="1" w:legacySpace="0" w:legacyIndent="283"/>
      <w:lvlJc w:val="left"/>
      <w:pPr>
        <w:ind w:left="283" w:hanging="283"/>
      </w:pPr>
    </w:lvl>
  </w:abstractNum>
  <w:abstractNum w:abstractNumId="84" w15:restartNumberingAfterBreak="0">
    <w:nsid w:val="3CDF0646"/>
    <w:multiLevelType w:val="singleLevel"/>
    <w:tmpl w:val="5A247B3A"/>
    <w:lvl w:ilvl="0">
      <w:start w:val="1"/>
      <w:numFmt w:val="lowerLetter"/>
      <w:lvlText w:val="%1)"/>
      <w:legacy w:legacy="1" w:legacySpace="0" w:legacyIndent="283"/>
      <w:lvlJc w:val="left"/>
      <w:pPr>
        <w:ind w:left="283" w:hanging="283"/>
      </w:pPr>
    </w:lvl>
  </w:abstractNum>
  <w:abstractNum w:abstractNumId="85" w15:restartNumberingAfterBreak="0">
    <w:nsid w:val="3D4C5C12"/>
    <w:multiLevelType w:val="singleLevel"/>
    <w:tmpl w:val="5A247B3A"/>
    <w:lvl w:ilvl="0">
      <w:start w:val="1"/>
      <w:numFmt w:val="lowerLetter"/>
      <w:lvlText w:val="%1)"/>
      <w:legacy w:legacy="1" w:legacySpace="0" w:legacyIndent="283"/>
      <w:lvlJc w:val="left"/>
      <w:pPr>
        <w:ind w:left="283" w:hanging="283"/>
      </w:pPr>
    </w:lvl>
  </w:abstractNum>
  <w:abstractNum w:abstractNumId="86" w15:restartNumberingAfterBreak="0">
    <w:nsid w:val="3EA342F4"/>
    <w:multiLevelType w:val="singleLevel"/>
    <w:tmpl w:val="5A247B3A"/>
    <w:lvl w:ilvl="0">
      <w:start w:val="1"/>
      <w:numFmt w:val="lowerLetter"/>
      <w:lvlText w:val="%1)"/>
      <w:legacy w:legacy="1" w:legacySpace="0" w:legacyIndent="283"/>
      <w:lvlJc w:val="left"/>
      <w:pPr>
        <w:ind w:left="283" w:hanging="283"/>
      </w:pPr>
    </w:lvl>
  </w:abstractNum>
  <w:abstractNum w:abstractNumId="87" w15:restartNumberingAfterBreak="0">
    <w:nsid w:val="3EF62175"/>
    <w:multiLevelType w:val="singleLevel"/>
    <w:tmpl w:val="5A247B3A"/>
    <w:lvl w:ilvl="0">
      <w:start w:val="1"/>
      <w:numFmt w:val="lowerLetter"/>
      <w:lvlText w:val="%1)"/>
      <w:legacy w:legacy="1" w:legacySpace="0" w:legacyIndent="283"/>
      <w:lvlJc w:val="left"/>
      <w:pPr>
        <w:ind w:left="283" w:hanging="283"/>
      </w:pPr>
    </w:lvl>
  </w:abstractNum>
  <w:abstractNum w:abstractNumId="88" w15:restartNumberingAfterBreak="0">
    <w:nsid w:val="3FBC4A53"/>
    <w:multiLevelType w:val="singleLevel"/>
    <w:tmpl w:val="5A247B3A"/>
    <w:lvl w:ilvl="0">
      <w:start w:val="1"/>
      <w:numFmt w:val="lowerLetter"/>
      <w:lvlText w:val="%1)"/>
      <w:legacy w:legacy="1" w:legacySpace="0" w:legacyIndent="283"/>
      <w:lvlJc w:val="left"/>
      <w:pPr>
        <w:ind w:left="283" w:hanging="283"/>
      </w:pPr>
    </w:lvl>
  </w:abstractNum>
  <w:abstractNum w:abstractNumId="89" w15:restartNumberingAfterBreak="0">
    <w:nsid w:val="407509FE"/>
    <w:multiLevelType w:val="singleLevel"/>
    <w:tmpl w:val="5A247B3A"/>
    <w:lvl w:ilvl="0">
      <w:start w:val="1"/>
      <w:numFmt w:val="lowerLetter"/>
      <w:lvlText w:val="%1)"/>
      <w:legacy w:legacy="1" w:legacySpace="0" w:legacyIndent="283"/>
      <w:lvlJc w:val="left"/>
      <w:pPr>
        <w:ind w:left="283" w:hanging="283"/>
      </w:pPr>
    </w:lvl>
  </w:abstractNum>
  <w:abstractNum w:abstractNumId="90" w15:restartNumberingAfterBreak="0">
    <w:nsid w:val="41284CFE"/>
    <w:multiLevelType w:val="singleLevel"/>
    <w:tmpl w:val="5A247B3A"/>
    <w:lvl w:ilvl="0">
      <w:start w:val="1"/>
      <w:numFmt w:val="lowerLetter"/>
      <w:lvlText w:val="%1)"/>
      <w:legacy w:legacy="1" w:legacySpace="0" w:legacyIndent="283"/>
      <w:lvlJc w:val="left"/>
      <w:pPr>
        <w:ind w:left="283" w:hanging="283"/>
      </w:pPr>
    </w:lvl>
  </w:abstractNum>
  <w:abstractNum w:abstractNumId="91" w15:restartNumberingAfterBreak="0">
    <w:nsid w:val="41692811"/>
    <w:multiLevelType w:val="singleLevel"/>
    <w:tmpl w:val="96D4BA8A"/>
    <w:lvl w:ilvl="0">
      <w:start w:val="21"/>
      <w:numFmt w:val="decimal"/>
      <w:lvlText w:val="%1."/>
      <w:legacy w:legacy="1" w:legacySpace="0" w:legacyIndent="283"/>
      <w:lvlJc w:val="left"/>
      <w:pPr>
        <w:ind w:left="283" w:hanging="283"/>
      </w:pPr>
    </w:lvl>
  </w:abstractNum>
  <w:abstractNum w:abstractNumId="92" w15:restartNumberingAfterBreak="0">
    <w:nsid w:val="42C655A3"/>
    <w:multiLevelType w:val="singleLevel"/>
    <w:tmpl w:val="5A247B3A"/>
    <w:lvl w:ilvl="0">
      <w:start w:val="1"/>
      <w:numFmt w:val="lowerLetter"/>
      <w:lvlText w:val="%1)"/>
      <w:legacy w:legacy="1" w:legacySpace="0" w:legacyIndent="283"/>
      <w:lvlJc w:val="left"/>
      <w:pPr>
        <w:ind w:left="283" w:hanging="283"/>
      </w:pPr>
    </w:lvl>
  </w:abstractNum>
  <w:abstractNum w:abstractNumId="93" w15:restartNumberingAfterBreak="0">
    <w:nsid w:val="43206D87"/>
    <w:multiLevelType w:val="singleLevel"/>
    <w:tmpl w:val="5F40B5CA"/>
    <w:lvl w:ilvl="0">
      <w:start w:val="1"/>
      <w:numFmt w:val="decimal"/>
      <w:lvlText w:val="%1."/>
      <w:legacy w:legacy="1" w:legacySpace="0" w:legacyIndent="283"/>
      <w:lvlJc w:val="left"/>
      <w:pPr>
        <w:ind w:left="283" w:hanging="283"/>
      </w:pPr>
    </w:lvl>
  </w:abstractNum>
  <w:abstractNum w:abstractNumId="94" w15:restartNumberingAfterBreak="0">
    <w:nsid w:val="435F483E"/>
    <w:multiLevelType w:val="singleLevel"/>
    <w:tmpl w:val="5F40B5CA"/>
    <w:lvl w:ilvl="0">
      <w:start w:val="1"/>
      <w:numFmt w:val="decimal"/>
      <w:lvlText w:val="%1."/>
      <w:legacy w:legacy="1" w:legacySpace="0" w:legacyIndent="283"/>
      <w:lvlJc w:val="left"/>
      <w:pPr>
        <w:ind w:left="283" w:hanging="283"/>
      </w:pPr>
    </w:lvl>
  </w:abstractNum>
  <w:abstractNum w:abstractNumId="95" w15:restartNumberingAfterBreak="0">
    <w:nsid w:val="45022C62"/>
    <w:multiLevelType w:val="singleLevel"/>
    <w:tmpl w:val="75E67798"/>
    <w:lvl w:ilvl="0">
      <w:start w:val="1"/>
      <w:numFmt w:val="decimal"/>
      <w:lvlText w:val="%1."/>
      <w:legacy w:legacy="1" w:legacySpace="0" w:legacyIndent="283"/>
      <w:lvlJc w:val="left"/>
      <w:pPr>
        <w:ind w:left="283" w:hanging="283"/>
      </w:pPr>
    </w:lvl>
  </w:abstractNum>
  <w:abstractNum w:abstractNumId="96" w15:restartNumberingAfterBreak="0">
    <w:nsid w:val="451D2AEF"/>
    <w:multiLevelType w:val="singleLevel"/>
    <w:tmpl w:val="5A247B3A"/>
    <w:lvl w:ilvl="0">
      <w:start w:val="1"/>
      <w:numFmt w:val="lowerLetter"/>
      <w:lvlText w:val="%1)"/>
      <w:legacy w:legacy="1" w:legacySpace="0" w:legacyIndent="283"/>
      <w:lvlJc w:val="left"/>
      <w:pPr>
        <w:ind w:left="283" w:hanging="283"/>
      </w:pPr>
    </w:lvl>
  </w:abstractNum>
  <w:abstractNum w:abstractNumId="97" w15:restartNumberingAfterBreak="0">
    <w:nsid w:val="4791379B"/>
    <w:multiLevelType w:val="singleLevel"/>
    <w:tmpl w:val="5A247B3A"/>
    <w:lvl w:ilvl="0">
      <w:start w:val="1"/>
      <w:numFmt w:val="lowerLetter"/>
      <w:lvlText w:val="%1)"/>
      <w:legacy w:legacy="1" w:legacySpace="0" w:legacyIndent="283"/>
      <w:lvlJc w:val="left"/>
      <w:pPr>
        <w:ind w:left="283" w:hanging="283"/>
      </w:pPr>
    </w:lvl>
  </w:abstractNum>
  <w:abstractNum w:abstractNumId="98" w15:restartNumberingAfterBreak="0">
    <w:nsid w:val="48A22F6C"/>
    <w:multiLevelType w:val="singleLevel"/>
    <w:tmpl w:val="5A247B3A"/>
    <w:lvl w:ilvl="0">
      <w:start w:val="1"/>
      <w:numFmt w:val="lowerLetter"/>
      <w:lvlText w:val="%1)"/>
      <w:legacy w:legacy="1" w:legacySpace="0" w:legacyIndent="283"/>
      <w:lvlJc w:val="left"/>
      <w:pPr>
        <w:ind w:left="283" w:hanging="283"/>
      </w:pPr>
    </w:lvl>
  </w:abstractNum>
  <w:abstractNum w:abstractNumId="99" w15:restartNumberingAfterBreak="0">
    <w:nsid w:val="48CE3D99"/>
    <w:multiLevelType w:val="singleLevel"/>
    <w:tmpl w:val="960244C6"/>
    <w:lvl w:ilvl="0">
      <w:start w:val="1"/>
      <w:numFmt w:val="decimal"/>
      <w:lvlText w:val="%1."/>
      <w:legacy w:legacy="1" w:legacySpace="0" w:legacyIndent="283"/>
      <w:lvlJc w:val="left"/>
      <w:pPr>
        <w:ind w:left="283" w:hanging="283"/>
      </w:pPr>
    </w:lvl>
  </w:abstractNum>
  <w:abstractNum w:abstractNumId="100" w15:restartNumberingAfterBreak="0">
    <w:nsid w:val="48E77DA0"/>
    <w:multiLevelType w:val="singleLevel"/>
    <w:tmpl w:val="8BA8111E"/>
    <w:lvl w:ilvl="0">
      <w:start w:val="1"/>
      <w:numFmt w:val="decimal"/>
      <w:lvlText w:val="%1."/>
      <w:legacy w:legacy="1" w:legacySpace="0" w:legacyIndent="283"/>
      <w:lvlJc w:val="left"/>
      <w:pPr>
        <w:ind w:left="283" w:hanging="283"/>
      </w:pPr>
    </w:lvl>
  </w:abstractNum>
  <w:abstractNum w:abstractNumId="101" w15:restartNumberingAfterBreak="0">
    <w:nsid w:val="49341493"/>
    <w:multiLevelType w:val="singleLevel"/>
    <w:tmpl w:val="DB46A03A"/>
    <w:lvl w:ilvl="0">
      <w:start w:val="1"/>
      <w:numFmt w:val="decimal"/>
      <w:lvlText w:val="%1."/>
      <w:legacy w:legacy="1" w:legacySpace="0" w:legacyIndent="283"/>
      <w:lvlJc w:val="left"/>
      <w:pPr>
        <w:ind w:left="283" w:hanging="283"/>
      </w:pPr>
    </w:lvl>
  </w:abstractNum>
  <w:abstractNum w:abstractNumId="102" w15:restartNumberingAfterBreak="0">
    <w:nsid w:val="49410158"/>
    <w:multiLevelType w:val="singleLevel"/>
    <w:tmpl w:val="960244C6"/>
    <w:lvl w:ilvl="0">
      <w:start w:val="1"/>
      <w:numFmt w:val="decimal"/>
      <w:lvlText w:val="%1."/>
      <w:legacy w:legacy="1" w:legacySpace="0" w:legacyIndent="283"/>
      <w:lvlJc w:val="left"/>
      <w:pPr>
        <w:ind w:left="283" w:hanging="283"/>
      </w:pPr>
    </w:lvl>
  </w:abstractNum>
  <w:abstractNum w:abstractNumId="103" w15:restartNumberingAfterBreak="0">
    <w:nsid w:val="4C8C65B8"/>
    <w:multiLevelType w:val="singleLevel"/>
    <w:tmpl w:val="5A247B3A"/>
    <w:lvl w:ilvl="0">
      <w:start w:val="1"/>
      <w:numFmt w:val="lowerLetter"/>
      <w:lvlText w:val="%1)"/>
      <w:legacy w:legacy="1" w:legacySpace="0" w:legacyIndent="283"/>
      <w:lvlJc w:val="left"/>
      <w:pPr>
        <w:ind w:left="283" w:hanging="283"/>
      </w:pPr>
    </w:lvl>
  </w:abstractNum>
  <w:abstractNum w:abstractNumId="104" w15:restartNumberingAfterBreak="0">
    <w:nsid w:val="4D1858F2"/>
    <w:multiLevelType w:val="singleLevel"/>
    <w:tmpl w:val="5A247B3A"/>
    <w:lvl w:ilvl="0">
      <w:start w:val="1"/>
      <w:numFmt w:val="lowerLetter"/>
      <w:lvlText w:val="%1)"/>
      <w:legacy w:legacy="1" w:legacySpace="0" w:legacyIndent="283"/>
      <w:lvlJc w:val="left"/>
      <w:pPr>
        <w:ind w:left="283" w:hanging="283"/>
      </w:pPr>
    </w:lvl>
  </w:abstractNum>
  <w:abstractNum w:abstractNumId="105" w15:restartNumberingAfterBreak="0">
    <w:nsid w:val="4DD23179"/>
    <w:multiLevelType w:val="singleLevel"/>
    <w:tmpl w:val="960244C6"/>
    <w:lvl w:ilvl="0">
      <w:start w:val="1"/>
      <w:numFmt w:val="decimal"/>
      <w:lvlText w:val="%1."/>
      <w:legacy w:legacy="1" w:legacySpace="0" w:legacyIndent="283"/>
      <w:lvlJc w:val="left"/>
      <w:pPr>
        <w:ind w:left="283" w:hanging="283"/>
      </w:pPr>
    </w:lvl>
  </w:abstractNum>
  <w:abstractNum w:abstractNumId="106" w15:restartNumberingAfterBreak="0">
    <w:nsid w:val="4EA95EFD"/>
    <w:multiLevelType w:val="singleLevel"/>
    <w:tmpl w:val="5F40B5CA"/>
    <w:lvl w:ilvl="0">
      <w:start w:val="1"/>
      <w:numFmt w:val="decimal"/>
      <w:lvlText w:val="%1."/>
      <w:legacy w:legacy="1" w:legacySpace="0" w:legacyIndent="283"/>
      <w:lvlJc w:val="left"/>
      <w:pPr>
        <w:ind w:left="283" w:hanging="283"/>
      </w:pPr>
    </w:lvl>
  </w:abstractNum>
  <w:abstractNum w:abstractNumId="107" w15:restartNumberingAfterBreak="0">
    <w:nsid w:val="4ED87508"/>
    <w:multiLevelType w:val="singleLevel"/>
    <w:tmpl w:val="5A247B3A"/>
    <w:lvl w:ilvl="0">
      <w:start w:val="1"/>
      <w:numFmt w:val="lowerLetter"/>
      <w:lvlText w:val="%1)"/>
      <w:legacy w:legacy="1" w:legacySpace="0" w:legacyIndent="283"/>
      <w:lvlJc w:val="left"/>
      <w:pPr>
        <w:ind w:left="283" w:hanging="283"/>
      </w:pPr>
    </w:lvl>
  </w:abstractNum>
  <w:abstractNum w:abstractNumId="108" w15:restartNumberingAfterBreak="0">
    <w:nsid w:val="4F176B35"/>
    <w:multiLevelType w:val="singleLevel"/>
    <w:tmpl w:val="8BA8111E"/>
    <w:lvl w:ilvl="0">
      <w:start w:val="1"/>
      <w:numFmt w:val="decimal"/>
      <w:lvlText w:val="%1."/>
      <w:legacy w:legacy="1" w:legacySpace="0" w:legacyIndent="283"/>
      <w:lvlJc w:val="left"/>
      <w:pPr>
        <w:ind w:left="283" w:hanging="283"/>
      </w:pPr>
    </w:lvl>
  </w:abstractNum>
  <w:abstractNum w:abstractNumId="109" w15:restartNumberingAfterBreak="0">
    <w:nsid w:val="4FBB07A1"/>
    <w:multiLevelType w:val="singleLevel"/>
    <w:tmpl w:val="D5861CDC"/>
    <w:lvl w:ilvl="0">
      <w:start w:val="89"/>
      <w:numFmt w:val="decimal"/>
      <w:lvlText w:val="%1."/>
      <w:legacy w:legacy="1" w:legacySpace="0" w:legacyIndent="283"/>
      <w:lvlJc w:val="left"/>
      <w:pPr>
        <w:ind w:left="283" w:hanging="283"/>
      </w:pPr>
    </w:lvl>
  </w:abstractNum>
  <w:abstractNum w:abstractNumId="110" w15:restartNumberingAfterBreak="0">
    <w:nsid w:val="50051F1A"/>
    <w:multiLevelType w:val="singleLevel"/>
    <w:tmpl w:val="5F40B5CA"/>
    <w:lvl w:ilvl="0">
      <w:start w:val="1"/>
      <w:numFmt w:val="decimal"/>
      <w:lvlText w:val="%1."/>
      <w:legacy w:legacy="1" w:legacySpace="0" w:legacyIndent="283"/>
      <w:lvlJc w:val="left"/>
      <w:pPr>
        <w:ind w:left="283" w:hanging="283"/>
      </w:pPr>
    </w:lvl>
  </w:abstractNum>
  <w:abstractNum w:abstractNumId="111" w15:restartNumberingAfterBreak="0">
    <w:nsid w:val="50104A34"/>
    <w:multiLevelType w:val="singleLevel"/>
    <w:tmpl w:val="5A247B3A"/>
    <w:lvl w:ilvl="0">
      <w:start w:val="1"/>
      <w:numFmt w:val="lowerLetter"/>
      <w:lvlText w:val="%1)"/>
      <w:legacy w:legacy="1" w:legacySpace="0" w:legacyIndent="283"/>
      <w:lvlJc w:val="left"/>
      <w:pPr>
        <w:ind w:left="283" w:hanging="283"/>
      </w:pPr>
    </w:lvl>
  </w:abstractNum>
  <w:abstractNum w:abstractNumId="112" w15:restartNumberingAfterBreak="0">
    <w:nsid w:val="5016348D"/>
    <w:multiLevelType w:val="singleLevel"/>
    <w:tmpl w:val="5A247B3A"/>
    <w:lvl w:ilvl="0">
      <w:start w:val="1"/>
      <w:numFmt w:val="lowerLetter"/>
      <w:lvlText w:val="%1)"/>
      <w:legacy w:legacy="1" w:legacySpace="0" w:legacyIndent="283"/>
      <w:lvlJc w:val="left"/>
      <w:pPr>
        <w:ind w:left="283" w:hanging="283"/>
      </w:pPr>
    </w:lvl>
  </w:abstractNum>
  <w:abstractNum w:abstractNumId="113" w15:restartNumberingAfterBreak="0">
    <w:nsid w:val="506C1604"/>
    <w:multiLevelType w:val="singleLevel"/>
    <w:tmpl w:val="5A247B3A"/>
    <w:lvl w:ilvl="0">
      <w:start w:val="1"/>
      <w:numFmt w:val="lowerLetter"/>
      <w:lvlText w:val="%1)"/>
      <w:legacy w:legacy="1" w:legacySpace="0" w:legacyIndent="283"/>
      <w:lvlJc w:val="left"/>
      <w:pPr>
        <w:ind w:left="283" w:hanging="283"/>
      </w:pPr>
    </w:lvl>
  </w:abstractNum>
  <w:abstractNum w:abstractNumId="114" w15:restartNumberingAfterBreak="0">
    <w:nsid w:val="51875E25"/>
    <w:multiLevelType w:val="singleLevel"/>
    <w:tmpl w:val="0A603E64"/>
    <w:lvl w:ilvl="0">
      <w:start w:val="76"/>
      <w:numFmt w:val="decimal"/>
      <w:lvlText w:val="%1."/>
      <w:legacy w:legacy="1" w:legacySpace="0" w:legacyIndent="283"/>
      <w:lvlJc w:val="left"/>
      <w:pPr>
        <w:ind w:left="283" w:hanging="283"/>
      </w:pPr>
    </w:lvl>
  </w:abstractNum>
  <w:abstractNum w:abstractNumId="115" w15:restartNumberingAfterBreak="0">
    <w:nsid w:val="518B08DC"/>
    <w:multiLevelType w:val="singleLevel"/>
    <w:tmpl w:val="5A247B3A"/>
    <w:lvl w:ilvl="0">
      <w:start w:val="1"/>
      <w:numFmt w:val="lowerLetter"/>
      <w:lvlText w:val="%1)"/>
      <w:legacy w:legacy="1" w:legacySpace="0" w:legacyIndent="283"/>
      <w:lvlJc w:val="left"/>
      <w:pPr>
        <w:ind w:left="283" w:hanging="283"/>
      </w:pPr>
    </w:lvl>
  </w:abstractNum>
  <w:abstractNum w:abstractNumId="116" w15:restartNumberingAfterBreak="0">
    <w:nsid w:val="51AE38DC"/>
    <w:multiLevelType w:val="singleLevel"/>
    <w:tmpl w:val="5A247B3A"/>
    <w:lvl w:ilvl="0">
      <w:start w:val="1"/>
      <w:numFmt w:val="lowerLetter"/>
      <w:lvlText w:val="%1)"/>
      <w:legacy w:legacy="1" w:legacySpace="0" w:legacyIndent="283"/>
      <w:lvlJc w:val="left"/>
      <w:pPr>
        <w:ind w:left="283" w:hanging="283"/>
      </w:pPr>
    </w:lvl>
  </w:abstractNum>
  <w:abstractNum w:abstractNumId="117" w15:restartNumberingAfterBreak="0">
    <w:nsid w:val="52B10A16"/>
    <w:multiLevelType w:val="singleLevel"/>
    <w:tmpl w:val="960244C6"/>
    <w:lvl w:ilvl="0">
      <w:start w:val="1"/>
      <w:numFmt w:val="decimal"/>
      <w:lvlText w:val="%1."/>
      <w:legacy w:legacy="1" w:legacySpace="0" w:legacyIndent="283"/>
      <w:lvlJc w:val="left"/>
      <w:pPr>
        <w:ind w:left="283" w:hanging="283"/>
      </w:pPr>
    </w:lvl>
  </w:abstractNum>
  <w:abstractNum w:abstractNumId="118" w15:restartNumberingAfterBreak="0">
    <w:nsid w:val="531638CE"/>
    <w:multiLevelType w:val="singleLevel"/>
    <w:tmpl w:val="5F40B5CA"/>
    <w:lvl w:ilvl="0">
      <w:start w:val="1"/>
      <w:numFmt w:val="decimal"/>
      <w:lvlText w:val="%1."/>
      <w:legacy w:legacy="1" w:legacySpace="0" w:legacyIndent="283"/>
      <w:lvlJc w:val="left"/>
      <w:pPr>
        <w:ind w:left="283" w:hanging="283"/>
      </w:pPr>
    </w:lvl>
  </w:abstractNum>
  <w:abstractNum w:abstractNumId="119" w15:restartNumberingAfterBreak="0">
    <w:nsid w:val="568150CF"/>
    <w:multiLevelType w:val="singleLevel"/>
    <w:tmpl w:val="B7A4A19C"/>
    <w:lvl w:ilvl="0">
      <w:start w:val="71"/>
      <w:numFmt w:val="decimal"/>
      <w:lvlText w:val="%1."/>
      <w:legacy w:legacy="1" w:legacySpace="0" w:legacyIndent="283"/>
      <w:lvlJc w:val="left"/>
      <w:pPr>
        <w:ind w:left="283" w:hanging="283"/>
      </w:pPr>
    </w:lvl>
  </w:abstractNum>
  <w:abstractNum w:abstractNumId="120" w15:restartNumberingAfterBreak="0">
    <w:nsid w:val="56AC5577"/>
    <w:multiLevelType w:val="singleLevel"/>
    <w:tmpl w:val="960244C6"/>
    <w:lvl w:ilvl="0">
      <w:start w:val="1"/>
      <w:numFmt w:val="decimal"/>
      <w:lvlText w:val="%1."/>
      <w:legacy w:legacy="1" w:legacySpace="0" w:legacyIndent="283"/>
      <w:lvlJc w:val="left"/>
      <w:pPr>
        <w:ind w:left="283" w:hanging="283"/>
      </w:pPr>
    </w:lvl>
  </w:abstractNum>
  <w:abstractNum w:abstractNumId="121" w15:restartNumberingAfterBreak="0">
    <w:nsid w:val="57483AC8"/>
    <w:multiLevelType w:val="singleLevel"/>
    <w:tmpl w:val="960244C6"/>
    <w:lvl w:ilvl="0">
      <w:start w:val="1"/>
      <w:numFmt w:val="decimal"/>
      <w:lvlText w:val="%1."/>
      <w:legacy w:legacy="1" w:legacySpace="0" w:legacyIndent="283"/>
      <w:lvlJc w:val="left"/>
      <w:pPr>
        <w:ind w:left="283" w:hanging="283"/>
      </w:pPr>
    </w:lvl>
  </w:abstractNum>
  <w:abstractNum w:abstractNumId="122" w15:restartNumberingAfterBreak="0">
    <w:nsid w:val="57D2523E"/>
    <w:multiLevelType w:val="singleLevel"/>
    <w:tmpl w:val="960244C6"/>
    <w:lvl w:ilvl="0">
      <w:start w:val="1"/>
      <w:numFmt w:val="decimal"/>
      <w:lvlText w:val="%1."/>
      <w:legacy w:legacy="1" w:legacySpace="0" w:legacyIndent="283"/>
      <w:lvlJc w:val="left"/>
      <w:pPr>
        <w:ind w:left="283" w:hanging="283"/>
      </w:pPr>
    </w:lvl>
  </w:abstractNum>
  <w:abstractNum w:abstractNumId="123" w15:restartNumberingAfterBreak="0">
    <w:nsid w:val="57DE28D2"/>
    <w:multiLevelType w:val="singleLevel"/>
    <w:tmpl w:val="5A247B3A"/>
    <w:lvl w:ilvl="0">
      <w:start w:val="1"/>
      <w:numFmt w:val="lowerLetter"/>
      <w:lvlText w:val="%1)"/>
      <w:legacy w:legacy="1" w:legacySpace="0" w:legacyIndent="283"/>
      <w:lvlJc w:val="left"/>
      <w:pPr>
        <w:ind w:left="283" w:hanging="283"/>
      </w:pPr>
    </w:lvl>
  </w:abstractNum>
  <w:abstractNum w:abstractNumId="124" w15:restartNumberingAfterBreak="0">
    <w:nsid w:val="57F80BE0"/>
    <w:multiLevelType w:val="singleLevel"/>
    <w:tmpl w:val="817CF5B8"/>
    <w:lvl w:ilvl="0">
      <w:start w:val="81"/>
      <w:numFmt w:val="decimal"/>
      <w:lvlText w:val="%1."/>
      <w:legacy w:legacy="1" w:legacySpace="0" w:legacyIndent="283"/>
      <w:lvlJc w:val="left"/>
      <w:pPr>
        <w:ind w:left="283" w:hanging="283"/>
      </w:pPr>
    </w:lvl>
  </w:abstractNum>
  <w:abstractNum w:abstractNumId="125" w15:restartNumberingAfterBreak="0">
    <w:nsid w:val="59280D76"/>
    <w:multiLevelType w:val="singleLevel"/>
    <w:tmpl w:val="5A247B3A"/>
    <w:lvl w:ilvl="0">
      <w:start w:val="1"/>
      <w:numFmt w:val="lowerLetter"/>
      <w:lvlText w:val="%1)"/>
      <w:legacy w:legacy="1" w:legacySpace="0" w:legacyIndent="283"/>
      <w:lvlJc w:val="left"/>
      <w:pPr>
        <w:ind w:left="283" w:hanging="283"/>
      </w:pPr>
    </w:lvl>
  </w:abstractNum>
  <w:abstractNum w:abstractNumId="126" w15:restartNumberingAfterBreak="0">
    <w:nsid w:val="5ABD3C94"/>
    <w:multiLevelType w:val="singleLevel"/>
    <w:tmpl w:val="960244C6"/>
    <w:lvl w:ilvl="0">
      <w:start w:val="1"/>
      <w:numFmt w:val="decimal"/>
      <w:lvlText w:val="%1."/>
      <w:legacy w:legacy="1" w:legacySpace="0" w:legacyIndent="283"/>
      <w:lvlJc w:val="left"/>
      <w:pPr>
        <w:ind w:left="283" w:hanging="283"/>
      </w:pPr>
    </w:lvl>
  </w:abstractNum>
  <w:abstractNum w:abstractNumId="127" w15:restartNumberingAfterBreak="0">
    <w:nsid w:val="5B307979"/>
    <w:multiLevelType w:val="singleLevel"/>
    <w:tmpl w:val="5A247B3A"/>
    <w:lvl w:ilvl="0">
      <w:start w:val="1"/>
      <w:numFmt w:val="lowerLetter"/>
      <w:lvlText w:val="%1)"/>
      <w:legacy w:legacy="1" w:legacySpace="0" w:legacyIndent="283"/>
      <w:lvlJc w:val="left"/>
      <w:pPr>
        <w:ind w:left="283" w:hanging="283"/>
      </w:pPr>
    </w:lvl>
  </w:abstractNum>
  <w:abstractNum w:abstractNumId="128" w15:restartNumberingAfterBreak="0">
    <w:nsid w:val="5B4F2CCE"/>
    <w:multiLevelType w:val="singleLevel"/>
    <w:tmpl w:val="5A247B3A"/>
    <w:lvl w:ilvl="0">
      <w:start w:val="1"/>
      <w:numFmt w:val="lowerLetter"/>
      <w:lvlText w:val="%1)"/>
      <w:legacy w:legacy="1" w:legacySpace="0" w:legacyIndent="283"/>
      <w:lvlJc w:val="left"/>
      <w:pPr>
        <w:ind w:left="283" w:hanging="283"/>
      </w:pPr>
    </w:lvl>
  </w:abstractNum>
  <w:abstractNum w:abstractNumId="129" w15:restartNumberingAfterBreak="0">
    <w:nsid w:val="5B761A60"/>
    <w:multiLevelType w:val="singleLevel"/>
    <w:tmpl w:val="5A247B3A"/>
    <w:lvl w:ilvl="0">
      <w:start w:val="1"/>
      <w:numFmt w:val="lowerLetter"/>
      <w:lvlText w:val="%1)"/>
      <w:legacy w:legacy="1" w:legacySpace="0" w:legacyIndent="283"/>
      <w:lvlJc w:val="left"/>
      <w:pPr>
        <w:ind w:left="283" w:hanging="283"/>
      </w:pPr>
    </w:lvl>
  </w:abstractNum>
  <w:abstractNum w:abstractNumId="130" w15:restartNumberingAfterBreak="0">
    <w:nsid w:val="5BD37BA5"/>
    <w:multiLevelType w:val="singleLevel"/>
    <w:tmpl w:val="5A247B3A"/>
    <w:lvl w:ilvl="0">
      <w:start w:val="1"/>
      <w:numFmt w:val="lowerLetter"/>
      <w:lvlText w:val="%1)"/>
      <w:legacy w:legacy="1" w:legacySpace="0" w:legacyIndent="283"/>
      <w:lvlJc w:val="left"/>
      <w:pPr>
        <w:ind w:left="283" w:hanging="283"/>
      </w:pPr>
    </w:lvl>
  </w:abstractNum>
  <w:abstractNum w:abstractNumId="131" w15:restartNumberingAfterBreak="0">
    <w:nsid w:val="5C031F50"/>
    <w:multiLevelType w:val="singleLevel"/>
    <w:tmpl w:val="960244C6"/>
    <w:lvl w:ilvl="0">
      <w:start w:val="1"/>
      <w:numFmt w:val="decimal"/>
      <w:lvlText w:val="%1."/>
      <w:legacy w:legacy="1" w:legacySpace="0" w:legacyIndent="283"/>
      <w:lvlJc w:val="left"/>
      <w:pPr>
        <w:ind w:left="283" w:hanging="283"/>
      </w:pPr>
    </w:lvl>
  </w:abstractNum>
  <w:abstractNum w:abstractNumId="132" w15:restartNumberingAfterBreak="0">
    <w:nsid w:val="5D165F33"/>
    <w:multiLevelType w:val="singleLevel"/>
    <w:tmpl w:val="BE4E54E8"/>
    <w:lvl w:ilvl="0">
      <w:start w:val="52"/>
      <w:numFmt w:val="decimal"/>
      <w:lvlText w:val="%1."/>
      <w:legacy w:legacy="1" w:legacySpace="0" w:legacyIndent="283"/>
      <w:lvlJc w:val="left"/>
      <w:pPr>
        <w:ind w:left="283" w:hanging="283"/>
      </w:pPr>
    </w:lvl>
  </w:abstractNum>
  <w:abstractNum w:abstractNumId="133" w15:restartNumberingAfterBreak="0">
    <w:nsid w:val="5D3162A7"/>
    <w:multiLevelType w:val="singleLevel"/>
    <w:tmpl w:val="B9DEF73E"/>
    <w:lvl w:ilvl="0">
      <w:start w:val="101"/>
      <w:numFmt w:val="decimal"/>
      <w:lvlText w:val="%1."/>
      <w:legacy w:legacy="1" w:legacySpace="0" w:legacyIndent="283"/>
      <w:lvlJc w:val="left"/>
      <w:pPr>
        <w:ind w:left="283" w:hanging="283"/>
      </w:pPr>
    </w:lvl>
  </w:abstractNum>
  <w:abstractNum w:abstractNumId="134" w15:restartNumberingAfterBreak="0">
    <w:nsid w:val="5D66625B"/>
    <w:multiLevelType w:val="singleLevel"/>
    <w:tmpl w:val="5A247B3A"/>
    <w:lvl w:ilvl="0">
      <w:start w:val="1"/>
      <w:numFmt w:val="lowerLetter"/>
      <w:lvlText w:val="%1)"/>
      <w:legacy w:legacy="1" w:legacySpace="0" w:legacyIndent="283"/>
      <w:lvlJc w:val="left"/>
      <w:pPr>
        <w:ind w:left="283" w:hanging="283"/>
      </w:pPr>
    </w:lvl>
  </w:abstractNum>
  <w:abstractNum w:abstractNumId="135" w15:restartNumberingAfterBreak="0">
    <w:nsid w:val="5DC35213"/>
    <w:multiLevelType w:val="singleLevel"/>
    <w:tmpl w:val="960244C6"/>
    <w:lvl w:ilvl="0">
      <w:start w:val="1"/>
      <w:numFmt w:val="decimal"/>
      <w:lvlText w:val="%1."/>
      <w:legacy w:legacy="1" w:legacySpace="0" w:legacyIndent="283"/>
      <w:lvlJc w:val="left"/>
      <w:pPr>
        <w:ind w:left="283" w:hanging="283"/>
      </w:pPr>
    </w:lvl>
  </w:abstractNum>
  <w:abstractNum w:abstractNumId="136" w15:restartNumberingAfterBreak="0">
    <w:nsid w:val="5E786F9A"/>
    <w:multiLevelType w:val="singleLevel"/>
    <w:tmpl w:val="5A247B3A"/>
    <w:lvl w:ilvl="0">
      <w:start w:val="1"/>
      <w:numFmt w:val="lowerLetter"/>
      <w:lvlText w:val="%1)"/>
      <w:legacy w:legacy="1" w:legacySpace="0" w:legacyIndent="283"/>
      <w:lvlJc w:val="left"/>
      <w:pPr>
        <w:ind w:left="283" w:hanging="283"/>
      </w:pPr>
    </w:lvl>
  </w:abstractNum>
  <w:abstractNum w:abstractNumId="137" w15:restartNumberingAfterBreak="0">
    <w:nsid w:val="60DB79E0"/>
    <w:multiLevelType w:val="singleLevel"/>
    <w:tmpl w:val="5A247B3A"/>
    <w:lvl w:ilvl="0">
      <w:start w:val="1"/>
      <w:numFmt w:val="lowerLetter"/>
      <w:lvlText w:val="%1)"/>
      <w:legacy w:legacy="1" w:legacySpace="0" w:legacyIndent="283"/>
      <w:lvlJc w:val="left"/>
      <w:pPr>
        <w:ind w:left="283" w:hanging="283"/>
      </w:pPr>
    </w:lvl>
  </w:abstractNum>
  <w:abstractNum w:abstractNumId="138" w15:restartNumberingAfterBreak="0">
    <w:nsid w:val="6161153F"/>
    <w:multiLevelType w:val="singleLevel"/>
    <w:tmpl w:val="960244C6"/>
    <w:lvl w:ilvl="0">
      <w:start w:val="1"/>
      <w:numFmt w:val="decimal"/>
      <w:lvlText w:val="%1."/>
      <w:legacy w:legacy="1" w:legacySpace="0" w:legacyIndent="283"/>
      <w:lvlJc w:val="left"/>
      <w:pPr>
        <w:ind w:left="283" w:hanging="283"/>
      </w:pPr>
    </w:lvl>
  </w:abstractNum>
  <w:abstractNum w:abstractNumId="139" w15:restartNumberingAfterBreak="0">
    <w:nsid w:val="629246C0"/>
    <w:multiLevelType w:val="singleLevel"/>
    <w:tmpl w:val="5A247B3A"/>
    <w:lvl w:ilvl="0">
      <w:start w:val="1"/>
      <w:numFmt w:val="lowerLetter"/>
      <w:lvlText w:val="%1)"/>
      <w:legacy w:legacy="1" w:legacySpace="0" w:legacyIndent="283"/>
      <w:lvlJc w:val="left"/>
      <w:pPr>
        <w:ind w:left="283" w:hanging="283"/>
      </w:pPr>
    </w:lvl>
  </w:abstractNum>
  <w:abstractNum w:abstractNumId="140" w15:restartNumberingAfterBreak="0">
    <w:nsid w:val="631C7C71"/>
    <w:multiLevelType w:val="singleLevel"/>
    <w:tmpl w:val="5A247B3A"/>
    <w:lvl w:ilvl="0">
      <w:start w:val="1"/>
      <w:numFmt w:val="lowerLetter"/>
      <w:lvlText w:val="%1)"/>
      <w:legacy w:legacy="1" w:legacySpace="0" w:legacyIndent="283"/>
      <w:lvlJc w:val="left"/>
      <w:pPr>
        <w:ind w:left="283" w:hanging="283"/>
      </w:pPr>
    </w:lvl>
  </w:abstractNum>
  <w:abstractNum w:abstractNumId="141" w15:restartNumberingAfterBreak="0">
    <w:nsid w:val="64171DF8"/>
    <w:multiLevelType w:val="singleLevel"/>
    <w:tmpl w:val="5A247B3A"/>
    <w:lvl w:ilvl="0">
      <w:start w:val="1"/>
      <w:numFmt w:val="lowerLetter"/>
      <w:lvlText w:val="%1)"/>
      <w:legacy w:legacy="1" w:legacySpace="0" w:legacyIndent="283"/>
      <w:lvlJc w:val="left"/>
      <w:pPr>
        <w:ind w:left="283" w:hanging="283"/>
      </w:pPr>
    </w:lvl>
  </w:abstractNum>
  <w:abstractNum w:abstractNumId="142" w15:restartNumberingAfterBreak="0">
    <w:nsid w:val="6592632E"/>
    <w:multiLevelType w:val="singleLevel"/>
    <w:tmpl w:val="5F40B5CA"/>
    <w:lvl w:ilvl="0">
      <w:start w:val="1"/>
      <w:numFmt w:val="decimal"/>
      <w:lvlText w:val="%1."/>
      <w:legacy w:legacy="1" w:legacySpace="0" w:legacyIndent="283"/>
      <w:lvlJc w:val="left"/>
      <w:pPr>
        <w:ind w:left="283" w:hanging="283"/>
      </w:pPr>
    </w:lvl>
  </w:abstractNum>
  <w:abstractNum w:abstractNumId="143" w15:restartNumberingAfterBreak="0">
    <w:nsid w:val="65B514CC"/>
    <w:multiLevelType w:val="singleLevel"/>
    <w:tmpl w:val="5A247B3A"/>
    <w:lvl w:ilvl="0">
      <w:start w:val="1"/>
      <w:numFmt w:val="lowerLetter"/>
      <w:lvlText w:val="%1)"/>
      <w:legacy w:legacy="1" w:legacySpace="0" w:legacyIndent="283"/>
      <w:lvlJc w:val="left"/>
      <w:pPr>
        <w:ind w:left="283" w:hanging="283"/>
      </w:pPr>
    </w:lvl>
  </w:abstractNum>
  <w:abstractNum w:abstractNumId="144" w15:restartNumberingAfterBreak="0">
    <w:nsid w:val="69331F36"/>
    <w:multiLevelType w:val="singleLevel"/>
    <w:tmpl w:val="960244C6"/>
    <w:lvl w:ilvl="0">
      <w:start w:val="1"/>
      <w:numFmt w:val="decimal"/>
      <w:lvlText w:val="%1."/>
      <w:legacy w:legacy="1" w:legacySpace="0" w:legacyIndent="283"/>
      <w:lvlJc w:val="left"/>
      <w:pPr>
        <w:ind w:left="283" w:hanging="283"/>
      </w:pPr>
    </w:lvl>
  </w:abstractNum>
  <w:abstractNum w:abstractNumId="145" w15:restartNumberingAfterBreak="0">
    <w:nsid w:val="69DD206B"/>
    <w:multiLevelType w:val="singleLevel"/>
    <w:tmpl w:val="960244C6"/>
    <w:lvl w:ilvl="0">
      <w:start w:val="1"/>
      <w:numFmt w:val="decimal"/>
      <w:lvlText w:val="%1."/>
      <w:legacy w:legacy="1" w:legacySpace="0" w:legacyIndent="283"/>
      <w:lvlJc w:val="left"/>
      <w:pPr>
        <w:ind w:left="283" w:hanging="283"/>
      </w:pPr>
    </w:lvl>
  </w:abstractNum>
  <w:abstractNum w:abstractNumId="146" w15:restartNumberingAfterBreak="0">
    <w:nsid w:val="6A2277D7"/>
    <w:multiLevelType w:val="singleLevel"/>
    <w:tmpl w:val="9BF23D1C"/>
    <w:lvl w:ilvl="0">
      <w:start w:val="10"/>
      <w:numFmt w:val="decimal"/>
      <w:lvlText w:val="%1."/>
      <w:legacy w:legacy="1" w:legacySpace="0" w:legacyIndent="283"/>
      <w:lvlJc w:val="left"/>
      <w:pPr>
        <w:ind w:left="283" w:hanging="283"/>
      </w:pPr>
    </w:lvl>
  </w:abstractNum>
  <w:abstractNum w:abstractNumId="147" w15:restartNumberingAfterBreak="0">
    <w:nsid w:val="6ACA1F48"/>
    <w:multiLevelType w:val="singleLevel"/>
    <w:tmpl w:val="75E67798"/>
    <w:lvl w:ilvl="0">
      <w:start w:val="1"/>
      <w:numFmt w:val="decimal"/>
      <w:lvlText w:val="%1."/>
      <w:legacy w:legacy="1" w:legacySpace="0" w:legacyIndent="283"/>
      <w:lvlJc w:val="left"/>
      <w:pPr>
        <w:ind w:left="283" w:hanging="283"/>
      </w:pPr>
    </w:lvl>
  </w:abstractNum>
  <w:abstractNum w:abstractNumId="148" w15:restartNumberingAfterBreak="0">
    <w:nsid w:val="6B310A49"/>
    <w:multiLevelType w:val="singleLevel"/>
    <w:tmpl w:val="8BA8111E"/>
    <w:lvl w:ilvl="0">
      <w:start w:val="1"/>
      <w:numFmt w:val="decimal"/>
      <w:lvlText w:val="%1."/>
      <w:legacy w:legacy="1" w:legacySpace="0" w:legacyIndent="283"/>
      <w:lvlJc w:val="left"/>
      <w:pPr>
        <w:ind w:left="283" w:hanging="283"/>
      </w:pPr>
    </w:lvl>
  </w:abstractNum>
  <w:abstractNum w:abstractNumId="149" w15:restartNumberingAfterBreak="0">
    <w:nsid w:val="6C1779E1"/>
    <w:multiLevelType w:val="singleLevel"/>
    <w:tmpl w:val="5A247B3A"/>
    <w:lvl w:ilvl="0">
      <w:start w:val="1"/>
      <w:numFmt w:val="lowerLetter"/>
      <w:lvlText w:val="%1)"/>
      <w:legacy w:legacy="1" w:legacySpace="0" w:legacyIndent="283"/>
      <w:lvlJc w:val="left"/>
      <w:pPr>
        <w:ind w:left="283" w:hanging="283"/>
      </w:pPr>
    </w:lvl>
  </w:abstractNum>
  <w:abstractNum w:abstractNumId="150" w15:restartNumberingAfterBreak="0">
    <w:nsid w:val="6D2D2AEC"/>
    <w:multiLevelType w:val="singleLevel"/>
    <w:tmpl w:val="5A247B3A"/>
    <w:lvl w:ilvl="0">
      <w:start w:val="1"/>
      <w:numFmt w:val="lowerLetter"/>
      <w:lvlText w:val="%1)"/>
      <w:legacy w:legacy="1" w:legacySpace="0" w:legacyIndent="283"/>
      <w:lvlJc w:val="left"/>
      <w:pPr>
        <w:ind w:left="283" w:hanging="283"/>
      </w:pPr>
    </w:lvl>
  </w:abstractNum>
  <w:abstractNum w:abstractNumId="151" w15:restartNumberingAfterBreak="0">
    <w:nsid w:val="6D6D315A"/>
    <w:multiLevelType w:val="singleLevel"/>
    <w:tmpl w:val="5A247B3A"/>
    <w:lvl w:ilvl="0">
      <w:start w:val="1"/>
      <w:numFmt w:val="lowerLetter"/>
      <w:lvlText w:val="%1)"/>
      <w:legacy w:legacy="1" w:legacySpace="0" w:legacyIndent="283"/>
      <w:lvlJc w:val="left"/>
      <w:pPr>
        <w:ind w:left="283" w:hanging="283"/>
      </w:pPr>
    </w:lvl>
  </w:abstractNum>
  <w:abstractNum w:abstractNumId="152" w15:restartNumberingAfterBreak="0">
    <w:nsid w:val="70DE51FD"/>
    <w:multiLevelType w:val="singleLevel"/>
    <w:tmpl w:val="5A247B3A"/>
    <w:lvl w:ilvl="0">
      <w:start w:val="1"/>
      <w:numFmt w:val="lowerLetter"/>
      <w:lvlText w:val="%1)"/>
      <w:legacy w:legacy="1" w:legacySpace="0" w:legacyIndent="283"/>
      <w:lvlJc w:val="left"/>
      <w:pPr>
        <w:ind w:left="283" w:hanging="283"/>
      </w:pPr>
    </w:lvl>
  </w:abstractNum>
  <w:abstractNum w:abstractNumId="153" w15:restartNumberingAfterBreak="0">
    <w:nsid w:val="71187465"/>
    <w:multiLevelType w:val="singleLevel"/>
    <w:tmpl w:val="34841A86"/>
    <w:lvl w:ilvl="0">
      <w:start w:val="69"/>
      <w:numFmt w:val="decimal"/>
      <w:lvlText w:val="%1."/>
      <w:legacy w:legacy="1" w:legacySpace="0" w:legacyIndent="283"/>
      <w:lvlJc w:val="left"/>
      <w:pPr>
        <w:ind w:left="283" w:hanging="283"/>
      </w:pPr>
    </w:lvl>
  </w:abstractNum>
  <w:abstractNum w:abstractNumId="154" w15:restartNumberingAfterBreak="0">
    <w:nsid w:val="71C27DD0"/>
    <w:multiLevelType w:val="singleLevel"/>
    <w:tmpl w:val="5A247B3A"/>
    <w:lvl w:ilvl="0">
      <w:start w:val="1"/>
      <w:numFmt w:val="lowerLetter"/>
      <w:lvlText w:val="%1)"/>
      <w:legacy w:legacy="1" w:legacySpace="0" w:legacyIndent="283"/>
      <w:lvlJc w:val="left"/>
      <w:pPr>
        <w:ind w:left="283" w:hanging="283"/>
      </w:pPr>
    </w:lvl>
  </w:abstractNum>
  <w:abstractNum w:abstractNumId="155" w15:restartNumberingAfterBreak="0">
    <w:nsid w:val="71E24499"/>
    <w:multiLevelType w:val="singleLevel"/>
    <w:tmpl w:val="5A247B3A"/>
    <w:lvl w:ilvl="0">
      <w:start w:val="1"/>
      <w:numFmt w:val="lowerLetter"/>
      <w:lvlText w:val="%1)"/>
      <w:legacy w:legacy="1" w:legacySpace="0" w:legacyIndent="283"/>
      <w:lvlJc w:val="left"/>
      <w:pPr>
        <w:ind w:left="283" w:hanging="283"/>
      </w:pPr>
    </w:lvl>
  </w:abstractNum>
  <w:abstractNum w:abstractNumId="156" w15:restartNumberingAfterBreak="0">
    <w:nsid w:val="71F93ECA"/>
    <w:multiLevelType w:val="singleLevel"/>
    <w:tmpl w:val="5A247B3A"/>
    <w:lvl w:ilvl="0">
      <w:start w:val="1"/>
      <w:numFmt w:val="lowerLetter"/>
      <w:lvlText w:val="%1)"/>
      <w:legacy w:legacy="1" w:legacySpace="0" w:legacyIndent="283"/>
      <w:lvlJc w:val="left"/>
      <w:pPr>
        <w:ind w:left="283" w:hanging="283"/>
      </w:pPr>
    </w:lvl>
  </w:abstractNum>
  <w:abstractNum w:abstractNumId="157" w15:restartNumberingAfterBreak="0">
    <w:nsid w:val="747E6826"/>
    <w:multiLevelType w:val="singleLevel"/>
    <w:tmpl w:val="75E67798"/>
    <w:lvl w:ilvl="0">
      <w:start w:val="1"/>
      <w:numFmt w:val="decimal"/>
      <w:lvlText w:val="%1."/>
      <w:legacy w:legacy="1" w:legacySpace="0" w:legacyIndent="283"/>
      <w:lvlJc w:val="left"/>
      <w:pPr>
        <w:ind w:left="283" w:hanging="283"/>
      </w:pPr>
    </w:lvl>
  </w:abstractNum>
  <w:abstractNum w:abstractNumId="158" w15:restartNumberingAfterBreak="0">
    <w:nsid w:val="748C6099"/>
    <w:multiLevelType w:val="singleLevel"/>
    <w:tmpl w:val="5A247B3A"/>
    <w:lvl w:ilvl="0">
      <w:start w:val="1"/>
      <w:numFmt w:val="lowerLetter"/>
      <w:lvlText w:val="%1)"/>
      <w:legacy w:legacy="1" w:legacySpace="0" w:legacyIndent="283"/>
      <w:lvlJc w:val="left"/>
      <w:pPr>
        <w:ind w:left="283" w:hanging="283"/>
      </w:pPr>
    </w:lvl>
  </w:abstractNum>
  <w:abstractNum w:abstractNumId="159" w15:restartNumberingAfterBreak="0">
    <w:nsid w:val="750A5878"/>
    <w:multiLevelType w:val="singleLevel"/>
    <w:tmpl w:val="56849168"/>
    <w:lvl w:ilvl="0">
      <w:start w:val="108"/>
      <w:numFmt w:val="decimal"/>
      <w:lvlText w:val="%1."/>
      <w:legacy w:legacy="1" w:legacySpace="0" w:legacyIndent="283"/>
      <w:lvlJc w:val="left"/>
      <w:pPr>
        <w:ind w:left="283" w:hanging="283"/>
      </w:pPr>
    </w:lvl>
  </w:abstractNum>
  <w:abstractNum w:abstractNumId="160" w15:restartNumberingAfterBreak="0">
    <w:nsid w:val="765D2565"/>
    <w:multiLevelType w:val="singleLevel"/>
    <w:tmpl w:val="960244C6"/>
    <w:lvl w:ilvl="0">
      <w:start w:val="1"/>
      <w:numFmt w:val="decimal"/>
      <w:lvlText w:val="%1."/>
      <w:legacy w:legacy="1" w:legacySpace="0" w:legacyIndent="283"/>
      <w:lvlJc w:val="left"/>
      <w:pPr>
        <w:ind w:left="283" w:hanging="283"/>
      </w:pPr>
    </w:lvl>
  </w:abstractNum>
  <w:abstractNum w:abstractNumId="161" w15:restartNumberingAfterBreak="0">
    <w:nsid w:val="776109BC"/>
    <w:multiLevelType w:val="singleLevel"/>
    <w:tmpl w:val="5A247B3A"/>
    <w:lvl w:ilvl="0">
      <w:start w:val="1"/>
      <w:numFmt w:val="lowerLetter"/>
      <w:lvlText w:val="%1)"/>
      <w:legacy w:legacy="1" w:legacySpace="0" w:legacyIndent="283"/>
      <w:lvlJc w:val="left"/>
      <w:pPr>
        <w:ind w:left="283" w:hanging="283"/>
      </w:pPr>
    </w:lvl>
  </w:abstractNum>
  <w:abstractNum w:abstractNumId="162" w15:restartNumberingAfterBreak="0">
    <w:nsid w:val="7ADB6E6B"/>
    <w:multiLevelType w:val="singleLevel"/>
    <w:tmpl w:val="960244C6"/>
    <w:lvl w:ilvl="0">
      <w:start w:val="1"/>
      <w:numFmt w:val="decimal"/>
      <w:lvlText w:val="%1."/>
      <w:legacy w:legacy="1" w:legacySpace="0" w:legacyIndent="283"/>
      <w:lvlJc w:val="left"/>
      <w:pPr>
        <w:ind w:left="283" w:hanging="283"/>
      </w:pPr>
    </w:lvl>
  </w:abstractNum>
  <w:abstractNum w:abstractNumId="163" w15:restartNumberingAfterBreak="0">
    <w:nsid w:val="7AEF705A"/>
    <w:multiLevelType w:val="singleLevel"/>
    <w:tmpl w:val="10AE5E02"/>
    <w:lvl w:ilvl="0">
      <w:start w:val="96"/>
      <w:numFmt w:val="decimal"/>
      <w:lvlText w:val="%1."/>
      <w:legacy w:legacy="1" w:legacySpace="0" w:legacyIndent="283"/>
      <w:lvlJc w:val="left"/>
      <w:pPr>
        <w:ind w:left="283" w:hanging="283"/>
      </w:pPr>
    </w:lvl>
  </w:abstractNum>
  <w:abstractNum w:abstractNumId="164" w15:restartNumberingAfterBreak="0">
    <w:nsid w:val="7B1F304F"/>
    <w:multiLevelType w:val="singleLevel"/>
    <w:tmpl w:val="5A247B3A"/>
    <w:lvl w:ilvl="0">
      <w:start w:val="1"/>
      <w:numFmt w:val="lowerLetter"/>
      <w:lvlText w:val="%1)"/>
      <w:legacy w:legacy="1" w:legacySpace="0" w:legacyIndent="283"/>
      <w:lvlJc w:val="left"/>
      <w:pPr>
        <w:ind w:left="283" w:hanging="283"/>
      </w:pPr>
    </w:lvl>
  </w:abstractNum>
  <w:abstractNum w:abstractNumId="165" w15:restartNumberingAfterBreak="0">
    <w:nsid w:val="7BF41325"/>
    <w:multiLevelType w:val="singleLevel"/>
    <w:tmpl w:val="5A247B3A"/>
    <w:lvl w:ilvl="0">
      <w:start w:val="1"/>
      <w:numFmt w:val="lowerLetter"/>
      <w:lvlText w:val="%1)"/>
      <w:legacy w:legacy="1" w:legacySpace="0" w:legacyIndent="283"/>
      <w:lvlJc w:val="left"/>
      <w:pPr>
        <w:ind w:left="283" w:hanging="283"/>
      </w:pPr>
    </w:lvl>
  </w:abstractNum>
  <w:abstractNum w:abstractNumId="166" w15:restartNumberingAfterBreak="0">
    <w:nsid w:val="7D39411D"/>
    <w:multiLevelType w:val="singleLevel"/>
    <w:tmpl w:val="960244C6"/>
    <w:lvl w:ilvl="0">
      <w:start w:val="1"/>
      <w:numFmt w:val="decimal"/>
      <w:lvlText w:val="%1."/>
      <w:legacy w:legacy="1" w:legacySpace="0" w:legacyIndent="283"/>
      <w:lvlJc w:val="left"/>
      <w:pPr>
        <w:ind w:left="283" w:hanging="283"/>
      </w:pPr>
    </w:lvl>
  </w:abstractNum>
  <w:abstractNum w:abstractNumId="167" w15:restartNumberingAfterBreak="0">
    <w:nsid w:val="7E2D543A"/>
    <w:multiLevelType w:val="singleLevel"/>
    <w:tmpl w:val="960244C6"/>
    <w:lvl w:ilvl="0">
      <w:start w:val="1"/>
      <w:numFmt w:val="decimal"/>
      <w:lvlText w:val="%1."/>
      <w:legacy w:legacy="1" w:legacySpace="0" w:legacyIndent="283"/>
      <w:lvlJc w:val="left"/>
      <w:pPr>
        <w:ind w:left="283" w:hanging="283"/>
      </w:pPr>
    </w:lvl>
  </w:abstractNum>
  <w:abstractNum w:abstractNumId="168" w15:restartNumberingAfterBreak="0">
    <w:nsid w:val="7ED877D8"/>
    <w:multiLevelType w:val="singleLevel"/>
    <w:tmpl w:val="5A247B3A"/>
    <w:lvl w:ilvl="0">
      <w:start w:val="1"/>
      <w:numFmt w:val="lowerLetter"/>
      <w:lvlText w:val="%1)"/>
      <w:legacy w:legacy="1" w:legacySpace="0" w:legacyIndent="283"/>
      <w:lvlJc w:val="left"/>
      <w:pPr>
        <w:ind w:left="283" w:hanging="283"/>
      </w:pPr>
    </w:lvl>
  </w:abstractNum>
  <w:abstractNum w:abstractNumId="169" w15:restartNumberingAfterBreak="0">
    <w:nsid w:val="7FAB1892"/>
    <w:multiLevelType w:val="singleLevel"/>
    <w:tmpl w:val="960244C6"/>
    <w:lvl w:ilvl="0">
      <w:start w:val="1"/>
      <w:numFmt w:val="decimal"/>
      <w:lvlText w:val="%1."/>
      <w:legacy w:legacy="1" w:legacySpace="0" w:legacyIndent="283"/>
      <w:lvlJc w:val="left"/>
      <w:pPr>
        <w:ind w:left="283" w:hanging="283"/>
      </w:pPr>
    </w:lvl>
  </w:abstractNum>
  <w:num w:numId="1">
    <w:abstractNumId w:val="44"/>
  </w:num>
  <w:num w:numId="2">
    <w:abstractNumId w:val="157"/>
  </w:num>
  <w:num w:numId="3">
    <w:abstractNumId w:val="71"/>
  </w:num>
  <w:num w:numId="4">
    <w:abstractNumId w:val="143"/>
  </w:num>
  <w:num w:numId="5">
    <w:abstractNumId w:val="86"/>
  </w:num>
  <w:num w:numId="6">
    <w:abstractNumId w:val="147"/>
  </w:num>
  <w:num w:numId="7">
    <w:abstractNumId w:val="127"/>
  </w:num>
  <w:num w:numId="8">
    <w:abstractNumId w:val="95"/>
  </w:num>
  <w:num w:numId="9">
    <w:abstractNumId w:val="113"/>
  </w:num>
  <w:num w:numId="10">
    <w:abstractNumId w:val="67"/>
  </w:num>
  <w:num w:numId="11">
    <w:abstractNumId w:val="67"/>
    <w:lvlOverride w:ilvl="0">
      <w:lvl w:ilvl="0">
        <w:start w:val="1"/>
        <w:numFmt w:val="decimal"/>
        <w:lvlText w:val="%1."/>
        <w:legacy w:legacy="1" w:legacySpace="0" w:legacyIndent="283"/>
        <w:lvlJc w:val="left"/>
        <w:pPr>
          <w:ind w:left="283" w:hanging="283"/>
        </w:pPr>
      </w:lvl>
    </w:lvlOverride>
  </w:num>
  <w:num w:numId="12">
    <w:abstractNumId w:val="34"/>
  </w:num>
  <w:num w:numId="13">
    <w:abstractNumId w:val="39"/>
  </w:num>
  <w:num w:numId="14">
    <w:abstractNumId w:val="39"/>
    <w:lvlOverride w:ilvl="0">
      <w:lvl w:ilvl="0">
        <w:start w:val="1"/>
        <w:numFmt w:val="decimal"/>
        <w:lvlText w:val="%1."/>
        <w:legacy w:legacy="1" w:legacySpace="0" w:legacyIndent="283"/>
        <w:lvlJc w:val="left"/>
        <w:pPr>
          <w:ind w:left="283" w:hanging="283"/>
        </w:pPr>
      </w:lvl>
    </w:lvlOverride>
  </w:num>
  <w:num w:numId="15">
    <w:abstractNumId w:val="128"/>
  </w:num>
  <w:num w:numId="16">
    <w:abstractNumId w:val="146"/>
  </w:num>
  <w:num w:numId="17">
    <w:abstractNumId w:val="134"/>
  </w:num>
  <w:num w:numId="18">
    <w:abstractNumId w:val="139"/>
  </w:num>
  <w:num w:numId="19">
    <w:abstractNumId w:val="117"/>
  </w:num>
  <w:num w:numId="20">
    <w:abstractNumId w:val="168"/>
  </w:num>
  <w:num w:numId="21">
    <w:abstractNumId w:val="89"/>
  </w:num>
  <w:num w:numId="22">
    <w:abstractNumId w:val="138"/>
  </w:num>
  <w:num w:numId="23">
    <w:abstractNumId w:val="131"/>
  </w:num>
  <w:num w:numId="24">
    <w:abstractNumId w:val="91"/>
  </w:num>
  <w:num w:numId="25">
    <w:abstractNumId w:val="137"/>
  </w:num>
  <w:num w:numId="26">
    <w:abstractNumId w:val="55"/>
  </w:num>
  <w:num w:numId="27">
    <w:abstractNumId w:val="167"/>
  </w:num>
  <w:num w:numId="28">
    <w:abstractNumId w:val="56"/>
  </w:num>
  <w:num w:numId="29">
    <w:abstractNumId w:val="0"/>
  </w:num>
  <w:num w:numId="30">
    <w:abstractNumId w:val="37"/>
  </w:num>
  <w:num w:numId="31">
    <w:abstractNumId w:val="6"/>
  </w:num>
  <w:num w:numId="32">
    <w:abstractNumId w:val="82"/>
  </w:num>
  <w:num w:numId="33">
    <w:abstractNumId w:val="135"/>
  </w:num>
  <w:num w:numId="34">
    <w:abstractNumId w:val="130"/>
  </w:num>
  <w:num w:numId="35">
    <w:abstractNumId w:val="79"/>
  </w:num>
  <w:num w:numId="36">
    <w:abstractNumId w:val="161"/>
  </w:num>
  <w:num w:numId="37">
    <w:abstractNumId w:val="23"/>
  </w:num>
  <w:num w:numId="38">
    <w:abstractNumId w:val="123"/>
  </w:num>
  <w:num w:numId="39">
    <w:abstractNumId w:val="47"/>
  </w:num>
  <w:num w:numId="40">
    <w:abstractNumId w:val="75"/>
  </w:num>
  <w:num w:numId="41">
    <w:abstractNumId w:val="8"/>
  </w:num>
  <w:num w:numId="42">
    <w:abstractNumId w:val="111"/>
  </w:num>
  <w:num w:numId="43">
    <w:abstractNumId w:val="162"/>
  </w:num>
  <w:num w:numId="44">
    <w:abstractNumId w:val="125"/>
  </w:num>
  <w:num w:numId="45">
    <w:abstractNumId w:val="99"/>
  </w:num>
  <w:num w:numId="46">
    <w:abstractNumId w:val="70"/>
  </w:num>
  <w:num w:numId="47">
    <w:abstractNumId w:val="92"/>
  </w:num>
  <w:num w:numId="48">
    <w:abstractNumId w:val="169"/>
  </w:num>
  <w:num w:numId="49">
    <w:abstractNumId w:val="7"/>
  </w:num>
  <w:num w:numId="50">
    <w:abstractNumId w:val="115"/>
  </w:num>
  <w:num w:numId="51">
    <w:abstractNumId w:val="122"/>
  </w:num>
  <w:num w:numId="52">
    <w:abstractNumId w:val="145"/>
  </w:num>
  <w:num w:numId="53">
    <w:abstractNumId w:val="150"/>
  </w:num>
  <w:num w:numId="54">
    <w:abstractNumId w:val="40"/>
  </w:num>
  <w:num w:numId="55">
    <w:abstractNumId w:val="38"/>
  </w:num>
  <w:num w:numId="56">
    <w:abstractNumId w:val="140"/>
  </w:num>
  <w:num w:numId="57">
    <w:abstractNumId w:val="24"/>
  </w:num>
  <w:num w:numId="58">
    <w:abstractNumId w:val="51"/>
  </w:num>
  <w:num w:numId="59">
    <w:abstractNumId w:val="132"/>
  </w:num>
  <w:num w:numId="60">
    <w:abstractNumId w:val="116"/>
  </w:num>
  <w:num w:numId="61">
    <w:abstractNumId w:val="11"/>
  </w:num>
  <w:num w:numId="62">
    <w:abstractNumId w:val="105"/>
  </w:num>
  <w:num w:numId="63">
    <w:abstractNumId w:val="96"/>
  </w:num>
  <w:num w:numId="64">
    <w:abstractNumId w:val="104"/>
  </w:num>
  <w:num w:numId="65">
    <w:abstractNumId w:val="78"/>
  </w:num>
  <w:num w:numId="66">
    <w:abstractNumId w:val="50"/>
  </w:num>
  <w:num w:numId="67">
    <w:abstractNumId w:val="62"/>
  </w:num>
  <w:num w:numId="68">
    <w:abstractNumId w:val="45"/>
  </w:num>
  <w:num w:numId="69">
    <w:abstractNumId w:val="120"/>
  </w:num>
  <w:num w:numId="70">
    <w:abstractNumId w:val="14"/>
  </w:num>
  <w:num w:numId="71">
    <w:abstractNumId w:val="65"/>
  </w:num>
  <w:num w:numId="72">
    <w:abstractNumId w:val="49"/>
  </w:num>
  <w:num w:numId="73">
    <w:abstractNumId w:val="121"/>
  </w:num>
  <w:num w:numId="74">
    <w:abstractNumId w:val="85"/>
  </w:num>
  <w:num w:numId="75">
    <w:abstractNumId w:val="102"/>
  </w:num>
  <w:num w:numId="76">
    <w:abstractNumId w:val="64"/>
  </w:num>
  <w:num w:numId="77">
    <w:abstractNumId w:val="154"/>
  </w:num>
  <w:num w:numId="78">
    <w:abstractNumId w:val="46"/>
  </w:num>
  <w:num w:numId="79">
    <w:abstractNumId w:val="77"/>
  </w:num>
  <w:num w:numId="80">
    <w:abstractNumId w:val="17"/>
  </w:num>
  <w:num w:numId="81">
    <w:abstractNumId w:val="30"/>
  </w:num>
  <w:num w:numId="82">
    <w:abstractNumId w:val="160"/>
  </w:num>
  <w:num w:numId="83">
    <w:abstractNumId w:val="153"/>
  </w:num>
  <w:num w:numId="84">
    <w:abstractNumId w:val="1"/>
  </w:num>
  <w:num w:numId="85">
    <w:abstractNumId w:val="16"/>
  </w:num>
  <w:num w:numId="86">
    <w:abstractNumId w:val="72"/>
  </w:num>
  <w:num w:numId="87">
    <w:abstractNumId w:val="119"/>
  </w:num>
  <w:num w:numId="88">
    <w:abstractNumId w:val="60"/>
  </w:num>
  <w:num w:numId="89">
    <w:abstractNumId w:val="119"/>
    <w:lvlOverride w:ilvl="0">
      <w:lvl w:ilvl="0">
        <w:start w:val="69"/>
        <w:numFmt w:val="decimal"/>
        <w:lvlText w:val="%1."/>
        <w:legacy w:legacy="1" w:legacySpace="0" w:legacyIndent="283"/>
        <w:lvlJc w:val="left"/>
        <w:pPr>
          <w:ind w:left="283" w:hanging="283"/>
        </w:pPr>
      </w:lvl>
    </w:lvlOverride>
  </w:num>
  <w:num w:numId="90">
    <w:abstractNumId w:val="31"/>
  </w:num>
  <w:num w:numId="91">
    <w:abstractNumId w:val="97"/>
  </w:num>
  <w:num w:numId="92">
    <w:abstractNumId w:val="69"/>
  </w:num>
  <w:num w:numId="93">
    <w:abstractNumId w:val="165"/>
  </w:num>
  <w:num w:numId="94">
    <w:abstractNumId w:val="4"/>
  </w:num>
  <w:num w:numId="95">
    <w:abstractNumId w:val="144"/>
  </w:num>
  <w:num w:numId="96">
    <w:abstractNumId w:val="114"/>
  </w:num>
  <w:num w:numId="97">
    <w:abstractNumId w:val="155"/>
  </w:num>
  <w:num w:numId="98">
    <w:abstractNumId w:val="66"/>
  </w:num>
  <w:num w:numId="99">
    <w:abstractNumId w:val="20"/>
  </w:num>
  <w:num w:numId="100">
    <w:abstractNumId w:val="15"/>
  </w:num>
  <w:num w:numId="101">
    <w:abstractNumId w:val="54"/>
  </w:num>
  <w:num w:numId="102">
    <w:abstractNumId w:val="52"/>
  </w:num>
  <w:num w:numId="103">
    <w:abstractNumId w:val="166"/>
  </w:num>
  <w:num w:numId="104">
    <w:abstractNumId w:val="124"/>
  </w:num>
  <w:num w:numId="105">
    <w:abstractNumId w:val="22"/>
  </w:num>
  <w:num w:numId="106">
    <w:abstractNumId w:val="126"/>
  </w:num>
  <w:num w:numId="107">
    <w:abstractNumId w:val="87"/>
  </w:num>
  <w:num w:numId="108">
    <w:abstractNumId w:val="59"/>
  </w:num>
  <w:num w:numId="109">
    <w:abstractNumId w:val="2"/>
  </w:num>
  <w:num w:numId="110">
    <w:abstractNumId w:val="142"/>
  </w:num>
  <w:num w:numId="111">
    <w:abstractNumId w:val="142"/>
    <w:lvlOverride w:ilvl="0">
      <w:lvl w:ilvl="0">
        <w:start w:val="1"/>
        <w:numFmt w:val="decimal"/>
        <w:lvlText w:val="%1."/>
        <w:legacy w:legacy="1" w:legacySpace="0" w:legacyIndent="283"/>
        <w:lvlJc w:val="left"/>
        <w:pPr>
          <w:ind w:left="283" w:hanging="283"/>
        </w:pPr>
      </w:lvl>
    </w:lvlOverride>
  </w:num>
  <w:num w:numId="112">
    <w:abstractNumId w:val="107"/>
  </w:num>
  <w:num w:numId="113">
    <w:abstractNumId w:val="63"/>
  </w:num>
  <w:num w:numId="114">
    <w:abstractNumId w:val="58"/>
  </w:num>
  <w:num w:numId="115">
    <w:abstractNumId w:val="3"/>
  </w:num>
  <w:num w:numId="116">
    <w:abstractNumId w:val="118"/>
  </w:num>
  <w:num w:numId="117">
    <w:abstractNumId w:val="58"/>
    <w:lvlOverride w:ilvl="0">
      <w:lvl w:ilvl="0">
        <w:start w:val="83"/>
        <w:numFmt w:val="decimal"/>
        <w:lvlText w:val="%1."/>
        <w:legacy w:legacy="1" w:legacySpace="0" w:legacyIndent="283"/>
        <w:lvlJc w:val="left"/>
        <w:pPr>
          <w:ind w:left="283" w:hanging="283"/>
        </w:pPr>
      </w:lvl>
    </w:lvlOverride>
  </w:num>
  <w:num w:numId="118">
    <w:abstractNumId w:val="42"/>
  </w:num>
  <w:num w:numId="119">
    <w:abstractNumId w:val="9"/>
  </w:num>
  <w:num w:numId="120">
    <w:abstractNumId w:val="110"/>
  </w:num>
  <w:num w:numId="121">
    <w:abstractNumId w:val="109"/>
  </w:num>
  <w:num w:numId="122">
    <w:abstractNumId w:val="112"/>
  </w:num>
  <w:num w:numId="123">
    <w:abstractNumId w:val="106"/>
  </w:num>
  <w:num w:numId="124">
    <w:abstractNumId w:val="33"/>
  </w:num>
  <w:num w:numId="125">
    <w:abstractNumId w:val="61"/>
  </w:num>
  <w:num w:numId="126">
    <w:abstractNumId w:val="103"/>
  </w:num>
  <w:num w:numId="127">
    <w:abstractNumId w:val="94"/>
  </w:num>
  <w:num w:numId="128">
    <w:abstractNumId w:val="90"/>
  </w:num>
  <w:num w:numId="129">
    <w:abstractNumId w:val="93"/>
  </w:num>
  <w:num w:numId="130">
    <w:abstractNumId w:val="25"/>
  </w:num>
  <w:num w:numId="131">
    <w:abstractNumId w:val="84"/>
  </w:num>
  <w:num w:numId="132">
    <w:abstractNumId w:val="100"/>
  </w:num>
  <w:num w:numId="133">
    <w:abstractNumId w:val="100"/>
    <w:lvlOverride w:ilvl="0">
      <w:lvl w:ilvl="0">
        <w:start w:val="1"/>
        <w:numFmt w:val="decimal"/>
        <w:lvlText w:val="%1."/>
        <w:legacy w:legacy="1" w:legacySpace="0" w:legacyIndent="283"/>
        <w:lvlJc w:val="left"/>
        <w:pPr>
          <w:ind w:left="283" w:hanging="283"/>
        </w:pPr>
      </w:lvl>
    </w:lvlOverride>
  </w:num>
  <w:num w:numId="134">
    <w:abstractNumId w:val="28"/>
  </w:num>
  <w:num w:numId="135">
    <w:abstractNumId w:val="163"/>
  </w:num>
  <w:num w:numId="136">
    <w:abstractNumId w:val="164"/>
  </w:num>
  <w:num w:numId="137">
    <w:abstractNumId w:val="108"/>
  </w:num>
  <w:num w:numId="138">
    <w:abstractNumId w:val="73"/>
  </w:num>
  <w:num w:numId="139">
    <w:abstractNumId w:val="74"/>
  </w:num>
  <w:num w:numId="140">
    <w:abstractNumId w:val="80"/>
  </w:num>
  <w:num w:numId="141">
    <w:abstractNumId w:val="35"/>
  </w:num>
  <w:num w:numId="142">
    <w:abstractNumId w:val="41"/>
  </w:num>
  <w:num w:numId="143">
    <w:abstractNumId w:val="148"/>
  </w:num>
  <w:num w:numId="144">
    <w:abstractNumId w:val="19"/>
  </w:num>
  <w:num w:numId="145">
    <w:abstractNumId w:val="133"/>
  </w:num>
  <w:num w:numId="146">
    <w:abstractNumId w:val="98"/>
  </w:num>
  <w:num w:numId="147">
    <w:abstractNumId w:val="76"/>
  </w:num>
  <w:num w:numId="148">
    <w:abstractNumId w:val="48"/>
  </w:num>
  <w:num w:numId="149">
    <w:abstractNumId w:val="156"/>
  </w:num>
  <w:num w:numId="150">
    <w:abstractNumId w:val="57"/>
  </w:num>
  <w:num w:numId="151">
    <w:abstractNumId w:val="83"/>
  </w:num>
  <w:num w:numId="152">
    <w:abstractNumId w:val="26"/>
  </w:num>
  <w:num w:numId="153">
    <w:abstractNumId w:val="12"/>
  </w:num>
  <w:num w:numId="154">
    <w:abstractNumId w:val="81"/>
  </w:num>
  <w:num w:numId="155">
    <w:abstractNumId w:val="43"/>
  </w:num>
  <w:num w:numId="156">
    <w:abstractNumId w:val="21"/>
  </w:num>
  <w:num w:numId="157">
    <w:abstractNumId w:val="27"/>
  </w:num>
  <w:num w:numId="158">
    <w:abstractNumId w:val="13"/>
  </w:num>
  <w:num w:numId="159">
    <w:abstractNumId w:val="159"/>
  </w:num>
  <w:num w:numId="160">
    <w:abstractNumId w:val="151"/>
  </w:num>
  <w:num w:numId="161">
    <w:abstractNumId w:val="53"/>
  </w:num>
  <w:num w:numId="162">
    <w:abstractNumId w:val="29"/>
  </w:num>
  <w:num w:numId="163">
    <w:abstractNumId w:val="36"/>
  </w:num>
  <w:num w:numId="164">
    <w:abstractNumId w:val="32"/>
  </w:num>
  <w:num w:numId="165">
    <w:abstractNumId w:val="158"/>
  </w:num>
  <w:num w:numId="166">
    <w:abstractNumId w:val="152"/>
  </w:num>
  <w:num w:numId="167">
    <w:abstractNumId w:val="141"/>
  </w:num>
  <w:num w:numId="168">
    <w:abstractNumId w:val="129"/>
  </w:num>
  <w:num w:numId="169">
    <w:abstractNumId w:val="5"/>
  </w:num>
  <w:num w:numId="170">
    <w:abstractNumId w:val="10"/>
  </w:num>
  <w:num w:numId="171">
    <w:abstractNumId w:val="149"/>
  </w:num>
  <w:num w:numId="172">
    <w:abstractNumId w:val="18"/>
  </w:num>
  <w:num w:numId="173">
    <w:abstractNumId w:val="88"/>
  </w:num>
  <w:num w:numId="174">
    <w:abstractNumId w:val="136"/>
  </w:num>
  <w:num w:numId="175">
    <w:abstractNumId w:val="101"/>
  </w:num>
  <w:num w:numId="176">
    <w:abstractNumId w:val="101"/>
    <w:lvlOverride w:ilvl="0">
      <w:lvl w:ilvl="0">
        <w:start w:val="1"/>
        <w:numFmt w:val="decimal"/>
        <w:lvlText w:val="%1."/>
        <w:legacy w:legacy="1" w:legacySpace="0" w:legacyIndent="283"/>
        <w:lvlJc w:val="left"/>
        <w:pPr>
          <w:ind w:left="283" w:hanging="283"/>
        </w:pPr>
      </w:lvl>
    </w:lvlOverride>
  </w:num>
  <w:num w:numId="177">
    <w:abstractNumId w:val="68"/>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B1"/>
    <w:rsid w:val="002B36B1"/>
    <w:rsid w:val="006C506D"/>
    <w:rsid w:val="00711827"/>
    <w:rsid w:val="00733C03"/>
    <w:rsid w:val="008242D1"/>
    <w:rsid w:val="009D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45CF"/>
  <w15:chartTrackingRefBased/>
  <w15:docId w15:val="{79B4CF4E-C5EF-F443-85C0-2A504B1E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6B1"/>
    <w:pPr>
      <w:spacing w:after="200" w:line="276" w:lineRule="auto"/>
    </w:pPr>
    <w:rPr>
      <w:rFonts w:ascii="Calibri" w:eastAsia="Calibri" w:hAnsi="Calibri" w:cs="Times New Roman"/>
      <w:sz w:val="22"/>
      <w:szCs w:val="22"/>
    </w:rPr>
  </w:style>
  <w:style w:type="paragraph" w:styleId="1">
    <w:name w:val="heading 1"/>
    <w:basedOn w:val="a"/>
    <w:next w:val="a"/>
    <w:link w:val="10"/>
    <w:qFormat/>
    <w:rsid w:val="002B36B1"/>
    <w:pPr>
      <w:keepNext/>
      <w:spacing w:after="0" w:line="240" w:lineRule="auto"/>
      <w:jc w:val="both"/>
      <w:outlineLvl w:val="0"/>
    </w:pPr>
    <w:rPr>
      <w:rFonts w:ascii="Times New Roman" w:eastAsia="Times New Roman" w:hAnsi="Times New Roman"/>
      <w:b/>
      <w:sz w:val="24"/>
      <w:szCs w:val="20"/>
      <w:lang w:eastAsia="ru-RU"/>
    </w:rPr>
  </w:style>
  <w:style w:type="paragraph" w:styleId="2">
    <w:name w:val="heading 2"/>
    <w:basedOn w:val="a"/>
    <w:next w:val="a"/>
    <w:link w:val="20"/>
    <w:qFormat/>
    <w:rsid w:val="002B36B1"/>
    <w:pPr>
      <w:keepNext/>
      <w:numPr>
        <w:numId w:val="1"/>
      </w:numPr>
      <w:tabs>
        <w:tab w:val="clear" w:pos="720"/>
      </w:tabs>
      <w:spacing w:after="0" w:line="240" w:lineRule="auto"/>
      <w:ind w:left="0" w:firstLine="0"/>
      <w:jc w:val="both"/>
      <w:outlineLvl w:val="1"/>
    </w:pPr>
    <w:rPr>
      <w:rFonts w:ascii="Times New Roman KK EK" w:eastAsia="Times New Roman" w:hAnsi="Times New Roman KK EK"/>
      <w:b/>
      <w:bCs/>
      <w:color w:val="000000"/>
      <w:sz w:val="20"/>
      <w:szCs w:val="14"/>
      <w:lang w:val="kk-KZ" w:eastAsia="ru-RU"/>
    </w:rPr>
  </w:style>
  <w:style w:type="paragraph" w:styleId="3">
    <w:name w:val="heading 3"/>
    <w:basedOn w:val="a"/>
    <w:next w:val="a"/>
    <w:link w:val="30"/>
    <w:qFormat/>
    <w:rsid w:val="002B36B1"/>
    <w:pPr>
      <w:keepNext/>
      <w:spacing w:after="0" w:line="240" w:lineRule="auto"/>
      <w:jc w:val="center"/>
      <w:outlineLvl w:val="2"/>
    </w:pPr>
    <w:rPr>
      <w:rFonts w:ascii="Times New Roman" w:eastAsia="Times New Roman" w:hAnsi="Times New Roman"/>
      <w:sz w:val="24"/>
      <w:szCs w:val="20"/>
      <w:lang w:eastAsia="ru-RU"/>
    </w:rPr>
  </w:style>
  <w:style w:type="paragraph" w:styleId="4">
    <w:name w:val="heading 4"/>
    <w:basedOn w:val="a"/>
    <w:next w:val="a"/>
    <w:link w:val="40"/>
    <w:qFormat/>
    <w:rsid w:val="002B36B1"/>
    <w:pPr>
      <w:keepNext/>
      <w:tabs>
        <w:tab w:val="left" w:pos="8080"/>
      </w:tabs>
      <w:spacing w:after="0" w:line="240" w:lineRule="auto"/>
      <w:ind w:firstLine="709"/>
      <w:jc w:val="both"/>
      <w:outlineLvl w:val="3"/>
    </w:pPr>
    <w:rPr>
      <w:rFonts w:ascii="Times New Roman" w:eastAsia="Times New Roman" w:hAnsi="Times New Roman"/>
      <w:b/>
      <w:bCs/>
      <w:sz w:val="20"/>
      <w:lang w:eastAsia="ru-RU"/>
    </w:rPr>
  </w:style>
  <w:style w:type="paragraph" w:styleId="5">
    <w:name w:val="heading 5"/>
    <w:basedOn w:val="a"/>
    <w:next w:val="a"/>
    <w:link w:val="50"/>
    <w:qFormat/>
    <w:rsid w:val="002B36B1"/>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2B36B1"/>
    <w:pPr>
      <w:spacing w:before="240" w:after="60" w:line="240" w:lineRule="auto"/>
      <w:ind w:left="360" w:hanging="360"/>
      <w:jc w:val="both"/>
      <w:outlineLvl w:val="5"/>
    </w:pPr>
    <w:rPr>
      <w:rFonts w:ascii="Arial" w:eastAsia="Times New Roman" w:hAnsi="Arial"/>
      <w:i/>
      <w:szCs w:val="20"/>
      <w:lang w:eastAsia="ru-RU"/>
    </w:rPr>
  </w:style>
  <w:style w:type="paragraph" w:styleId="7">
    <w:name w:val="heading 7"/>
    <w:basedOn w:val="a"/>
    <w:next w:val="a"/>
    <w:link w:val="70"/>
    <w:qFormat/>
    <w:rsid w:val="002B36B1"/>
    <w:pPr>
      <w:spacing w:before="240" w:after="60" w:line="240" w:lineRule="auto"/>
      <w:ind w:left="360" w:hanging="360"/>
      <w:jc w:val="both"/>
      <w:outlineLvl w:val="6"/>
    </w:pPr>
    <w:rPr>
      <w:rFonts w:ascii="Arial" w:eastAsia="Times New Roman" w:hAnsi="Arial"/>
      <w:sz w:val="24"/>
      <w:szCs w:val="20"/>
      <w:lang w:eastAsia="ru-RU"/>
    </w:rPr>
  </w:style>
  <w:style w:type="paragraph" w:styleId="8">
    <w:name w:val="heading 8"/>
    <w:basedOn w:val="a"/>
    <w:next w:val="a"/>
    <w:link w:val="80"/>
    <w:qFormat/>
    <w:rsid w:val="002B36B1"/>
    <w:pPr>
      <w:spacing w:before="240" w:after="60" w:line="240" w:lineRule="auto"/>
      <w:outlineLvl w:val="7"/>
    </w:pPr>
    <w:rPr>
      <w:rFonts w:eastAsia="Times New Roman"/>
      <w:i/>
      <w:iCs/>
      <w:sz w:val="24"/>
      <w:szCs w:val="24"/>
      <w:lang w:eastAsia="ru-RU"/>
    </w:rPr>
  </w:style>
  <w:style w:type="paragraph" w:styleId="9">
    <w:name w:val="heading 9"/>
    <w:basedOn w:val="a"/>
    <w:next w:val="a"/>
    <w:link w:val="90"/>
    <w:qFormat/>
    <w:rsid w:val="002B36B1"/>
    <w:pPr>
      <w:spacing w:before="240" w:after="60" w:line="240" w:lineRule="auto"/>
      <w:ind w:left="360" w:hanging="360"/>
      <w:jc w:val="both"/>
      <w:outlineLvl w:val="8"/>
    </w:pPr>
    <w:rPr>
      <w:rFonts w:ascii="Arial" w:eastAsia="Times New Roman" w:hAnsi="Arial"/>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B36B1"/>
    <w:rPr>
      <w:color w:val="0563C1"/>
      <w:u w:val="single"/>
    </w:rPr>
  </w:style>
  <w:style w:type="character" w:styleId="a4">
    <w:name w:val="Unresolved Mention"/>
    <w:basedOn w:val="a0"/>
    <w:uiPriority w:val="99"/>
    <w:semiHidden/>
    <w:unhideWhenUsed/>
    <w:rsid w:val="002B36B1"/>
    <w:rPr>
      <w:color w:val="605E5C"/>
      <w:shd w:val="clear" w:color="auto" w:fill="E1DFDD"/>
    </w:rPr>
  </w:style>
  <w:style w:type="character" w:customStyle="1" w:styleId="10">
    <w:name w:val="Заголовок 1 Знак"/>
    <w:basedOn w:val="a0"/>
    <w:link w:val="1"/>
    <w:rsid w:val="002B36B1"/>
    <w:rPr>
      <w:rFonts w:ascii="Times New Roman" w:eastAsia="Times New Roman" w:hAnsi="Times New Roman" w:cs="Times New Roman"/>
      <w:b/>
      <w:szCs w:val="20"/>
      <w:lang w:eastAsia="ru-RU"/>
    </w:rPr>
  </w:style>
  <w:style w:type="character" w:customStyle="1" w:styleId="20">
    <w:name w:val="Заголовок 2 Знак"/>
    <w:basedOn w:val="a0"/>
    <w:link w:val="2"/>
    <w:rsid w:val="002B36B1"/>
    <w:rPr>
      <w:rFonts w:ascii="Times New Roman KK EK" w:eastAsia="Times New Roman" w:hAnsi="Times New Roman KK EK" w:cs="Times New Roman"/>
      <w:b/>
      <w:bCs/>
      <w:color w:val="000000"/>
      <w:sz w:val="20"/>
      <w:szCs w:val="14"/>
      <w:lang w:val="kk-KZ" w:eastAsia="ru-RU"/>
    </w:rPr>
  </w:style>
  <w:style w:type="character" w:customStyle="1" w:styleId="30">
    <w:name w:val="Заголовок 3 Знак"/>
    <w:basedOn w:val="a0"/>
    <w:link w:val="3"/>
    <w:rsid w:val="002B36B1"/>
    <w:rPr>
      <w:rFonts w:ascii="Times New Roman" w:eastAsia="Times New Roman" w:hAnsi="Times New Roman" w:cs="Times New Roman"/>
      <w:szCs w:val="20"/>
      <w:lang w:eastAsia="ru-RU"/>
    </w:rPr>
  </w:style>
  <w:style w:type="character" w:customStyle="1" w:styleId="40">
    <w:name w:val="Заголовок 4 Знак"/>
    <w:basedOn w:val="a0"/>
    <w:link w:val="4"/>
    <w:rsid w:val="002B36B1"/>
    <w:rPr>
      <w:rFonts w:ascii="Times New Roman" w:eastAsia="Times New Roman" w:hAnsi="Times New Roman" w:cs="Times New Roman"/>
      <w:b/>
      <w:bCs/>
      <w:sz w:val="20"/>
      <w:szCs w:val="22"/>
      <w:lang w:eastAsia="ru-RU"/>
    </w:rPr>
  </w:style>
  <w:style w:type="character" w:customStyle="1" w:styleId="50">
    <w:name w:val="Заголовок 5 Знак"/>
    <w:basedOn w:val="a0"/>
    <w:link w:val="5"/>
    <w:rsid w:val="002B36B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B36B1"/>
    <w:rPr>
      <w:rFonts w:ascii="Arial" w:eastAsia="Times New Roman" w:hAnsi="Arial" w:cs="Times New Roman"/>
      <w:i/>
      <w:sz w:val="22"/>
      <w:szCs w:val="20"/>
      <w:lang w:eastAsia="ru-RU"/>
    </w:rPr>
  </w:style>
  <w:style w:type="character" w:customStyle="1" w:styleId="70">
    <w:name w:val="Заголовок 7 Знак"/>
    <w:basedOn w:val="a0"/>
    <w:link w:val="7"/>
    <w:rsid w:val="002B36B1"/>
    <w:rPr>
      <w:rFonts w:ascii="Arial" w:eastAsia="Times New Roman" w:hAnsi="Arial" w:cs="Times New Roman"/>
      <w:szCs w:val="20"/>
      <w:lang w:eastAsia="ru-RU"/>
    </w:rPr>
  </w:style>
  <w:style w:type="character" w:customStyle="1" w:styleId="80">
    <w:name w:val="Заголовок 8 Знак"/>
    <w:basedOn w:val="a0"/>
    <w:link w:val="8"/>
    <w:rsid w:val="002B36B1"/>
    <w:rPr>
      <w:rFonts w:ascii="Calibri" w:eastAsia="Times New Roman" w:hAnsi="Calibri" w:cs="Times New Roman"/>
      <w:i/>
      <w:iCs/>
      <w:lang w:eastAsia="ru-RU"/>
    </w:rPr>
  </w:style>
  <w:style w:type="character" w:customStyle="1" w:styleId="90">
    <w:name w:val="Заголовок 9 Знак"/>
    <w:basedOn w:val="a0"/>
    <w:link w:val="9"/>
    <w:rsid w:val="002B36B1"/>
    <w:rPr>
      <w:rFonts w:ascii="Arial" w:eastAsia="Times New Roman" w:hAnsi="Arial" w:cs="Times New Roman"/>
      <w:i/>
      <w:sz w:val="18"/>
      <w:szCs w:val="20"/>
      <w:lang w:eastAsia="ru-RU"/>
    </w:rPr>
  </w:style>
  <w:style w:type="paragraph" w:styleId="a5">
    <w:name w:val="Body Text Indent"/>
    <w:basedOn w:val="a"/>
    <w:link w:val="a6"/>
    <w:rsid w:val="002B36B1"/>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2B36B1"/>
    <w:rPr>
      <w:rFonts w:ascii="Times New Roman" w:eastAsia="Times New Roman" w:hAnsi="Times New Roman" w:cs="Times New Roman"/>
      <w:lang w:eastAsia="ru-RU"/>
    </w:rPr>
  </w:style>
  <w:style w:type="paragraph" w:styleId="a7">
    <w:name w:val="header"/>
    <w:basedOn w:val="a"/>
    <w:link w:val="a8"/>
    <w:unhideWhenUsed/>
    <w:rsid w:val="002B36B1"/>
    <w:pPr>
      <w:tabs>
        <w:tab w:val="center" w:pos="4677"/>
        <w:tab w:val="right" w:pos="9355"/>
      </w:tabs>
      <w:spacing w:after="0" w:line="240" w:lineRule="auto"/>
    </w:pPr>
  </w:style>
  <w:style w:type="character" w:customStyle="1" w:styleId="a8">
    <w:name w:val="Верхний колонтитул Знак"/>
    <w:basedOn w:val="a0"/>
    <w:link w:val="a7"/>
    <w:rsid w:val="002B36B1"/>
    <w:rPr>
      <w:rFonts w:ascii="Calibri" w:eastAsia="Calibri" w:hAnsi="Calibri" w:cs="Times New Roman"/>
      <w:sz w:val="22"/>
      <w:szCs w:val="22"/>
    </w:rPr>
  </w:style>
  <w:style w:type="paragraph" w:styleId="a9">
    <w:name w:val="footer"/>
    <w:basedOn w:val="a"/>
    <w:link w:val="aa"/>
    <w:unhideWhenUsed/>
    <w:rsid w:val="002B36B1"/>
    <w:pPr>
      <w:tabs>
        <w:tab w:val="center" w:pos="4677"/>
        <w:tab w:val="right" w:pos="9355"/>
      </w:tabs>
      <w:spacing w:after="0" w:line="240" w:lineRule="auto"/>
    </w:pPr>
  </w:style>
  <w:style w:type="character" w:customStyle="1" w:styleId="aa">
    <w:name w:val="Нижний колонтитул Знак"/>
    <w:basedOn w:val="a0"/>
    <w:link w:val="a9"/>
    <w:rsid w:val="002B36B1"/>
    <w:rPr>
      <w:rFonts w:ascii="Calibri" w:eastAsia="Calibri" w:hAnsi="Calibri" w:cs="Times New Roman"/>
      <w:sz w:val="22"/>
      <w:szCs w:val="22"/>
    </w:rPr>
  </w:style>
  <w:style w:type="paragraph" w:styleId="ab">
    <w:name w:val="Balloon Text"/>
    <w:basedOn w:val="a"/>
    <w:link w:val="ac"/>
    <w:semiHidden/>
    <w:unhideWhenUsed/>
    <w:rsid w:val="002B36B1"/>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2B36B1"/>
    <w:rPr>
      <w:rFonts w:ascii="Tahoma" w:eastAsia="Calibri" w:hAnsi="Tahoma" w:cs="Tahoma"/>
      <w:sz w:val="16"/>
      <w:szCs w:val="16"/>
    </w:rPr>
  </w:style>
  <w:style w:type="paragraph" w:styleId="ad">
    <w:name w:val="List Paragraph"/>
    <w:basedOn w:val="a"/>
    <w:uiPriority w:val="34"/>
    <w:qFormat/>
    <w:rsid w:val="002B36B1"/>
    <w:pPr>
      <w:ind w:left="720"/>
      <w:contextualSpacing/>
    </w:pPr>
  </w:style>
  <w:style w:type="character" w:styleId="ae">
    <w:name w:val="annotation reference"/>
    <w:uiPriority w:val="99"/>
    <w:unhideWhenUsed/>
    <w:rsid w:val="002B36B1"/>
    <w:rPr>
      <w:sz w:val="16"/>
      <w:szCs w:val="16"/>
    </w:rPr>
  </w:style>
  <w:style w:type="paragraph" w:styleId="af">
    <w:name w:val="annotation text"/>
    <w:basedOn w:val="a"/>
    <w:link w:val="af0"/>
    <w:unhideWhenUsed/>
    <w:rsid w:val="002B36B1"/>
    <w:pPr>
      <w:spacing w:line="240" w:lineRule="auto"/>
    </w:pPr>
    <w:rPr>
      <w:sz w:val="20"/>
      <w:szCs w:val="20"/>
    </w:rPr>
  </w:style>
  <w:style w:type="character" w:customStyle="1" w:styleId="af0">
    <w:name w:val="Текст примечания Знак"/>
    <w:basedOn w:val="a0"/>
    <w:link w:val="af"/>
    <w:rsid w:val="002B36B1"/>
    <w:rPr>
      <w:rFonts w:ascii="Calibri" w:eastAsia="Calibri" w:hAnsi="Calibri" w:cs="Times New Roman"/>
      <w:sz w:val="20"/>
      <w:szCs w:val="20"/>
    </w:rPr>
  </w:style>
  <w:style w:type="paragraph" w:styleId="af1">
    <w:name w:val="footnote text"/>
    <w:basedOn w:val="a"/>
    <w:link w:val="af2"/>
    <w:uiPriority w:val="99"/>
    <w:semiHidden/>
    <w:unhideWhenUsed/>
    <w:rsid w:val="002B36B1"/>
    <w:rPr>
      <w:sz w:val="20"/>
      <w:szCs w:val="20"/>
    </w:rPr>
  </w:style>
  <w:style w:type="character" w:customStyle="1" w:styleId="af2">
    <w:name w:val="Текст сноски Знак"/>
    <w:basedOn w:val="a0"/>
    <w:link w:val="af1"/>
    <w:uiPriority w:val="99"/>
    <w:semiHidden/>
    <w:rsid w:val="002B36B1"/>
    <w:rPr>
      <w:rFonts w:ascii="Calibri" w:eastAsia="Calibri" w:hAnsi="Calibri" w:cs="Times New Roman"/>
      <w:sz w:val="20"/>
      <w:szCs w:val="20"/>
    </w:rPr>
  </w:style>
  <w:style w:type="character" w:styleId="af3">
    <w:name w:val="footnote reference"/>
    <w:uiPriority w:val="99"/>
    <w:semiHidden/>
    <w:unhideWhenUsed/>
    <w:rsid w:val="002B36B1"/>
    <w:rPr>
      <w:vertAlign w:val="superscript"/>
    </w:rPr>
  </w:style>
  <w:style w:type="paragraph" w:styleId="af4">
    <w:name w:val="annotation subject"/>
    <w:basedOn w:val="af"/>
    <w:next w:val="af"/>
    <w:link w:val="af5"/>
    <w:uiPriority w:val="99"/>
    <w:semiHidden/>
    <w:unhideWhenUsed/>
    <w:rsid w:val="002B36B1"/>
    <w:pPr>
      <w:spacing w:line="276" w:lineRule="auto"/>
    </w:pPr>
    <w:rPr>
      <w:b/>
      <w:bCs/>
    </w:rPr>
  </w:style>
  <w:style w:type="character" w:customStyle="1" w:styleId="af5">
    <w:name w:val="Тема примечания Знак"/>
    <w:basedOn w:val="af0"/>
    <w:link w:val="af4"/>
    <w:uiPriority w:val="99"/>
    <w:semiHidden/>
    <w:rsid w:val="002B36B1"/>
    <w:rPr>
      <w:rFonts w:ascii="Calibri" w:eastAsia="Calibri" w:hAnsi="Calibri" w:cs="Times New Roman"/>
      <w:b/>
      <w:bCs/>
      <w:sz w:val="20"/>
      <w:szCs w:val="20"/>
    </w:rPr>
  </w:style>
  <w:style w:type="table" w:styleId="af6">
    <w:name w:val="Table Grid"/>
    <w:basedOn w:val="a1"/>
    <w:rsid w:val="002B36B1"/>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2B36B1"/>
    <w:rPr>
      <w:rFonts w:ascii="Times New Roman" w:hAnsi="Times New Roman" w:cs="Times New Roman" w:hint="default"/>
      <w:b w:val="0"/>
      <w:bCs w:val="0"/>
      <w:i w:val="0"/>
      <w:iCs w:val="0"/>
      <w:color w:val="000000"/>
    </w:rPr>
  </w:style>
  <w:style w:type="paragraph" w:customStyle="1" w:styleId="Default">
    <w:name w:val="Default"/>
    <w:rsid w:val="002B36B1"/>
    <w:pPr>
      <w:autoSpaceDE w:val="0"/>
      <w:autoSpaceDN w:val="0"/>
      <w:adjustRightInd w:val="0"/>
    </w:pPr>
    <w:rPr>
      <w:rFonts w:ascii="Times New Roman" w:eastAsia="Calibri" w:hAnsi="Times New Roman" w:cs="Times New Roman"/>
      <w:color w:val="000000"/>
    </w:rPr>
  </w:style>
  <w:style w:type="paragraph" w:styleId="31">
    <w:name w:val="Body Text Indent 3"/>
    <w:basedOn w:val="a"/>
    <w:link w:val="32"/>
    <w:unhideWhenUsed/>
    <w:rsid w:val="002B36B1"/>
    <w:pPr>
      <w:spacing w:after="120"/>
      <w:ind w:left="283"/>
    </w:pPr>
    <w:rPr>
      <w:sz w:val="16"/>
      <w:szCs w:val="16"/>
    </w:rPr>
  </w:style>
  <w:style w:type="character" w:customStyle="1" w:styleId="32">
    <w:name w:val="Основной текст с отступом 3 Знак"/>
    <w:basedOn w:val="a0"/>
    <w:link w:val="31"/>
    <w:rsid w:val="002B36B1"/>
    <w:rPr>
      <w:rFonts w:ascii="Calibri" w:eastAsia="Calibri" w:hAnsi="Calibri" w:cs="Times New Roman"/>
      <w:sz w:val="16"/>
      <w:szCs w:val="16"/>
    </w:rPr>
  </w:style>
  <w:style w:type="paragraph" w:styleId="af7">
    <w:name w:val="Revision"/>
    <w:hidden/>
    <w:uiPriority w:val="99"/>
    <w:semiHidden/>
    <w:rsid w:val="002B36B1"/>
    <w:rPr>
      <w:rFonts w:ascii="Calibri" w:eastAsia="Calibri" w:hAnsi="Calibri" w:cs="Times New Roman"/>
      <w:sz w:val="22"/>
      <w:szCs w:val="22"/>
    </w:rPr>
  </w:style>
  <w:style w:type="character" w:customStyle="1" w:styleId="11">
    <w:name w:val="Неразрешенное упоминание1"/>
    <w:uiPriority w:val="99"/>
    <w:semiHidden/>
    <w:unhideWhenUsed/>
    <w:rsid w:val="002B36B1"/>
    <w:rPr>
      <w:color w:val="605E5C"/>
      <w:shd w:val="clear" w:color="auto" w:fill="E1DFDD"/>
    </w:rPr>
  </w:style>
  <w:style w:type="character" w:customStyle="1" w:styleId="21">
    <w:name w:val="Неразрешенное упоминание2"/>
    <w:uiPriority w:val="99"/>
    <w:semiHidden/>
    <w:unhideWhenUsed/>
    <w:rsid w:val="002B36B1"/>
    <w:rPr>
      <w:color w:val="605E5C"/>
      <w:shd w:val="clear" w:color="auto" w:fill="E1DFDD"/>
    </w:rPr>
  </w:style>
  <w:style w:type="paragraph" w:styleId="af8">
    <w:name w:val="Body Text"/>
    <w:basedOn w:val="a"/>
    <w:link w:val="af9"/>
    <w:unhideWhenUsed/>
    <w:rsid w:val="002B36B1"/>
    <w:pPr>
      <w:spacing w:after="120"/>
    </w:pPr>
  </w:style>
  <w:style w:type="character" w:customStyle="1" w:styleId="af9">
    <w:name w:val="Основной текст Знак"/>
    <w:basedOn w:val="a0"/>
    <w:link w:val="af8"/>
    <w:rsid w:val="002B36B1"/>
    <w:rPr>
      <w:rFonts w:ascii="Calibri" w:eastAsia="Calibri" w:hAnsi="Calibri" w:cs="Times New Roman"/>
      <w:sz w:val="22"/>
      <w:szCs w:val="22"/>
    </w:rPr>
  </w:style>
  <w:style w:type="numbering" w:customStyle="1" w:styleId="12">
    <w:name w:val="Нет списка1"/>
    <w:next w:val="a2"/>
    <w:semiHidden/>
    <w:rsid w:val="002B36B1"/>
  </w:style>
  <w:style w:type="paragraph" w:customStyle="1" w:styleId="afa">
    <w:name w:val="Обычный + По ширине"/>
    <w:basedOn w:val="a"/>
    <w:rsid w:val="002B36B1"/>
    <w:pPr>
      <w:tabs>
        <w:tab w:val="num" w:pos="720"/>
      </w:tabs>
      <w:spacing w:after="0" w:line="240" w:lineRule="auto"/>
      <w:ind w:left="720" w:hanging="360"/>
      <w:jc w:val="both"/>
    </w:pPr>
    <w:rPr>
      <w:rFonts w:ascii="Times New Roman" w:eastAsia="Times New Roman" w:hAnsi="Times New Roman"/>
      <w:bCs/>
      <w:sz w:val="20"/>
      <w:szCs w:val="20"/>
      <w:lang w:eastAsia="ru-RU"/>
    </w:rPr>
  </w:style>
  <w:style w:type="character" w:customStyle="1" w:styleId="afb">
    <w:name w:val="Заголовок сообщения (текст)"/>
    <w:rsid w:val="002B36B1"/>
    <w:rPr>
      <w:rFonts w:ascii="Arial" w:hAnsi="Arial"/>
      <w:b/>
      <w:spacing w:val="-4"/>
      <w:sz w:val="18"/>
      <w:vertAlign w:val="baseline"/>
    </w:rPr>
  </w:style>
  <w:style w:type="paragraph" w:customStyle="1" w:styleId="Normal1">
    <w:name w:val="Normal1"/>
    <w:rsid w:val="002B36B1"/>
    <w:rPr>
      <w:rFonts w:ascii="Times New Roman" w:eastAsia="Times New Roman" w:hAnsi="Times New Roman" w:cs="Times New Roman"/>
      <w:sz w:val="20"/>
      <w:szCs w:val="20"/>
      <w:lang w:eastAsia="ru-RU"/>
    </w:rPr>
  </w:style>
  <w:style w:type="paragraph" w:styleId="22">
    <w:name w:val="Body Text 2"/>
    <w:basedOn w:val="a"/>
    <w:link w:val="23"/>
    <w:rsid w:val="002B36B1"/>
    <w:pPr>
      <w:spacing w:after="0" w:line="240" w:lineRule="auto"/>
      <w:jc w:val="both"/>
    </w:pPr>
    <w:rPr>
      <w:rFonts w:ascii="Times New Roman" w:eastAsia="Times New Roman" w:hAnsi="Times New Roman"/>
      <w:szCs w:val="20"/>
      <w:lang w:eastAsia="ru-RU"/>
    </w:rPr>
  </w:style>
  <w:style w:type="character" w:customStyle="1" w:styleId="23">
    <w:name w:val="Основной текст 2 Знак"/>
    <w:basedOn w:val="a0"/>
    <w:link w:val="22"/>
    <w:rsid w:val="002B36B1"/>
    <w:rPr>
      <w:rFonts w:ascii="Times New Roman" w:eastAsia="Times New Roman" w:hAnsi="Times New Roman" w:cs="Times New Roman"/>
      <w:sz w:val="22"/>
      <w:szCs w:val="20"/>
      <w:lang w:eastAsia="ru-RU"/>
    </w:rPr>
  </w:style>
  <w:style w:type="paragraph" w:styleId="24">
    <w:name w:val="Body Text Indent 2"/>
    <w:basedOn w:val="a"/>
    <w:link w:val="25"/>
    <w:rsid w:val="002B36B1"/>
    <w:pPr>
      <w:spacing w:after="0" w:line="240" w:lineRule="auto"/>
      <w:ind w:firstLine="225"/>
      <w:jc w:val="both"/>
    </w:pPr>
    <w:rPr>
      <w:rFonts w:ascii="Times New Roman" w:eastAsia="Times New Roman" w:hAnsi="Times New Roman"/>
      <w:sz w:val="24"/>
      <w:szCs w:val="20"/>
      <w:lang w:eastAsia="ru-RU"/>
    </w:rPr>
  </w:style>
  <w:style w:type="character" w:customStyle="1" w:styleId="25">
    <w:name w:val="Основной текст с отступом 2 Знак"/>
    <w:basedOn w:val="a0"/>
    <w:link w:val="24"/>
    <w:rsid w:val="002B36B1"/>
    <w:rPr>
      <w:rFonts w:ascii="Times New Roman" w:eastAsia="Times New Roman" w:hAnsi="Times New Roman" w:cs="Times New Roman"/>
      <w:szCs w:val="20"/>
      <w:lang w:eastAsia="ru-RU"/>
    </w:rPr>
  </w:style>
  <w:style w:type="paragraph" w:styleId="afc">
    <w:name w:val="List"/>
    <w:basedOn w:val="a"/>
    <w:rsid w:val="002B36B1"/>
    <w:pPr>
      <w:widowControl w:val="0"/>
      <w:spacing w:after="0" w:line="240" w:lineRule="auto"/>
      <w:ind w:left="283" w:hanging="283"/>
    </w:pPr>
    <w:rPr>
      <w:rFonts w:ascii="Times New Roman" w:eastAsia="Times New Roman" w:hAnsi="Times New Roman"/>
      <w:sz w:val="20"/>
      <w:szCs w:val="20"/>
      <w:lang w:eastAsia="ru-RU"/>
    </w:rPr>
  </w:style>
  <w:style w:type="paragraph" w:styleId="afd">
    <w:name w:val="caption"/>
    <w:basedOn w:val="a"/>
    <w:qFormat/>
    <w:rsid w:val="002B36B1"/>
    <w:pPr>
      <w:widowControl w:val="0"/>
      <w:spacing w:before="240" w:after="60" w:line="240" w:lineRule="auto"/>
      <w:jc w:val="center"/>
    </w:pPr>
    <w:rPr>
      <w:rFonts w:ascii="Arial" w:eastAsia="Times New Roman" w:hAnsi="Arial"/>
      <w:b/>
      <w:kern w:val="28"/>
      <w:sz w:val="32"/>
      <w:szCs w:val="20"/>
      <w:lang w:eastAsia="ru-RU"/>
    </w:rPr>
  </w:style>
  <w:style w:type="character" w:styleId="afe">
    <w:name w:val="page number"/>
    <w:basedOn w:val="a0"/>
    <w:rsid w:val="002B36B1"/>
  </w:style>
  <w:style w:type="character" w:customStyle="1" w:styleId="aff">
    <w:name w:val="Название Знак"/>
    <w:uiPriority w:val="99"/>
    <w:rsid w:val="002B36B1"/>
    <w:rPr>
      <w:b/>
      <w:sz w:val="22"/>
    </w:rPr>
  </w:style>
  <w:style w:type="paragraph" w:styleId="aff0">
    <w:name w:val="Normal (Web)"/>
    <w:basedOn w:val="a"/>
    <w:uiPriority w:val="99"/>
    <w:unhideWhenUsed/>
    <w:rsid w:val="002B36B1"/>
    <w:pPr>
      <w:spacing w:after="0" w:line="240" w:lineRule="auto"/>
    </w:pPr>
    <w:rPr>
      <w:rFonts w:ascii="Times New Roman" w:hAnsi="Times New Roman"/>
      <w:sz w:val="20"/>
      <w:szCs w:val="20"/>
      <w:lang w:eastAsia="ru-RU"/>
    </w:rPr>
  </w:style>
  <w:style w:type="character" w:customStyle="1" w:styleId="s1">
    <w:name w:val="s1"/>
    <w:rsid w:val="002B36B1"/>
    <w:rPr>
      <w:rFonts w:ascii="Times New Roman" w:hAnsi="Times New Roman" w:cs="Times New Roman" w:hint="default"/>
      <w:b/>
      <w:bCs/>
      <w:i w:val="0"/>
      <w:iCs w:val="0"/>
      <w:strike w:val="0"/>
      <w:dstrike w:val="0"/>
      <w:color w:val="000000"/>
      <w:sz w:val="28"/>
      <w:szCs w:val="28"/>
      <w:u w:val="none"/>
      <w:effect w:val="none"/>
    </w:rPr>
  </w:style>
  <w:style w:type="paragraph" w:customStyle="1" w:styleId="CharChar1">
    <w:name w:val="Char Char1"/>
    <w:basedOn w:val="a"/>
    <w:autoRedefine/>
    <w:rsid w:val="002B36B1"/>
    <w:pPr>
      <w:spacing w:after="160" w:line="240" w:lineRule="exact"/>
    </w:pPr>
    <w:rPr>
      <w:rFonts w:ascii="Times New Roman" w:eastAsia="Times New Roman" w:hAnsi="Times New Roman"/>
      <w:sz w:val="20"/>
      <w:szCs w:val="20"/>
      <w:lang w:eastAsia="ru-RU"/>
    </w:rPr>
  </w:style>
  <w:style w:type="paragraph" w:styleId="33">
    <w:name w:val="Body Text 3"/>
    <w:basedOn w:val="a"/>
    <w:link w:val="34"/>
    <w:rsid w:val="002B36B1"/>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2B36B1"/>
    <w:rPr>
      <w:rFonts w:ascii="Times New Roman" w:eastAsia="Times New Roman" w:hAnsi="Times New Roman" w:cs="Times New Roman"/>
      <w:sz w:val="16"/>
      <w:szCs w:val="16"/>
      <w:lang w:eastAsia="ru-RU"/>
    </w:rPr>
  </w:style>
  <w:style w:type="paragraph" w:styleId="aff1">
    <w:name w:val="No Spacing"/>
    <w:uiPriority w:val="1"/>
    <w:qFormat/>
    <w:rsid w:val="002B36B1"/>
    <w:rPr>
      <w:rFonts w:ascii="Calibri" w:eastAsia="Times New Roman" w:hAnsi="Calibri" w:cs="Times New Roman"/>
      <w:sz w:val="22"/>
      <w:szCs w:val="22"/>
      <w:lang w:eastAsia="ru-RU"/>
    </w:rPr>
  </w:style>
  <w:style w:type="paragraph" w:customStyle="1" w:styleId="13">
    <w:name w:val="Обычный1"/>
    <w:link w:val="14"/>
    <w:rsid w:val="002B36B1"/>
    <w:rPr>
      <w:rFonts w:ascii="Times New Roman" w:eastAsia="Times New Roman" w:hAnsi="Times New Roman" w:cs="Times New Roman"/>
      <w:sz w:val="20"/>
      <w:szCs w:val="20"/>
      <w:lang w:eastAsia="ru-RU"/>
    </w:rPr>
  </w:style>
  <w:style w:type="character" w:customStyle="1" w:styleId="14">
    <w:name w:val="Обычный1 Знак"/>
    <w:link w:val="13"/>
    <w:rsid w:val="002B36B1"/>
    <w:rPr>
      <w:rFonts w:ascii="Times New Roman" w:eastAsia="Times New Roman" w:hAnsi="Times New Roman" w:cs="Times New Roman"/>
      <w:sz w:val="20"/>
      <w:szCs w:val="20"/>
      <w:lang w:eastAsia="ru-RU"/>
    </w:rPr>
  </w:style>
  <w:style w:type="character" w:styleId="aff2">
    <w:name w:val="Strong"/>
    <w:uiPriority w:val="22"/>
    <w:qFormat/>
    <w:rsid w:val="002B36B1"/>
    <w:rPr>
      <w:b/>
      <w:bCs/>
    </w:rPr>
  </w:style>
  <w:style w:type="numbering" w:customStyle="1" w:styleId="110">
    <w:name w:val="Нет списка11"/>
    <w:next w:val="a2"/>
    <w:uiPriority w:val="99"/>
    <w:semiHidden/>
    <w:unhideWhenUsed/>
    <w:rsid w:val="002B36B1"/>
  </w:style>
  <w:style w:type="paragraph" w:customStyle="1" w:styleId="aff3">
    <w:name w:val="Текст (справка)"/>
    <w:basedOn w:val="a"/>
    <w:next w:val="a"/>
    <w:uiPriority w:val="99"/>
    <w:rsid w:val="002B36B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customStyle="1" w:styleId="aff4">
    <w:name w:val="Цветовое выделение"/>
    <w:uiPriority w:val="99"/>
    <w:rsid w:val="002B36B1"/>
    <w:rPr>
      <w:b/>
      <w:color w:val="26282F"/>
    </w:rPr>
  </w:style>
  <w:style w:type="character" w:customStyle="1" w:styleId="aff5">
    <w:name w:val="Гипертекстовая ссылка"/>
    <w:uiPriority w:val="99"/>
    <w:rsid w:val="002B36B1"/>
    <w:rPr>
      <w:rFonts w:cs="Times New Roman"/>
      <w:b w:val="0"/>
      <w:color w:val="106BBE"/>
    </w:rPr>
  </w:style>
  <w:style w:type="paragraph" w:customStyle="1" w:styleId="aff6">
    <w:name w:val="Комментарий"/>
    <w:basedOn w:val="aff3"/>
    <w:next w:val="a"/>
    <w:uiPriority w:val="99"/>
    <w:rsid w:val="002B36B1"/>
    <w:pPr>
      <w:spacing w:before="75"/>
      <w:ind w:right="0"/>
      <w:jc w:val="both"/>
    </w:pPr>
    <w:rPr>
      <w:color w:val="353842"/>
      <w:shd w:val="clear" w:color="auto" w:fill="F0F0F0"/>
    </w:rPr>
  </w:style>
  <w:style w:type="paragraph" w:customStyle="1" w:styleId="aff7">
    <w:name w:val="Информация о версии"/>
    <w:basedOn w:val="aff6"/>
    <w:next w:val="a"/>
    <w:uiPriority w:val="99"/>
    <w:rsid w:val="002B36B1"/>
    <w:rPr>
      <w:i/>
      <w:iCs/>
    </w:rPr>
  </w:style>
  <w:style w:type="paragraph" w:customStyle="1" w:styleId="aff8">
    <w:name w:val="Текст информации об изменениях"/>
    <w:basedOn w:val="a"/>
    <w:next w:val="a"/>
    <w:uiPriority w:val="99"/>
    <w:rsid w:val="002B36B1"/>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9">
    <w:name w:val="Информация об изменениях"/>
    <w:basedOn w:val="aff8"/>
    <w:next w:val="a"/>
    <w:uiPriority w:val="99"/>
    <w:rsid w:val="002B36B1"/>
    <w:pPr>
      <w:spacing w:before="180"/>
      <w:ind w:left="360" w:right="360" w:firstLine="0"/>
    </w:pPr>
    <w:rPr>
      <w:shd w:val="clear" w:color="auto" w:fill="EAEFED"/>
    </w:rPr>
  </w:style>
  <w:style w:type="paragraph" w:customStyle="1" w:styleId="affa">
    <w:name w:val="Нормальный (таблица)"/>
    <w:basedOn w:val="a"/>
    <w:next w:val="a"/>
    <w:uiPriority w:val="99"/>
    <w:rsid w:val="002B36B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b">
    <w:name w:val="Подзаголовок для информации об изменениях"/>
    <w:basedOn w:val="aff8"/>
    <w:next w:val="a"/>
    <w:uiPriority w:val="99"/>
    <w:rsid w:val="002B36B1"/>
    <w:rPr>
      <w:b/>
      <w:bCs/>
    </w:rPr>
  </w:style>
  <w:style w:type="paragraph" w:customStyle="1" w:styleId="affc">
    <w:name w:val="Прижатый влево"/>
    <w:basedOn w:val="a"/>
    <w:next w:val="a"/>
    <w:uiPriority w:val="99"/>
    <w:rsid w:val="002B36B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d">
    <w:name w:val="Цветовое выделение для Текст"/>
    <w:uiPriority w:val="99"/>
    <w:rsid w:val="002B36B1"/>
    <w:rPr>
      <w:rFonts w:ascii="Times New Roman CYR" w:hAnsi="Times New Roman CYR"/>
    </w:rPr>
  </w:style>
  <w:style w:type="paragraph" w:customStyle="1" w:styleId="15">
    <w:name w:val="Рецензия1"/>
    <w:next w:val="af7"/>
    <w:hidden/>
    <w:uiPriority w:val="99"/>
    <w:semiHidden/>
    <w:rsid w:val="002B36B1"/>
    <w:rPr>
      <w:rFonts w:ascii="Times New Roman CYR" w:eastAsia="Times New Roman" w:hAnsi="Times New Roman CYR" w:cs="Times New Roman CYR"/>
      <w:lang w:eastAsia="ru-RU"/>
    </w:rPr>
  </w:style>
  <w:style w:type="table" w:styleId="-1">
    <w:name w:val="Table Web 1"/>
    <w:basedOn w:val="a1"/>
    <w:rsid w:val="002B36B1"/>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e">
    <w:name w:val="Title"/>
    <w:basedOn w:val="a"/>
    <w:next w:val="a"/>
    <w:link w:val="afff"/>
    <w:uiPriority w:val="99"/>
    <w:qFormat/>
    <w:rsid w:val="002B36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
    <w:name w:val="Заголовок Знак"/>
    <w:basedOn w:val="a0"/>
    <w:link w:val="affe"/>
    <w:uiPriority w:val="99"/>
    <w:rsid w:val="002B36B1"/>
    <w:rPr>
      <w:rFonts w:asciiTheme="majorHAnsi" w:eastAsiaTheme="majorEastAsia" w:hAnsiTheme="majorHAnsi" w:cstheme="majorBidi"/>
      <w:spacing w:val="-10"/>
      <w:kern w:val="28"/>
      <w:sz w:val="56"/>
      <w:szCs w:val="56"/>
    </w:rPr>
  </w:style>
  <w:style w:type="character" w:styleId="afff0">
    <w:name w:val="FollowedHyperlink"/>
    <w:basedOn w:val="a0"/>
    <w:uiPriority w:val="99"/>
    <w:semiHidden/>
    <w:unhideWhenUsed/>
    <w:rsid w:val="002B36B1"/>
    <w:rPr>
      <w:color w:val="954F72" w:themeColor="followedHyperlink"/>
      <w:u w:val="single"/>
    </w:rPr>
  </w:style>
  <w:style w:type="paragraph" w:customStyle="1" w:styleId="41">
    <w:name w:val="Сл4_текст"/>
    <w:basedOn w:val="a"/>
    <w:rsid w:val="002B36B1"/>
    <w:pPr>
      <w:spacing w:after="0" w:line="360" w:lineRule="auto"/>
      <w:ind w:firstLine="709"/>
      <w:jc w:val="both"/>
    </w:pPr>
    <w:rPr>
      <w:rFonts w:ascii="Arial" w:eastAsia="Times New Roman" w:hAnsi="Arial"/>
      <w:sz w:val="20"/>
      <w:szCs w:val="20"/>
    </w:rPr>
  </w:style>
  <w:style w:type="paragraph" w:customStyle="1" w:styleId="26">
    <w:name w:val="Заглавие2"/>
    <w:basedOn w:val="a"/>
    <w:rsid w:val="002B36B1"/>
    <w:pPr>
      <w:spacing w:after="0" w:line="240" w:lineRule="auto"/>
      <w:jc w:val="center"/>
    </w:pPr>
    <w:rPr>
      <w:rFonts w:ascii="Times New Roman" w:eastAsia="Times New Roman" w:hAnsi="Times New Roman"/>
      <w:b/>
      <w:caps/>
      <w:sz w:val="20"/>
      <w:szCs w:val="20"/>
    </w:rPr>
  </w:style>
  <w:style w:type="character" w:customStyle="1" w:styleId="27">
    <w:name w:val="Основной текст (2)_"/>
    <w:link w:val="28"/>
    <w:rsid w:val="002B36B1"/>
    <w:rPr>
      <w:b/>
      <w:bCs/>
      <w:i/>
      <w:iCs/>
      <w:sz w:val="25"/>
      <w:szCs w:val="25"/>
      <w:shd w:val="clear" w:color="auto" w:fill="FFFFFF"/>
    </w:rPr>
  </w:style>
  <w:style w:type="paragraph" w:customStyle="1" w:styleId="28">
    <w:name w:val="Основной текст (2)"/>
    <w:basedOn w:val="a"/>
    <w:link w:val="27"/>
    <w:rsid w:val="002B36B1"/>
    <w:pPr>
      <w:widowControl w:val="0"/>
      <w:shd w:val="clear" w:color="auto" w:fill="FFFFFF"/>
      <w:spacing w:before="300" w:after="1080" w:line="298" w:lineRule="exact"/>
      <w:jc w:val="center"/>
    </w:pPr>
    <w:rPr>
      <w:rFonts w:asciiTheme="minorHAnsi" w:eastAsiaTheme="minorHAnsi" w:hAnsiTheme="minorHAnsi" w:cstheme="minorBidi"/>
      <w:b/>
      <w:bCs/>
      <w:i/>
      <w:iCs/>
      <w:sz w:val="25"/>
      <w:szCs w:val="25"/>
    </w:rPr>
  </w:style>
  <w:style w:type="paragraph" w:customStyle="1" w:styleId="tkZagolovok5">
    <w:name w:val="_Заголовок Статья (tkZagolovok5)"/>
    <w:basedOn w:val="a"/>
    <w:rsid w:val="002B36B1"/>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2B36B1"/>
    <w:pPr>
      <w:spacing w:after="60"/>
      <w:ind w:firstLine="567"/>
      <w:jc w:val="both"/>
    </w:pPr>
    <w:rPr>
      <w:rFonts w:ascii="Arial" w:eastAsia="Times New Roman" w:hAnsi="Arial" w:cs="Arial"/>
      <w:sz w:val="20"/>
      <w:szCs w:val="20"/>
      <w:lang w:eastAsia="ru-RU"/>
    </w:rPr>
  </w:style>
  <w:style w:type="character" w:customStyle="1" w:styleId="wiki-headtext">
    <w:name w:val="wiki-head__text"/>
    <w:basedOn w:val="a0"/>
    <w:rsid w:val="002B3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29</Pages>
  <Words>9103</Words>
  <Characters>51888</Characters>
  <Application>Microsoft Office Word</Application>
  <DocSecurity>0</DocSecurity>
  <Lines>432</Lines>
  <Paragraphs>121</Paragraphs>
  <ScaleCrop>false</ScaleCrop>
  <Company/>
  <LinksUpToDate>false</LinksUpToDate>
  <CharactersWithSpaces>60870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Tilek Sulaimanov</dc:creator>
  <cp:keywords/>
  <dc:description/>
  <cp:lastModifiedBy>Анна Евсюкова</cp:lastModifiedBy>
  <cp:revision>4</cp:revision>
  <dcterms:created xsi:type="dcterms:W3CDTF">2023-03-02T10:44:00Z</dcterms:created>
  <dcterms:modified xsi:type="dcterms:W3CDTF">2023-03-21T12:07:00Z</dcterms:modified>
</cp:coreProperties>
</file>